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5B3514" w:rsidRDefault="005B3514" w:rsidP="00FF345F">
      <w:pPr>
        <w:jc w:val="center"/>
        <w:rPr>
          <w:rFonts w:ascii="Garamond" w:hAnsi="Garamond"/>
          <w:b/>
          <w:bCs/>
          <w:caps/>
          <w:sz w:val="96"/>
          <w:szCs w:val="96"/>
          <w:lang w:val="bg-BG"/>
        </w:rPr>
      </w:pPr>
      <w:r>
        <w:rPr>
          <w:rFonts w:ascii="Garamond" w:hAnsi="Garamond"/>
          <w:b/>
          <w:bCs/>
          <w:caps/>
          <w:sz w:val="96"/>
          <w:szCs w:val="96"/>
          <w:lang w:val="bg-BG"/>
        </w:rPr>
        <w:t>и</w:t>
      </w:r>
    </w:p>
    <w:p w:rsidR="005B3514" w:rsidRPr="00FF345F" w:rsidRDefault="005B3514" w:rsidP="00FF345F">
      <w:pPr>
        <w:jc w:val="center"/>
        <w:rPr>
          <w:rFonts w:ascii="Garamond" w:hAnsi="Garamond"/>
          <w:b/>
          <w:bCs/>
          <w:caps/>
          <w:sz w:val="96"/>
          <w:szCs w:val="96"/>
          <w:lang w:val="bg-BG"/>
        </w:rPr>
      </w:pPr>
      <w:r>
        <w:rPr>
          <w:rFonts w:ascii="Garamond" w:hAnsi="Garamond"/>
          <w:b/>
          <w:bCs/>
          <w:caps/>
          <w:sz w:val="96"/>
          <w:szCs w:val="96"/>
          <w:lang w:val="bg-BG"/>
        </w:rPr>
        <w:t>приложения</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DC570C" w:rsidRPr="00DC570C" w:rsidRDefault="00DC570C" w:rsidP="00DC570C">
      <w:pPr>
        <w:shd w:val="clear" w:color="auto" w:fill="FFFFFF"/>
        <w:spacing w:before="120" w:after="120" w:line="360" w:lineRule="auto"/>
        <w:jc w:val="center"/>
        <w:outlineLvl w:val="0"/>
        <w:rPr>
          <w:rFonts w:ascii="Times New Roman" w:eastAsia="Times New Roman" w:hAnsi="Times New Roman"/>
          <w:b/>
          <w:sz w:val="24"/>
          <w:szCs w:val="24"/>
          <w:lang w:val="bg-BG" w:eastAsia="bg-BG"/>
        </w:rPr>
      </w:pPr>
      <w:r w:rsidRPr="00DC570C">
        <w:rPr>
          <w:rFonts w:ascii="Times New Roman" w:eastAsia="Times New Roman" w:hAnsi="Times New Roman"/>
          <w:b/>
          <w:sz w:val="24"/>
          <w:szCs w:val="24"/>
          <w:lang w:val="bg-BG" w:eastAsia="bg-BG"/>
        </w:rPr>
        <w:lastRenderedPageBreak/>
        <w:t>ОПИС НА ПРЕДСТАВЕНИТЕ ДОКУМЕНТИ, КОИТО СЪДЪРЖА ОПАКОВКАТА НА УЧАСТНИКА ………………………………………</w:t>
      </w:r>
    </w:p>
    <w:p w:rsidR="00DC570C" w:rsidRPr="00DC570C" w:rsidRDefault="00DC570C" w:rsidP="00DC570C">
      <w:pPr>
        <w:shd w:val="clear" w:color="auto" w:fill="FFFFFF"/>
        <w:spacing w:after="0"/>
        <w:ind w:right="-11"/>
        <w:jc w:val="center"/>
        <w:rPr>
          <w:rFonts w:ascii="Times New Roman" w:eastAsia="Times New Roman" w:hAnsi="Times New Roman"/>
          <w:sz w:val="24"/>
          <w:szCs w:val="24"/>
          <w:lang w:val="bg-BG" w:eastAsia="bg-BG"/>
        </w:rPr>
      </w:pPr>
    </w:p>
    <w:p w:rsidR="00DC570C" w:rsidRPr="00DC570C" w:rsidRDefault="00DC570C" w:rsidP="00DC570C">
      <w:pPr>
        <w:spacing w:after="120" w:line="360" w:lineRule="auto"/>
        <w:ind w:firstLine="567"/>
        <w:jc w:val="center"/>
        <w:rPr>
          <w:rFonts w:ascii="Times New Roman" w:eastAsia="Times New Roman" w:hAnsi="Times New Roman"/>
          <w:b/>
          <w:bCs/>
          <w:sz w:val="24"/>
          <w:szCs w:val="24"/>
          <w:lang w:val="bg-BG"/>
        </w:rPr>
      </w:pPr>
      <w:r w:rsidRPr="00DC570C">
        <w:rPr>
          <w:rFonts w:ascii="Times New Roman" w:eastAsia="Times New Roman" w:hAnsi="Times New Roman"/>
          <w:b/>
          <w:bCs/>
          <w:sz w:val="24"/>
          <w:szCs w:val="24"/>
          <w:lang w:val="bg-BG"/>
        </w:rPr>
        <w:t xml:space="preserve">за изпълнение на </w:t>
      </w:r>
      <w:r w:rsidRPr="00DC570C">
        <w:rPr>
          <w:rFonts w:ascii="Times New Roman" w:eastAsia="Times New Roman" w:hAnsi="Times New Roman"/>
          <w:b/>
          <w:sz w:val="24"/>
          <w:szCs w:val="24"/>
          <w:lang w:val="bg-BG"/>
        </w:rPr>
        <w:t>обществена поръчка с предмет:</w:t>
      </w:r>
      <w:r w:rsidRPr="00DC570C">
        <w:rPr>
          <w:rFonts w:ascii="Times New Roman" w:eastAsia="Times New Roman" w:hAnsi="Times New Roman"/>
          <w:b/>
          <w:bCs/>
          <w:iCs/>
          <w:sz w:val="24"/>
          <w:szCs w:val="24"/>
          <w:lang w:val="bg-BG"/>
        </w:rPr>
        <w:t xml:space="preserve"> </w:t>
      </w:r>
    </w:p>
    <w:p w:rsidR="00DC570C" w:rsidRPr="00DC570C" w:rsidRDefault="00DC570C" w:rsidP="00DC570C">
      <w:pPr>
        <w:spacing w:before="60" w:after="60" w:line="360" w:lineRule="auto"/>
        <w:jc w:val="center"/>
        <w:rPr>
          <w:rFonts w:ascii="Times New Roman" w:eastAsia="Times New Roman" w:hAnsi="Times New Roman"/>
          <w:sz w:val="24"/>
          <w:szCs w:val="24"/>
          <w:lang w:val="bg-BG" w:eastAsia="bg-BG"/>
        </w:rPr>
      </w:pPr>
      <w:r w:rsidRPr="00DC570C">
        <w:rPr>
          <w:rFonts w:ascii="Times New Roman" w:eastAsia="Times New Roman" w:hAnsi="Times New Roman"/>
          <w:b/>
          <w:bCs/>
          <w:sz w:val="24"/>
          <w:szCs w:val="24"/>
          <w:lang w:val="bg-BG" w:eastAsia="bg-BG"/>
        </w:rPr>
        <w:t>„</w:t>
      </w:r>
      <w:r w:rsidR="006042FC" w:rsidRPr="006042FC">
        <w:rPr>
          <w:rFonts w:ascii="Times New Roman" w:eastAsia="Times New Roman" w:hAnsi="Times New Roman"/>
          <w:b/>
          <w:i/>
          <w:sz w:val="24"/>
          <w:szCs w:val="24"/>
          <w:lang w:val="bg-BG" w:eastAsia="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r w:rsidRPr="00DC570C">
        <w:rPr>
          <w:rFonts w:ascii="Times New Roman" w:eastAsia="Times New Roman" w:hAnsi="Times New Roman"/>
          <w:b/>
          <w:sz w:val="24"/>
          <w:szCs w:val="24"/>
          <w:lang w:val="bg-BG" w:eastAsia="bg-BG"/>
        </w:rPr>
        <w:t>”</w:t>
      </w:r>
    </w:p>
    <w:p w:rsidR="00DC570C" w:rsidRPr="00DC570C" w:rsidRDefault="00DC570C" w:rsidP="00DC570C">
      <w:pPr>
        <w:shd w:val="clear" w:color="auto" w:fill="FFFFFF"/>
        <w:spacing w:after="0"/>
        <w:jc w:val="both"/>
        <w:rPr>
          <w:rFonts w:ascii="Times New Roman" w:eastAsia="Times New Roman" w:hAnsi="Times New Roman"/>
          <w:b/>
          <w:sz w:val="24"/>
          <w:szCs w:val="24"/>
          <w:lang w:val="bg-BG" w:eastAsia="bg-B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638"/>
        <w:gridCol w:w="2029"/>
        <w:gridCol w:w="1267"/>
      </w:tblGrid>
      <w:tr w:rsidR="00DC570C" w:rsidRPr="00DC570C" w:rsidTr="00DC570C">
        <w:tc>
          <w:tcPr>
            <w:tcW w:w="564"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w:t>
            </w:r>
          </w:p>
        </w:tc>
        <w:tc>
          <w:tcPr>
            <w:tcW w:w="5638"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Съдържание</w:t>
            </w: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Вид на документа</w:t>
            </w:r>
          </w:p>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r w:rsidRPr="00DC570C">
              <w:rPr>
                <w:rFonts w:ascii="Times New Roman" w:eastAsia="Times New Roman" w:hAnsi="Times New Roman"/>
                <w:lang w:val="bg-BG" w:eastAsia="bg-BG"/>
              </w:rPr>
              <w:t>(</w:t>
            </w:r>
            <w:r w:rsidRPr="00DC570C">
              <w:rPr>
                <w:rFonts w:ascii="Times New Roman" w:eastAsia="Times New Roman" w:hAnsi="Times New Roman"/>
                <w:i/>
                <w:lang w:val="bg-BG" w:eastAsia="bg-BG"/>
              </w:rPr>
              <w:t>оригинал или заверено копие</w:t>
            </w:r>
            <w:r w:rsidRPr="00DC570C">
              <w:rPr>
                <w:rFonts w:ascii="Times New Roman" w:eastAsia="Times New Roman" w:hAnsi="Times New Roman"/>
                <w:lang w:val="bg-BG" w:eastAsia="bg-BG"/>
              </w:rPr>
              <w:t>)</w:t>
            </w: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Брой страници на документа</w:t>
            </w:r>
          </w:p>
        </w:tc>
      </w:tr>
      <w:tr w:rsidR="00DC570C" w:rsidRPr="00DC570C" w:rsidTr="00DC570C">
        <w:trPr>
          <w:trHeight w:val="789"/>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tabs>
                <w:tab w:val="left" w:pos="720"/>
              </w:tabs>
              <w:spacing w:after="0"/>
              <w:rPr>
                <w:rFonts w:ascii="Times New Roman" w:eastAsia="Times New Roman" w:hAnsi="Times New Roman"/>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bl>
    <w:p w:rsidR="00DC570C" w:rsidRPr="00DC570C" w:rsidRDefault="00DC570C" w:rsidP="00DC570C">
      <w:pPr>
        <w:shd w:val="clear" w:color="auto" w:fill="FFFFFF"/>
        <w:spacing w:after="0"/>
        <w:jc w:val="both"/>
        <w:rPr>
          <w:rFonts w:ascii="Times New Roman" w:eastAsia="Times New Roman" w:hAnsi="Times New Roman"/>
          <w:sz w:val="24"/>
          <w:szCs w:val="24"/>
          <w:lang w:eastAsia="bg-BG"/>
        </w:rPr>
      </w:pPr>
    </w:p>
    <w:p w:rsidR="00ED26DE" w:rsidRPr="00ED26DE" w:rsidRDefault="00ED26DE" w:rsidP="00ED26DE">
      <w:pPr>
        <w:shd w:val="clear" w:color="auto" w:fill="FFFFFF"/>
        <w:jc w:val="both"/>
        <w:rPr>
          <w:rFonts w:ascii="Times New Roman" w:hAnsi="Times New Roman"/>
          <w:i/>
          <w:sz w:val="24"/>
          <w:szCs w:val="24"/>
        </w:rPr>
      </w:pPr>
      <w:proofErr w:type="gramStart"/>
      <w:r>
        <w:rPr>
          <w:i/>
        </w:rPr>
        <w:t>*</w:t>
      </w:r>
      <w:r w:rsidRPr="00ED26DE">
        <w:rPr>
          <w:rFonts w:ascii="Times New Roman" w:hAnsi="Times New Roman"/>
          <w:i/>
          <w:sz w:val="24"/>
          <w:szCs w:val="24"/>
        </w:rPr>
        <w:t>При необходимост могат да се добавят редове.</w:t>
      </w:r>
      <w:proofErr w:type="gramEnd"/>
    </w:p>
    <w:p w:rsidR="00ED26DE" w:rsidRPr="00DC570C" w:rsidRDefault="00ED26DE" w:rsidP="00ED26DE">
      <w:pPr>
        <w:spacing w:after="0" w:line="240" w:lineRule="auto"/>
        <w:jc w:val="center"/>
        <w:rPr>
          <w:rFonts w:ascii="Times New Roman" w:eastAsia="Times New Roman" w:hAnsi="Times New Roman"/>
          <w:b/>
          <w:i/>
          <w:sz w:val="24"/>
          <w:szCs w:val="24"/>
          <w:lang w:val="bg-BG" w:eastAsia="bg-BG"/>
        </w:rPr>
      </w:pPr>
    </w:p>
    <w:p w:rsidR="00ED26DE" w:rsidRPr="00CB35BF" w:rsidRDefault="00ED26DE" w:rsidP="00ED26DE">
      <w:pPr>
        <w:autoSpaceDE w:val="0"/>
        <w:autoSpaceDN w:val="0"/>
        <w:adjustRightInd w:val="0"/>
        <w:spacing w:after="0" w:line="240" w:lineRule="auto"/>
        <w:ind w:firstLine="567"/>
        <w:jc w:val="both"/>
        <w:rPr>
          <w:rFonts w:ascii="Times New Roman" w:eastAsia="Times New Roman" w:hAnsi="Times New Roman"/>
          <w:b/>
          <w:bCs/>
          <w:sz w:val="24"/>
          <w:szCs w:val="24"/>
          <w:lang w:val="en-GB" w:eastAsia="bg-BG"/>
        </w:rPr>
      </w:pP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…………………..г.                                </w:t>
      </w:r>
      <w:r w:rsidRPr="00CB35BF">
        <w:rPr>
          <w:rFonts w:ascii="Times New Roman" w:eastAsia="Times New Roman" w:hAnsi="Times New Roman"/>
          <w:iCs/>
          <w:sz w:val="24"/>
          <w:szCs w:val="24"/>
          <w:lang w:val="bg-BG"/>
        </w:rPr>
        <w:tab/>
      </w:r>
      <w:r w:rsidRPr="00CB35BF">
        <w:rPr>
          <w:rFonts w:ascii="Times New Roman" w:eastAsia="Times New Roman" w:hAnsi="Times New Roman"/>
          <w:iCs/>
          <w:sz w:val="24"/>
          <w:szCs w:val="24"/>
          <w:lang w:val="bg-BG"/>
        </w:rPr>
        <w:tab/>
        <w:t xml:space="preserve">  Участник:……………………………</w:t>
      </w: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                                                                                                   </w:t>
      </w:r>
      <w:r w:rsidRPr="00CB35BF">
        <w:rPr>
          <w:rFonts w:ascii="Times New Roman" w:eastAsia="Times New Roman" w:hAnsi="Times New Roman"/>
          <w:iCs/>
          <w:sz w:val="24"/>
          <w:szCs w:val="24"/>
          <w:lang w:val="bg-BG"/>
        </w:rPr>
        <w:tab/>
        <w:t xml:space="preserve">  (име и длъжност)</w:t>
      </w:r>
    </w:p>
    <w:p w:rsidR="00ED26DE" w:rsidRPr="00CB35BF" w:rsidRDefault="00ED26DE" w:rsidP="00ED26DE">
      <w:pPr>
        <w:spacing w:after="0" w:line="240" w:lineRule="auto"/>
        <w:jc w:val="both"/>
        <w:rPr>
          <w:rFonts w:ascii="Times New Roman" w:eastAsia="Times New Roman" w:hAnsi="Times New Roman"/>
          <w:sz w:val="24"/>
          <w:szCs w:val="24"/>
          <w:lang w:val="bg-BG"/>
        </w:rPr>
      </w:pPr>
      <w:r w:rsidRPr="00CB35BF">
        <w:rPr>
          <w:rFonts w:ascii="Times New Roman" w:eastAsia="Times New Roman" w:hAnsi="Times New Roman"/>
          <w:iCs/>
          <w:sz w:val="24"/>
          <w:szCs w:val="24"/>
          <w:lang w:val="bg-BG"/>
        </w:rPr>
        <w:t xml:space="preserve">(дата на подписване)                                                             </w:t>
      </w:r>
      <w:r w:rsidRPr="00CB35BF">
        <w:rPr>
          <w:rFonts w:ascii="Times New Roman" w:eastAsia="Times New Roman" w:hAnsi="Times New Roman"/>
          <w:iCs/>
          <w:sz w:val="24"/>
          <w:szCs w:val="24"/>
          <w:lang w:val="bg-BG"/>
        </w:rPr>
        <w:tab/>
        <w:t xml:space="preserve">  (подпис и печат)</w:t>
      </w:r>
    </w:p>
    <w:p w:rsidR="00DC570C" w:rsidRPr="00DC570C" w:rsidRDefault="00DC570C" w:rsidP="00DC570C">
      <w:pPr>
        <w:spacing w:after="0" w:line="240" w:lineRule="auto"/>
        <w:jc w:val="center"/>
        <w:rPr>
          <w:rFonts w:ascii="Times New Roman" w:eastAsia="Times New Roman" w:hAnsi="Times New Roman"/>
          <w:sz w:val="24"/>
          <w:szCs w:val="24"/>
          <w:lang w:val="ru-RU" w:eastAsia="bg-BG"/>
        </w:rPr>
      </w:pPr>
      <w:r w:rsidRPr="00DC570C">
        <w:rPr>
          <w:rFonts w:ascii="Times New Roman" w:eastAsia="Times New Roman" w:hAnsi="Times New Roman"/>
          <w:b/>
          <w:i/>
          <w:sz w:val="24"/>
          <w:szCs w:val="24"/>
          <w:lang w:val="bg-BG" w:eastAsia="bg-BG"/>
        </w:rPr>
        <w:t xml:space="preserve">                                                                                                        </w:t>
      </w:r>
    </w:p>
    <w:p w:rsidR="00DC570C" w:rsidRPr="00DC570C" w:rsidRDefault="00DC570C" w:rsidP="00DC570C">
      <w:pPr>
        <w:tabs>
          <w:tab w:val="left" w:pos="284"/>
        </w:tabs>
        <w:spacing w:after="0" w:line="240" w:lineRule="auto"/>
        <w:jc w:val="both"/>
        <w:rPr>
          <w:rFonts w:ascii="Times New Roman" w:eastAsia="Times New Roman" w:hAnsi="Times New Roman"/>
          <w:sz w:val="24"/>
          <w:szCs w:val="24"/>
          <w:lang w:val="ru-RU" w:eastAsia="bg-BG"/>
        </w:rPr>
      </w:pPr>
    </w:p>
    <w:p w:rsidR="00DC570C" w:rsidRPr="00DC570C" w:rsidRDefault="00ED26DE" w:rsidP="00DC570C">
      <w:pPr>
        <w:spacing w:after="0" w:line="240" w:lineRule="auto"/>
        <w:jc w:val="both"/>
        <w:rPr>
          <w:rFonts w:ascii="Times New Roman" w:eastAsia="Times New Roman" w:hAnsi="Times New Roman"/>
          <w:i/>
          <w:sz w:val="24"/>
          <w:szCs w:val="24"/>
          <w:lang w:val="ru-RU" w:eastAsia="bg-BG"/>
        </w:rPr>
      </w:pPr>
      <w:r w:rsidRPr="00ED26DE">
        <w:rPr>
          <w:rFonts w:ascii="Times New Roman" w:eastAsia="Times New Roman" w:hAnsi="Times New Roman"/>
          <w:i/>
          <w:sz w:val="24"/>
          <w:szCs w:val="24"/>
          <w:lang w:val="bg-BG" w:eastAsia="bg-BG"/>
        </w:rPr>
        <w:t xml:space="preserve">Забележка: </w:t>
      </w:r>
      <w:r w:rsidR="00DC570C" w:rsidRPr="00DC570C">
        <w:rPr>
          <w:rFonts w:ascii="Times New Roman" w:eastAsia="Times New Roman" w:hAnsi="Times New Roman"/>
          <w:i/>
          <w:sz w:val="24"/>
          <w:szCs w:val="24"/>
          <w:lang w:val="ru-RU" w:eastAsia="bg-BG"/>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w:t>
      </w:r>
      <w:proofErr w:type="gramStart"/>
      <w:r w:rsidR="00DC570C" w:rsidRPr="00DC570C">
        <w:rPr>
          <w:rFonts w:ascii="Times New Roman" w:eastAsia="Times New Roman" w:hAnsi="Times New Roman"/>
          <w:i/>
          <w:sz w:val="24"/>
          <w:szCs w:val="24"/>
          <w:lang w:val="ru-RU" w:eastAsia="bg-BG"/>
        </w:rPr>
        <w:t>лице</w:t>
      </w:r>
      <w:proofErr w:type="gramEnd"/>
      <w:r w:rsidR="00DC570C" w:rsidRPr="00DC570C">
        <w:rPr>
          <w:rFonts w:ascii="Times New Roman" w:eastAsia="Times New Roman" w:hAnsi="Times New Roman"/>
          <w:i/>
          <w:sz w:val="24"/>
          <w:szCs w:val="24"/>
          <w:lang w:val="ru-RU" w:eastAsia="bg-BG"/>
        </w:rPr>
        <w:t>, документите се подписват от лицето, което може самостоятелно да представлява съответния стопански субект.</w:t>
      </w:r>
    </w:p>
    <w:p w:rsidR="00DC570C" w:rsidRPr="00DC570C" w:rsidRDefault="00DC570C" w:rsidP="00DC570C">
      <w:pPr>
        <w:tabs>
          <w:tab w:val="left" w:pos="284"/>
        </w:tabs>
        <w:spacing w:after="0" w:line="240" w:lineRule="auto"/>
        <w:jc w:val="both"/>
        <w:rPr>
          <w:rFonts w:ascii="Times New Roman" w:eastAsia="Times New Roman" w:hAnsi="Times New Roman"/>
          <w:i/>
          <w:sz w:val="24"/>
          <w:szCs w:val="24"/>
          <w:lang w:val="ru-RU" w:eastAsia="bg-BG"/>
        </w:rPr>
      </w:pPr>
      <w:r w:rsidRPr="00DC570C">
        <w:rPr>
          <w:rFonts w:ascii="Times New Roman" w:eastAsia="Times New Roman" w:hAnsi="Times New Roman"/>
          <w:i/>
          <w:sz w:val="24"/>
          <w:szCs w:val="24"/>
          <w:lang w:val="ru-RU" w:eastAsia="bg-BG"/>
        </w:rPr>
        <w:t xml:space="preserve">Документите, които се представят трябва да отговарят на изискванията, посочени в Указанията </w:t>
      </w:r>
      <w:proofErr w:type="gramStart"/>
      <w:r w:rsidRPr="00DC570C">
        <w:rPr>
          <w:rFonts w:ascii="Times New Roman" w:eastAsia="Times New Roman" w:hAnsi="Times New Roman"/>
          <w:i/>
          <w:sz w:val="24"/>
          <w:szCs w:val="24"/>
          <w:lang w:val="ru-RU" w:eastAsia="bg-BG"/>
        </w:rPr>
        <w:t>за</w:t>
      </w:r>
      <w:proofErr w:type="gramEnd"/>
      <w:r w:rsidRPr="00DC570C">
        <w:rPr>
          <w:rFonts w:ascii="Times New Roman" w:eastAsia="Times New Roman" w:hAnsi="Times New Roman"/>
          <w:i/>
          <w:sz w:val="24"/>
          <w:szCs w:val="24"/>
          <w:lang w:val="ru-RU" w:eastAsia="bg-BG"/>
        </w:rPr>
        <w:t xml:space="preserve"> подготовка на заявленията и изискванията на ЗОП.</w:t>
      </w:r>
    </w:p>
    <w:p w:rsidR="00ED26DE" w:rsidRDefault="00DC570C" w:rsidP="00ED26DE">
      <w:pPr>
        <w:autoSpaceDE w:val="0"/>
        <w:autoSpaceDN w:val="0"/>
        <w:adjustRightInd w:val="0"/>
        <w:spacing w:after="0" w:line="240" w:lineRule="auto"/>
        <w:jc w:val="right"/>
        <w:rPr>
          <w:rFonts w:ascii="Times New Roman" w:eastAsia="Times New Roman" w:hAnsi="Times New Roman"/>
          <w:sz w:val="24"/>
          <w:szCs w:val="24"/>
          <w:lang w:eastAsia="bg-BG"/>
        </w:rPr>
      </w:pPr>
      <w:r w:rsidRPr="00DC570C">
        <w:rPr>
          <w:rFonts w:ascii="Times New Roman" w:eastAsia="Times New Roman" w:hAnsi="Times New Roman"/>
          <w:sz w:val="24"/>
          <w:szCs w:val="24"/>
          <w:lang w:val="bg-BG" w:eastAsia="bg-BG"/>
        </w:rPr>
        <w:t xml:space="preserve"> </w:t>
      </w:r>
    </w:p>
    <w:p w:rsidR="005203E2" w:rsidRPr="005203E2" w:rsidRDefault="005203E2" w:rsidP="00ED26DE">
      <w:pPr>
        <w:autoSpaceDE w:val="0"/>
        <w:autoSpaceDN w:val="0"/>
        <w:adjustRightInd w:val="0"/>
        <w:spacing w:after="0" w:line="240" w:lineRule="auto"/>
        <w:jc w:val="right"/>
        <w:rPr>
          <w:rFonts w:ascii="Times New Roman" w:eastAsia="Times New Roman" w:hAnsi="Times New Roman"/>
          <w:b/>
          <w:bCs/>
          <w:color w:val="00000A"/>
          <w:sz w:val="24"/>
          <w:szCs w:val="24"/>
          <w:lang w:val="bg-BG" w:eastAsia="ar-SA"/>
        </w:rPr>
      </w:pPr>
      <w:r w:rsidRPr="005203E2">
        <w:rPr>
          <w:rFonts w:ascii="Times New Roman" w:eastAsia="Times New Roman" w:hAnsi="Times New Roman"/>
          <w:b/>
          <w:bCs/>
          <w:color w:val="00000A"/>
          <w:sz w:val="24"/>
          <w:szCs w:val="24"/>
          <w:lang w:val="bg-BG" w:eastAsia="ar-SA"/>
        </w:rPr>
        <w:lastRenderedPageBreak/>
        <w:t>ОБРАЗЕЦ №1</w:t>
      </w: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val="bg-B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r w:rsidRPr="005203E2">
        <w:rPr>
          <w:rFonts w:ascii="Times New Roman" w:eastAsia="Times New Roman" w:hAnsi="Times New Roman"/>
          <w:b/>
          <w:bCs/>
          <w:color w:val="00000A"/>
          <w:sz w:val="24"/>
          <w:szCs w:val="24"/>
          <w:lang w:val="bg-BG" w:eastAsia="ar-SA"/>
        </w:rPr>
        <w:t xml:space="preserve">ЗАЯВЛЕНИЕ </w:t>
      </w:r>
    </w:p>
    <w:p w:rsidR="008E29BA" w:rsidRDefault="008E29BA" w:rsidP="008E29BA">
      <w:pPr>
        <w:spacing w:after="0" w:line="0" w:lineRule="atLeast"/>
        <w:ind w:left="460"/>
        <w:jc w:val="center"/>
        <w:rPr>
          <w:rFonts w:ascii="Times New Roman" w:eastAsia="Times New Roman" w:hAnsi="Times New Roman" w:cs="Arial"/>
          <w:b/>
          <w:sz w:val="24"/>
          <w:szCs w:val="20"/>
          <w:lang w:val="bg-BG" w:eastAsia="bg-BG"/>
        </w:rPr>
      </w:pPr>
      <w:r w:rsidRPr="008E29BA">
        <w:rPr>
          <w:rFonts w:ascii="Times New Roman" w:eastAsia="Times New Roman" w:hAnsi="Times New Roman" w:cs="Arial"/>
          <w:b/>
          <w:sz w:val="24"/>
          <w:szCs w:val="20"/>
          <w:lang w:val="bg-BG" w:eastAsia="bg-BG"/>
        </w:rPr>
        <w:t>ЗА УЧАСТИЕ В ПУБЛИЧНО СЪСТЕЗАНИЕ ЗА ВЪЗЛАГАНЕ НА ОБЩЕСТВЕНА ПОРЪЧКА С ПРЕДМЕТ:</w:t>
      </w:r>
    </w:p>
    <w:p w:rsidR="008E29BA" w:rsidRPr="008E29BA" w:rsidRDefault="008E29BA" w:rsidP="008E29BA">
      <w:pPr>
        <w:spacing w:after="0" w:line="0" w:lineRule="atLeast"/>
        <w:ind w:left="460"/>
        <w:jc w:val="center"/>
        <w:rPr>
          <w:rFonts w:ascii="Times New Roman" w:eastAsia="Times New Roman" w:hAnsi="Times New Roman" w:cs="Arial"/>
          <w:b/>
          <w:sz w:val="24"/>
          <w:szCs w:val="20"/>
          <w:lang w:val="bg-BG" w:eastAsia="bg-BG"/>
        </w:rPr>
      </w:pPr>
    </w:p>
    <w:p w:rsidR="005203E2" w:rsidRPr="005203E2" w:rsidRDefault="008E29BA" w:rsidP="008E29BA">
      <w:pPr>
        <w:suppressAutoHyphens/>
        <w:spacing w:after="0" w:line="240" w:lineRule="auto"/>
        <w:ind w:firstLine="680"/>
        <w:jc w:val="both"/>
        <w:rPr>
          <w:rFonts w:ascii="Times New Roman" w:eastAsia="Times New Roman" w:hAnsi="Times New Roman"/>
          <w:sz w:val="24"/>
          <w:szCs w:val="24"/>
          <w:lang w:eastAsia="ar-SA"/>
        </w:rPr>
      </w:pPr>
      <w:r w:rsidRPr="005203E2">
        <w:rPr>
          <w:rFonts w:ascii="Times New Roman" w:hAnsi="Times New Roman"/>
          <w:b/>
          <w:i/>
          <w:color w:val="000000"/>
          <w:sz w:val="24"/>
          <w:szCs w:val="24"/>
          <w:lang w:val="bg-BG" w:eastAsia="ar-SA"/>
        </w:rPr>
        <w:t xml:space="preserve"> </w:t>
      </w:r>
      <w:r w:rsidR="005203E2" w:rsidRPr="005203E2">
        <w:rPr>
          <w:rFonts w:ascii="Times New Roman" w:hAnsi="Times New Roman"/>
          <w:b/>
          <w:i/>
          <w:color w:val="000000"/>
          <w:sz w:val="24"/>
          <w:szCs w:val="24"/>
          <w:lang w:val="bg-BG" w:eastAsia="ar-SA"/>
        </w:rPr>
        <w:t>„</w:t>
      </w:r>
      <w:r w:rsidR="006042FC" w:rsidRPr="006042FC">
        <w:rPr>
          <w:rFonts w:ascii="Times New Roman" w:hAnsi="Times New Roman"/>
          <w:b/>
          <w:i/>
          <w:color w:val="000000"/>
          <w:sz w:val="24"/>
          <w:szCs w:val="24"/>
          <w:lang w:val="bg-BG" w:eastAsia="ar-SA"/>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r w:rsidR="005203E2" w:rsidRPr="005203E2">
        <w:rPr>
          <w:rFonts w:ascii="Times New Roman" w:hAnsi="Times New Roman"/>
          <w:b/>
          <w:i/>
          <w:color w:val="000000"/>
          <w:sz w:val="24"/>
          <w:szCs w:val="24"/>
          <w:lang w:eastAsia="ar-SA"/>
        </w:rPr>
        <w:t xml:space="preserve">”     </w:t>
      </w:r>
    </w:p>
    <w:p w:rsidR="005203E2" w:rsidRPr="005203E2" w:rsidRDefault="005203E2" w:rsidP="005203E2">
      <w:pPr>
        <w:suppressAutoHyphens/>
        <w:spacing w:after="0" w:line="100" w:lineRule="atLeast"/>
        <w:ind w:firstLine="680"/>
        <w:jc w:val="both"/>
        <w:rPr>
          <w:rFonts w:ascii="Times New Roman" w:eastAsia="Times New Roman" w:hAnsi="Times New Roman"/>
          <w:sz w:val="24"/>
          <w:szCs w:val="24"/>
          <w:lang w:val="bg-BG" w:eastAsia="ar-SA"/>
        </w:rPr>
      </w:pPr>
    </w:p>
    <w:p w:rsidR="005203E2" w:rsidRPr="005203E2" w:rsidRDefault="005203E2" w:rsidP="005203E2">
      <w:pPr>
        <w:suppressAutoHyphens/>
        <w:spacing w:after="0" w:line="100" w:lineRule="atLeast"/>
        <w:rPr>
          <w:rFonts w:ascii="Times New Roman" w:eastAsia="Times New Roman" w:hAnsi="Times New Roman"/>
          <w:sz w:val="24"/>
          <w:szCs w:val="24"/>
          <w:lang w:val="bg-BG" w:eastAsia="ar-SA"/>
        </w:rPr>
      </w:pP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От </w:t>
      </w: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/пълно наименование на участника/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с ЕИК/ код по Булстат ..........</w:t>
      </w:r>
      <w:r w:rsidR="00217B45">
        <w:rPr>
          <w:rFonts w:ascii="Times New Roman" w:eastAsia="Times New Roman" w:hAnsi="Times New Roman"/>
          <w:color w:val="00000A"/>
          <w:sz w:val="24"/>
          <w:szCs w:val="24"/>
          <w:lang w:val="bg-BG" w:eastAsia="ar-SA"/>
        </w:rPr>
        <w:t xml:space="preserve">.............................. </w:t>
      </w: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със седалище и адрес на управление: .................................................................................. </w:t>
      </w:r>
    </w:p>
    <w:p w:rsidR="005203E2" w:rsidRPr="005203E2" w:rsidRDefault="005203E2" w:rsidP="005203E2">
      <w:pPr>
        <w:suppressAutoHyphens/>
        <w:autoSpaceDE w:val="0"/>
        <w:spacing w:after="0" w:line="240" w:lineRule="auto"/>
        <w:jc w:val="both"/>
        <w:rPr>
          <w:rFonts w:ascii="Times New Roman" w:eastAsia="Times New Roman" w:hAnsi="Times New Roman"/>
          <w:b/>
          <w:bCs/>
          <w:color w:val="00000A"/>
          <w:sz w:val="24"/>
          <w:szCs w:val="24"/>
          <w:lang w:val="bg-BG" w:eastAsia="ar-SA"/>
        </w:rPr>
      </w:pP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представляван от </w:t>
      </w:r>
      <w:r w:rsidRPr="005203E2">
        <w:rPr>
          <w:rFonts w:ascii="Times New Roman" w:eastAsia="Times New Roman" w:hAnsi="Times New Roman"/>
          <w:color w:val="00000A"/>
          <w:sz w:val="24"/>
          <w:szCs w:val="24"/>
          <w:lang w:val="bg-BG" w:eastAsia="ar-SA"/>
        </w:rPr>
        <w:t xml:space="preserve">........................................................................................ /трите имена/,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ЕГН ................................., в качеството на ......................................................... на участника </w:t>
      </w: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При условията, обявени в документацията за участие и приети от представлявания от мен участник: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1. Приемам да се считаме обвързани от задълженията и условията, поети с ОФЕРТАТА до изтичане срока на валидност.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5203E2" w:rsidRDefault="005203E2" w:rsidP="006042FC">
      <w:pPr>
        <w:suppressAutoHyphens/>
        <w:autoSpaceDE w:val="0"/>
        <w:spacing w:after="0" w:line="240" w:lineRule="auto"/>
        <w:jc w:val="both"/>
        <w:rPr>
          <w:rFonts w:ascii="Times New Roman" w:eastAsia="Times New Roman" w:hAnsi="Times New Roman"/>
          <w:color w:val="00000A"/>
          <w:sz w:val="24"/>
          <w:szCs w:val="24"/>
          <w:lang w:val="bg-BG" w:eastAsia="ar-SA"/>
        </w:rPr>
      </w:pPr>
    </w:p>
    <w:p w:rsidR="006042FC" w:rsidRDefault="006042FC" w:rsidP="006042FC">
      <w:pPr>
        <w:suppressAutoHyphens/>
        <w:autoSpaceDE w:val="0"/>
        <w:spacing w:after="0" w:line="240" w:lineRule="auto"/>
        <w:jc w:val="both"/>
        <w:rPr>
          <w:rFonts w:ascii="Times New Roman" w:eastAsia="Times New Roman" w:hAnsi="Times New Roman"/>
          <w:color w:val="00000A"/>
          <w:sz w:val="24"/>
          <w:szCs w:val="24"/>
          <w:lang w:val="bg-BG" w:eastAsia="ar-SA"/>
        </w:rPr>
      </w:pPr>
    </w:p>
    <w:p w:rsidR="006042FC" w:rsidRDefault="006042FC" w:rsidP="006042FC">
      <w:pPr>
        <w:suppressAutoHyphens/>
        <w:autoSpaceDE w:val="0"/>
        <w:spacing w:after="0" w:line="240" w:lineRule="auto"/>
        <w:jc w:val="both"/>
        <w:rPr>
          <w:rFonts w:ascii="Times New Roman" w:eastAsia="Times New Roman" w:hAnsi="Times New Roman"/>
          <w:color w:val="00000A"/>
          <w:sz w:val="24"/>
          <w:szCs w:val="24"/>
          <w:lang w:val="bg-BG" w:eastAsia="ar-SA"/>
        </w:rPr>
      </w:pPr>
    </w:p>
    <w:p w:rsidR="00ED26DE" w:rsidRPr="00CB35BF" w:rsidRDefault="00ED26DE" w:rsidP="00ED26DE">
      <w:pPr>
        <w:autoSpaceDE w:val="0"/>
        <w:autoSpaceDN w:val="0"/>
        <w:adjustRightInd w:val="0"/>
        <w:spacing w:after="0" w:line="240" w:lineRule="auto"/>
        <w:ind w:firstLine="567"/>
        <w:jc w:val="both"/>
        <w:rPr>
          <w:rFonts w:ascii="Times New Roman" w:eastAsia="Times New Roman" w:hAnsi="Times New Roman"/>
          <w:b/>
          <w:bCs/>
          <w:sz w:val="24"/>
          <w:szCs w:val="24"/>
          <w:lang w:val="en-GB" w:eastAsia="bg-BG"/>
        </w:rPr>
      </w:pP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…………………..г.                                </w:t>
      </w:r>
      <w:r w:rsidRPr="00CB35BF">
        <w:rPr>
          <w:rFonts w:ascii="Times New Roman" w:eastAsia="Times New Roman" w:hAnsi="Times New Roman"/>
          <w:iCs/>
          <w:sz w:val="24"/>
          <w:szCs w:val="24"/>
          <w:lang w:val="bg-BG"/>
        </w:rPr>
        <w:tab/>
      </w:r>
      <w:r w:rsidRPr="00CB35BF">
        <w:rPr>
          <w:rFonts w:ascii="Times New Roman" w:eastAsia="Times New Roman" w:hAnsi="Times New Roman"/>
          <w:iCs/>
          <w:sz w:val="24"/>
          <w:szCs w:val="24"/>
          <w:lang w:val="bg-BG"/>
        </w:rPr>
        <w:tab/>
        <w:t xml:space="preserve">  Участник:……………………………</w:t>
      </w: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                                                                                                   </w:t>
      </w:r>
      <w:r w:rsidRPr="00CB35BF">
        <w:rPr>
          <w:rFonts w:ascii="Times New Roman" w:eastAsia="Times New Roman" w:hAnsi="Times New Roman"/>
          <w:iCs/>
          <w:sz w:val="24"/>
          <w:szCs w:val="24"/>
          <w:lang w:val="bg-BG"/>
        </w:rPr>
        <w:tab/>
        <w:t xml:space="preserve">  (име и длъжност)</w:t>
      </w:r>
    </w:p>
    <w:p w:rsidR="00ED26DE" w:rsidRPr="00CB35BF" w:rsidRDefault="00ED26DE" w:rsidP="00ED26DE">
      <w:pPr>
        <w:spacing w:after="0" w:line="240" w:lineRule="auto"/>
        <w:jc w:val="both"/>
        <w:rPr>
          <w:rFonts w:ascii="Times New Roman" w:eastAsia="Times New Roman" w:hAnsi="Times New Roman"/>
          <w:sz w:val="24"/>
          <w:szCs w:val="24"/>
          <w:lang w:val="bg-BG"/>
        </w:rPr>
      </w:pPr>
      <w:r w:rsidRPr="00CB35BF">
        <w:rPr>
          <w:rFonts w:ascii="Times New Roman" w:eastAsia="Times New Roman" w:hAnsi="Times New Roman"/>
          <w:iCs/>
          <w:sz w:val="24"/>
          <w:szCs w:val="24"/>
          <w:lang w:val="bg-BG"/>
        </w:rPr>
        <w:t xml:space="preserve">(дата на подписване)                                                             </w:t>
      </w:r>
      <w:r w:rsidRPr="00CB35BF">
        <w:rPr>
          <w:rFonts w:ascii="Times New Roman" w:eastAsia="Times New Roman" w:hAnsi="Times New Roman"/>
          <w:iCs/>
          <w:sz w:val="24"/>
          <w:szCs w:val="24"/>
          <w:lang w:val="bg-BG"/>
        </w:rPr>
        <w:tab/>
        <w:t xml:space="preserve">  (подпис и печат)</w:t>
      </w:r>
    </w:p>
    <w:p w:rsidR="00ED26DE" w:rsidRDefault="00ED26DE" w:rsidP="00ED26DE">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5203E2" w:rsidRPr="005203E2" w:rsidRDefault="005203E2" w:rsidP="005203E2">
      <w:pPr>
        <w:suppressAutoHyphens/>
        <w:spacing w:after="0" w:line="240" w:lineRule="auto"/>
        <w:rPr>
          <w:rFonts w:ascii="Times New Roman" w:hAnsi="Times New Roman"/>
          <w:i/>
          <w:iCs/>
          <w:sz w:val="24"/>
          <w:szCs w:val="24"/>
          <w:lang w:eastAsia="ar-SA"/>
        </w:rPr>
      </w:pPr>
      <w:r w:rsidRPr="005203E2">
        <w:rPr>
          <w:rFonts w:ascii="Times New Roman" w:hAnsi="Times New Roman"/>
          <w:b/>
          <w:bCs/>
          <w:sz w:val="24"/>
          <w:szCs w:val="24"/>
          <w:lang w:val="bg-BG" w:eastAsia="ar-SA"/>
        </w:rPr>
        <w:lastRenderedPageBreak/>
        <w:t xml:space="preserve">До: </w:t>
      </w:r>
      <w:r w:rsidRPr="005203E2">
        <w:rPr>
          <w:rFonts w:ascii="Times New Roman" w:hAnsi="Times New Roman"/>
          <w:i/>
          <w:iCs/>
          <w:sz w:val="24"/>
          <w:szCs w:val="24"/>
          <w:lang w:val="bg-BG" w:eastAsia="ar-SA"/>
        </w:rPr>
        <w:t>(Наименование на Възложителя)</w:t>
      </w:r>
    </w:p>
    <w:p w:rsidR="005203E2" w:rsidRPr="005203E2" w:rsidRDefault="005203E2" w:rsidP="008A1E35">
      <w:pPr>
        <w:keepNext/>
        <w:numPr>
          <w:ilvl w:val="5"/>
          <w:numId w:val="1"/>
        </w:numPr>
        <w:suppressAutoHyphens/>
        <w:spacing w:before="240" w:after="60"/>
        <w:outlineLvl w:val="0"/>
        <w:rPr>
          <w:rFonts w:ascii="Times New Roman" w:eastAsia="Times New Roman" w:hAnsi="Times New Roman"/>
          <w:b/>
          <w:bCs/>
          <w:kern w:val="1"/>
          <w:sz w:val="24"/>
          <w:szCs w:val="24"/>
          <w:lang w:val="bg-BG" w:eastAsia="ar-SA"/>
        </w:rPr>
      </w:pPr>
      <w:r w:rsidRPr="005203E2">
        <w:rPr>
          <w:rFonts w:ascii="Times New Roman" w:eastAsia="Times New Roman" w:hAnsi="Times New Roman"/>
          <w:b/>
          <w:bCs/>
          <w:kern w:val="1"/>
          <w:sz w:val="24"/>
          <w:szCs w:val="24"/>
          <w:lang w:val="bg-BG" w:eastAsia="ar-SA"/>
        </w:rPr>
        <w:t xml:space="preserve">                                    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точното наименование на дружеството, според съдебната регистрация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държавата и адрес на седалището на кандидата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улица, град, пощенски код, държава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име, фамилия и длъжност</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телефонен номер</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номер на факс</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по ЗДДС и наименованието на държавата, например: България.........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Банка:</w:t>
            </w:r>
          </w:p>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IBAN:</w:t>
            </w:r>
          </w:p>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BIC:</w:t>
            </w:r>
          </w:p>
        </w:tc>
      </w:tr>
      <w:tr w:rsidR="005203E2" w:rsidRPr="005203E2" w:rsidTr="00DC570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5203E2" w:rsidRPr="005203E2" w:rsidRDefault="005203E2" w:rsidP="005203E2">
            <w:pPr>
              <w:suppressAutoHyphens/>
              <w:spacing w:after="0" w:line="240" w:lineRule="auto"/>
              <w:rPr>
                <w:rFonts w:ascii="Times New Roman" w:hAnsi="Times New Roman"/>
                <w:b/>
                <w:i/>
                <w:sz w:val="24"/>
                <w:szCs w:val="24"/>
                <w:shd w:val="clear" w:color="auto" w:fill="FFFF00"/>
                <w:lang w:val="bg-BG" w:eastAsia="ar-SA"/>
              </w:rPr>
            </w:pPr>
            <w:r w:rsidRPr="005203E2">
              <w:rPr>
                <w:rFonts w:ascii="Times New Roman" w:hAnsi="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val="bg-BG" w:eastAsia="ar-SA"/>
              </w:rPr>
            </w:pPr>
            <w:r w:rsidRPr="005203E2">
              <w:rPr>
                <w:rFonts w:ascii="Times New Roman" w:hAnsi="Times New Roman"/>
                <w:i/>
                <w:color w:val="000000"/>
                <w:sz w:val="24"/>
                <w:szCs w:val="24"/>
                <w:lang w:val="bg-BG" w:eastAsia="ar-SA"/>
              </w:rPr>
              <w:t>(посочва се предмета на поръчката)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на поръчката от Регистъра за обществени поръчки</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 xml:space="preserve">Посочете дата: дата, месец, година; </w:t>
            </w:r>
          </w:p>
        </w:tc>
      </w:tr>
    </w:tbl>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ED26DE" w:rsidRPr="00CB35BF" w:rsidRDefault="00ED26DE" w:rsidP="00ED26DE">
      <w:pPr>
        <w:autoSpaceDE w:val="0"/>
        <w:autoSpaceDN w:val="0"/>
        <w:adjustRightInd w:val="0"/>
        <w:spacing w:after="0" w:line="240" w:lineRule="auto"/>
        <w:ind w:firstLine="567"/>
        <w:jc w:val="both"/>
        <w:rPr>
          <w:rFonts w:ascii="Times New Roman" w:eastAsia="Times New Roman" w:hAnsi="Times New Roman"/>
          <w:b/>
          <w:bCs/>
          <w:sz w:val="24"/>
          <w:szCs w:val="24"/>
          <w:lang w:val="en-GB" w:eastAsia="bg-BG"/>
        </w:rPr>
      </w:pP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…………………..г.                                </w:t>
      </w:r>
      <w:r w:rsidRPr="00CB35BF">
        <w:rPr>
          <w:rFonts w:ascii="Times New Roman" w:eastAsia="Times New Roman" w:hAnsi="Times New Roman"/>
          <w:iCs/>
          <w:sz w:val="24"/>
          <w:szCs w:val="24"/>
          <w:lang w:val="bg-BG"/>
        </w:rPr>
        <w:tab/>
      </w:r>
      <w:r w:rsidRPr="00CB35BF">
        <w:rPr>
          <w:rFonts w:ascii="Times New Roman" w:eastAsia="Times New Roman" w:hAnsi="Times New Roman"/>
          <w:iCs/>
          <w:sz w:val="24"/>
          <w:szCs w:val="24"/>
          <w:lang w:val="bg-BG"/>
        </w:rPr>
        <w:tab/>
        <w:t xml:space="preserve">  Участник:……………………………</w:t>
      </w: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                                                                                                   </w:t>
      </w:r>
      <w:r w:rsidRPr="00CB35BF">
        <w:rPr>
          <w:rFonts w:ascii="Times New Roman" w:eastAsia="Times New Roman" w:hAnsi="Times New Roman"/>
          <w:iCs/>
          <w:sz w:val="24"/>
          <w:szCs w:val="24"/>
          <w:lang w:val="bg-BG"/>
        </w:rPr>
        <w:tab/>
        <w:t xml:space="preserve">  (име и длъжност)</w:t>
      </w:r>
    </w:p>
    <w:p w:rsidR="00ED26DE" w:rsidRPr="00CB35BF" w:rsidRDefault="00ED26DE" w:rsidP="00ED26DE">
      <w:pPr>
        <w:spacing w:after="0" w:line="240" w:lineRule="auto"/>
        <w:jc w:val="both"/>
        <w:rPr>
          <w:rFonts w:ascii="Times New Roman" w:eastAsia="Times New Roman" w:hAnsi="Times New Roman"/>
          <w:sz w:val="24"/>
          <w:szCs w:val="24"/>
          <w:lang w:val="bg-BG"/>
        </w:rPr>
      </w:pPr>
      <w:r w:rsidRPr="00CB35BF">
        <w:rPr>
          <w:rFonts w:ascii="Times New Roman" w:eastAsia="Times New Roman" w:hAnsi="Times New Roman"/>
          <w:iCs/>
          <w:sz w:val="24"/>
          <w:szCs w:val="24"/>
          <w:lang w:val="bg-BG"/>
        </w:rPr>
        <w:t xml:space="preserve">(дата на подписване)                                                             </w:t>
      </w:r>
      <w:r w:rsidRPr="00CB35BF">
        <w:rPr>
          <w:rFonts w:ascii="Times New Roman" w:eastAsia="Times New Roman" w:hAnsi="Times New Roman"/>
          <w:iCs/>
          <w:sz w:val="24"/>
          <w:szCs w:val="24"/>
          <w:lang w:val="bg-BG"/>
        </w:rPr>
        <w:tab/>
        <w:t xml:space="preserve">  (подпис и печат)</w:t>
      </w:r>
    </w:p>
    <w:p w:rsidR="00ED26DE" w:rsidRDefault="00ED26DE" w:rsidP="00ED26DE">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CE2EC6" w:rsidRPr="00CE2EC6" w:rsidRDefault="00CE2EC6" w:rsidP="00CE2EC6">
      <w:pPr>
        <w:spacing w:line="0" w:lineRule="atLeast"/>
        <w:ind w:left="2220"/>
        <w:jc w:val="right"/>
        <w:rPr>
          <w:rFonts w:ascii="Times New Roman" w:eastAsia="Times New Roman" w:hAnsi="Times New Roman" w:cs="Arial"/>
          <w:b/>
          <w:sz w:val="28"/>
          <w:szCs w:val="28"/>
          <w:lang w:eastAsia="bg-BG"/>
        </w:rPr>
      </w:pPr>
      <w:bookmarkStart w:id="0" w:name="_GoBack"/>
      <w:bookmarkEnd w:id="0"/>
      <w:r w:rsidRPr="00CE2EC6">
        <w:rPr>
          <w:rFonts w:ascii="Times New Roman" w:eastAsia="Times New Roman" w:hAnsi="Times New Roman" w:cs="Arial"/>
          <w:b/>
          <w:sz w:val="28"/>
          <w:szCs w:val="28"/>
          <w:lang w:val="bg-BG" w:eastAsia="bg-BG"/>
        </w:rPr>
        <w:lastRenderedPageBreak/>
        <w:t>Приложение №</w:t>
      </w:r>
      <w:r w:rsidRPr="00CE2EC6">
        <w:rPr>
          <w:rFonts w:ascii="Times New Roman" w:eastAsia="Times New Roman" w:hAnsi="Times New Roman" w:cs="Arial"/>
          <w:b/>
          <w:sz w:val="28"/>
          <w:szCs w:val="28"/>
          <w:lang w:eastAsia="bg-BG"/>
        </w:rPr>
        <w:t>3</w:t>
      </w:r>
    </w:p>
    <w:p w:rsidR="00CE2EC6" w:rsidRPr="00CE2EC6" w:rsidRDefault="00CE2EC6" w:rsidP="00CE2EC6">
      <w:pPr>
        <w:spacing w:after="0" w:line="0" w:lineRule="atLeast"/>
        <w:ind w:left="2220"/>
        <w:rPr>
          <w:rFonts w:ascii="Times New Roman" w:eastAsia="Times New Roman" w:hAnsi="Times New Roman" w:cs="Arial"/>
          <w:b/>
          <w:sz w:val="28"/>
          <w:szCs w:val="20"/>
          <w:lang w:eastAsia="bg-BG"/>
        </w:rPr>
      </w:pPr>
    </w:p>
    <w:p w:rsidR="00CE2EC6" w:rsidRPr="00CE2EC6" w:rsidRDefault="00CE2EC6" w:rsidP="00CE2EC6">
      <w:pPr>
        <w:spacing w:after="0" w:line="0" w:lineRule="atLeast"/>
        <w:ind w:left="2220"/>
        <w:rPr>
          <w:rFonts w:ascii="Times New Roman" w:eastAsia="Times New Roman" w:hAnsi="Times New Roman" w:cs="Arial"/>
          <w:b/>
          <w:sz w:val="28"/>
          <w:szCs w:val="20"/>
          <w:lang w:val="bg-BG" w:eastAsia="bg-BG"/>
        </w:rPr>
      </w:pPr>
      <w:r w:rsidRPr="00CE2EC6">
        <w:rPr>
          <w:rFonts w:ascii="Times New Roman" w:eastAsia="Times New Roman" w:hAnsi="Times New Roman" w:cs="Arial"/>
          <w:b/>
          <w:sz w:val="28"/>
          <w:szCs w:val="20"/>
          <w:lang w:val="bg-BG" w:eastAsia="bg-BG"/>
        </w:rPr>
        <w:t>ТЕХНИЧЕСКА СПЕЦИФИКАЦИЯ</w:t>
      </w:r>
    </w:p>
    <w:p w:rsidR="00CE2EC6" w:rsidRPr="00CE2EC6" w:rsidRDefault="00CE2EC6" w:rsidP="00CE2EC6">
      <w:pPr>
        <w:spacing w:after="0" w:line="200" w:lineRule="exact"/>
        <w:jc w:val="center"/>
        <w:rPr>
          <w:rFonts w:ascii="Times New Roman" w:eastAsia="Times New Roman" w:hAnsi="Times New Roman" w:cs="Arial"/>
          <w:sz w:val="24"/>
          <w:szCs w:val="24"/>
          <w:lang w:val="bg-BG" w:eastAsia="bg-BG"/>
        </w:rPr>
      </w:pPr>
      <w:r w:rsidRPr="00CE2EC6">
        <w:rPr>
          <w:rFonts w:ascii="Times New Roman" w:eastAsia="Times New Roman" w:hAnsi="Times New Roman" w:cs="Arial"/>
          <w:sz w:val="24"/>
          <w:szCs w:val="24"/>
          <w:lang w:val="bg-BG" w:eastAsia="bg-BG"/>
        </w:rPr>
        <w:t>По обществена поръчка с предмет:</w:t>
      </w:r>
    </w:p>
    <w:p w:rsidR="00CE2EC6" w:rsidRPr="00CE2EC6" w:rsidRDefault="00CE2EC6" w:rsidP="00CE2EC6">
      <w:pPr>
        <w:spacing w:after="0" w:line="200" w:lineRule="exact"/>
        <w:rPr>
          <w:rFonts w:ascii="Times New Roman" w:eastAsia="Times New Roman" w:hAnsi="Times New Roman" w:cs="Arial"/>
          <w:sz w:val="24"/>
          <w:szCs w:val="24"/>
          <w:lang w:val="bg-BG" w:eastAsia="bg-BG"/>
        </w:rPr>
      </w:pPr>
    </w:p>
    <w:p w:rsidR="00CE2EC6" w:rsidRPr="00CE2EC6" w:rsidRDefault="00CE2EC6" w:rsidP="00CE2EC6">
      <w:pPr>
        <w:spacing w:after="0" w:line="200" w:lineRule="exact"/>
        <w:rPr>
          <w:rFonts w:ascii="Times New Roman" w:eastAsia="Times New Roman" w:hAnsi="Times New Roman" w:cs="Arial"/>
          <w:b/>
          <w:i/>
          <w:sz w:val="24"/>
          <w:szCs w:val="24"/>
          <w:lang w:val="bg-BG" w:eastAsia="bg-BG"/>
        </w:rPr>
      </w:pPr>
      <w:r w:rsidRPr="00CE2EC6">
        <w:rPr>
          <w:rFonts w:ascii="Times New Roman" w:eastAsia="Times New Roman" w:hAnsi="Times New Roman" w:cs="Arial"/>
          <w:b/>
          <w:i/>
          <w:sz w:val="24"/>
          <w:szCs w:val="24"/>
          <w:lang w:val="bg-BG" w:eastAsia="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p>
    <w:p w:rsidR="00CE2EC6" w:rsidRPr="00CE2EC6" w:rsidRDefault="00CE2EC6" w:rsidP="00CE2EC6">
      <w:pPr>
        <w:spacing w:after="0" w:line="200" w:lineRule="exact"/>
        <w:rPr>
          <w:rFonts w:ascii="Times New Roman" w:eastAsia="Times New Roman" w:hAnsi="Times New Roman" w:cs="Arial"/>
          <w:sz w:val="24"/>
          <w:szCs w:val="24"/>
          <w:lang w:val="bg-BG" w:eastAsia="bg-BG"/>
        </w:rPr>
      </w:pP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Спецификация</w:t>
      </w:r>
    </w:p>
    <w:p w:rsidR="00CE2EC6" w:rsidRPr="00CE2EC6" w:rsidRDefault="00CE2EC6" w:rsidP="00CE2EC6">
      <w:pPr>
        <w:spacing w:after="0" w:line="240" w:lineRule="auto"/>
        <w:ind w:firstLine="360"/>
        <w:rPr>
          <w:rFonts w:ascii="Times New Roman" w:hAnsi="Times New Roman"/>
          <w:sz w:val="24"/>
          <w:szCs w:val="24"/>
          <w:lang w:val="bg-BG" w:eastAsia="bg-BG"/>
        </w:rPr>
      </w:pPr>
      <w:r w:rsidRPr="00CE2EC6">
        <w:rPr>
          <w:rFonts w:ascii="Times New Roman" w:hAnsi="Times New Roman"/>
          <w:sz w:val="24"/>
          <w:szCs w:val="24"/>
          <w:lang w:val="bg-BG" w:eastAsia="bg-BG"/>
        </w:rPr>
        <w:t>Поръчката се обявява във връзка с Директива /ЕО/ 72/2009г. за осъществяване на процеса по смяна на доставчик на електрическа енергия на ниско напрежение и решение на КЕВР за доставка на електрическа енергия за свободния пазар. Чрез поръчката се цели понижаване на разходите за електроенергия на възложителя.</w:t>
      </w: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Описание на предмета на поръчката</w:t>
      </w:r>
    </w:p>
    <w:p w:rsidR="00CE2EC6" w:rsidRPr="00CE2EC6" w:rsidRDefault="00CE2EC6" w:rsidP="00CE2EC6">
      <w:pPr>
        <w:spacing w:after="0" w:line="240" w:lineRule="auto"/>
        <w:ind w:left="360"/>
        <w:rPr>
          <w:rFonts w:ascii="Times New Roman" w:hAnsi="Times New Roman"/>
          <w:sz w:val="24"/>
          <w:szCs w:val="24"/>
          <w:lang w:val="bg-BG" w:eastAsia="bg-BG"/>
        </w:rPr>
      </w:pPr>
      <w:r w:rsidRPr="00CE2EC6">
        <w:rPr>
          <w:rFonts w:ascii="Times New Roman" w:hAnsi="Times New Roman"/>
          <w:sz w:val="24"/>
          <w:szCs w:val="24"/>
          <w:lang w:val="bg-BG" w:eastAsia="bg-BG"/>
        </w:rPr>
        <w:t>Обществената поръчка е с предмет „Доставка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p>
    <w:p w:rsidR="00CE2EC6" w:rsidRPr="00CE2EC6" w:rsidRDefault="00CE2EC6" w:rsidP="00CE2EC6">
      <w:pPr>
        <w:spacing w:after="0" w:line="240" w:lineRule="auto"/>
        <w:ind w:left="360"/>
        <w:rPr>
          <w:rFonts w:ascii="Times New Roman" w:hAnsi="Times New Roman"/>
          <w:sz w:val="24"/>
          <w:szCs w:val="24"/>
          <w:lang w:val="bg-BG" w:eastAsia="bg-BG"/>
        </w:rPr>
      </w:pPr>
      <w:r w:rsidRPr="00CE2EC6">
        <w:rPr>
          <w:rFonts w:ascii="Times New Roman" w:hAnsi="Times New Roman"/>
          <w:sz w:val="24"/>
          <w:szCs w:val="24"/>
          <w:lang w:val="bg-BG" w:eastAsia="bg-BG"/>
        </w:rPr>
        <w:t>Настоящата обществена поръчка има за цел да осигури доставка на нетна активна електрическа енергия ниско напрежение за обекти на Община Суворово по свободно договорени цени, включване на обектите в стандартна балансираща група, като непряк член, с координатор изпълнителя, като възложителят няма да заплаща такса за участие в балансираща група, включително предоставянето на услуги по: прогнозиране на потреблението на електрическа енергия, планиране, заявяване и балансиране и изготвяне и подаване на почасови дневни графици и изпращането им за администриране към „Енергийния системен оператор“ ЕАД /ЕСО/; поемане на отговорността за балансиране – задължението за финансово уреждане на разликите между количеството електрическа енергия по регистриран график/прогноза за потребление и реално отчетеното потребление от средствата за търговско измерване или разликата между покупките и продажбите за даден период на сетълмент, както и всички дейности, свързани с участие на либерализирания пазар на електрическа електроенергия на възложителя.</w:t>
      </w:r>
    </w:p>
    <w:p w:rsidR="00CE2EC6" w:rsidRPr="00CE2EC6" w:rsidRDefault="00CE2EC6" w:rsidP="00CE2EC6">
      <w:pPr>
        <w:spacing w:after="0" w:line="240" w:lineRule="auto"/>
        <w:ind w:left="360"/>
        <w:rPr>
          <w:rFonts w:ascii="Times New Roman" w:hAnsi="Times New Roman"/>
          <w:sz w:val="24"/>
          <w:szCs w:val="24"/>
          <w:lang w:val="bg-BG" w:eastAsia="bg-BG"/>
        </w:rPr>
      </w:pPr>
      <w:r w:rsidRPr="00CE2EC6">
        <w:rPr>
          <w:rFonts w:ascii="Times New Roman" w:hAnsi="Times New Roman"/>
          <w:sz w:val="24"/>
          <w:szCs w:val="24"/>
          <w:lang w:val="bg-BG" w:eastAsia="bg-BG"/>
        </w:rPr>
        <w:tab/>
        <w:t>Предметът на обществената поръчка не включва обособени позиции, тъй като касае един вид доставка до обекти на възложителя, с еднакви изисквания към участниците.</w:t>
      </w: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Срок на договора</w:t>
      </w:r>
      <w:r w:rsidRPr="00CE2EC6">
        <w:rPr>
          <w:rFonts w:ascii="Times New Roman" w:hAnsi="Times New Roman"/>
          <w:sz w:val="24"/>
          <w:szCs w:val="24"/>
          <w:lang w:val="bg-BG" w:eastAsia="bg-BG"/>
        </w:rPr>
        <w:t xml:space="preserve"> – 36 месеца, считано от датата на потвърждаване регистрацията на първия график</w:t>
      </w:r>
      <w:r w:rsidRPr="00CE2EC6">
        <w:rPr>
          <w:rFonts w:ascii="Times New Roman" w:hAnsi="Times New Roman"/>
          <w:b/>
          <w:sz w:val="24"/>
          <w:szCs w:val="24"/>
          <w:lang w:val="bg-BG" w:eastAsia="bg-BG"/>
        </w:rPr>
        <w:t>.</w:t>
      </w: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Обем и прогнозна стойност</w:t>
      </w:r>
    </w:p>
    <w:p w:rsidR="00CE2EC6" w:rsidRPr="00CE2EC6" w:rsidRDefault="00CE2EC6" w:rsidP="008A1E35">
      <w:pPr>
        <w:numPr>
          <w:ilvl w:val="0"/>
          <w:numId w:val="14"/>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Прогнозното количество електрическа енергия, което ще се доставя за срока на договора е определено на база консумирана енергия през последните 12 месеца и възлиза на 2 148 612 kWh, предмет на настоящата поръчка за период от 36 месеца.</w:t>
      </w:r>
    </w:p>
    <w:p w:rsidR="00CE2EC6" w:rsidRPr="00CE2EC6" w:rsidRDefault="00CE2EC6" w:rsidP="008A1E35">
      <w:pPr>
        <w:numPr>
          <w:ilvl w:val="0"/>
          <w:numId w:val="14"/>
        </w:numPr>
        <w:spacing w:after="0" w:line="225" w:lineRule="exact"/>
        <w:rPr>
          <w:rFonts w:ascii="Times New Roman" w:eastAsia="Times New Roman" w:hAnsi="Times New Roman" w:cs="Arial"/>
          <w:sz w:val="24"/>
          <w:szCs w:val="24"/>
          <w:lang w:val="bg-BG" w:eastAsia="bg-BG"/>
        </w:rPr>
      </w:pPr>
      <w:r w:rsidRPr="00CE2EC6">
        <w:rPr>
          <w:rFonts w:ascii="Times New Roman" w:hAnsi="Times New Roman"/>
          <w:sz w:val="24"/>
          <w:szCs w:val="24"/>
          <w:lang w:val="bg-BG" w:eastAsia="bg-BG"/>
        </w:rPr>
        <w:t xml:space="preserve">Прогнозната стойност на обществената поръчка е в размер на  </w:t>
      </w:r>
      <w:r w:rsidRPr="00CE2EC6">
        <w:rPr>
          <w:rFonts w:ascii="Times New Roman" w:eastAsia="Times New Roman" w:hAnsi="Times New Roman" w:cs="Arial"/>
          <w:b/>
          <w:sz w:val="24"/>
          <w:szCs w:val="24"/>
          <w:lang w:val="bg-BG" w:eastAsia="bg-BG"/>
        </w:rPr>
        <w:t>236 350 лв. /двеста тридесет и шест хиляди триста и петдесет лева/  без включен ДДС</w:t>
      </w:r>
      <w:r w:rsidRPr="00CE2EC6">
        <w:rPr>
          <w:rFonts w:ascii="Times New Roman" w:eastAsia="Times New Roman" w:hAnsi="Times New Roman" w:cs="Arial"/>
          <w:sz w:val="24"/>
          <w:szCs w:val="24"/>
          <w:lang w:val="bg-BG" w:eastAsia="bg-BG"/>
        </w:rPr>
        <w:t xml:space="preserve">, като не може да надхвърля 280 000 лв. без включен ДДС </w:t>
      </w:r>
      <w:r w:rsidRPr="00CE2EC6">
        <w:rPr>
          <w:rFonts w:ascii="Times New Roman" w:hAnsi="Times New Roman"/>
          <w:sz w:val="24"/>
          <w:szCs w:val="24"/>
          <w:lang w:val="bg-BG" w:eastAsia="bg-BG"/>
        </w:rPr>
        <w:t>за 36 месеца.</w:t>
      </w: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Обхват на поръчката</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Доставка на нетна активна електрическа енергия ниско напрежение по свободно договорени цени за обекти на Община Суворово.</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lastRenderedPageBreak/>
        <w:t>Изготвяне на дневни почасови товарови графици и покриване на техните небаланси и параметри за тяхното формиране за срока на договора.</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Дневният график следва да обхваща цялото денонощие на съответния ден – 24 часа.</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Изпращане на почасовите дневни графици за доставка на ЕСО ЕАД.</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Своевременно администриране на графиците и обмен на информация с ЕСО ЕАД.</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Координиране и балансиране на количествата нетна електрическа енергия.</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Поддържане на електронна база от данни за часовото и месечното електропотребление на възложителя.</w:t>
      </w:r>
    </w:p>
    <w:p w:rsidR="00CE2EC6" w:rsidRPr="00CE2EC6" w:rsidRDefault="00CE2EC6" w:rsidP="008A1E35">
      <w:pPr>
        <w:numPr>
          <w:ilvl w:val="0"/>
          <w:numId w:val="15"/>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Оказване на съдействие в процеса на регистрация на обектите на възложителя, като възложителят не следва да заплаща такси/санкции за:</w:t>
      </w:r>
    </w:p>
    <w:p w:rsidR="00CE2EC6" w:rsidRPr="00CE2EC6" w:rsidRDefault="00CE2EC6" w:rsidP="008A1E35">
      <w:pPr>
        <w:numPr>
          <w:ilvl w:val="0"/>
          <w:numId w:val="16"/>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Изготвяне, изпращане и регистриране на изпълнителя на дневните почасови товарови графици и покриването на техните небаланси и параметри за тяхното формиране;</w:t>
      </w:r>
    </w:p>
    <w:p w:rsidR="00CE2EC6" w:rsidRPr="00CE2EC6" w:rsidRDefault="00CE2EC6" w:rsidP="008A1E35">
      <w:pPr>
        <w:numPr>
          <w:ilvl w:val="0"/>
          <w:numId w:val="16"/>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Участие в балансиращата група и санкции за излишък или недостиг на небалансите;</w:t>
      </w:r>
    </w:p>
    <w:p w:rsidR="00CE2EC6" w:rsidRPr="00CE2EC6" w:rsidRDefault="00CE2EC6" w:rsidP="008A1E35">
      <w:pPr>
        <w:numPr>
          <w:ilvl w:val="0"/>
          <w:numId w:val="16"/>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Администриране и заплащане на мрежовите услуги към оператора на електроразпределителната и електропреносната мрежи.</w:t>
      </w: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Изисквания във връзка с изпълнението на поръчката:</w:t>
      </w:r>
    </w:p>
    <w:p w:rsidR="00CE2EC6" w:rsidRPr="00CE2EC6" w:rsidRDefault="00CE2EC6" w:rsidP="008A1E35">
      <w:pPr>
        <w:numPr>
          <w:ilvl w:val="0"/>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Участникът следва да има валиден лиценз, издаден от КЕВР за „търговия с електрическа енергия“, съгласно чл.39 от ЗЕ както и за „координатор на стандартна балансираща група“.</w:t>
      </w:r>
    </w:p>
    <w:p w:rsidR="00CE2EC6" w:rsidRPr="00CE2EC6" w:rsidRDefault="00CE2EC6" w:rsidP="008A1E35">
      <w:pPr>
        <w:numPr>
          <w:ilvl w:val="0"/>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Участникът следва да е регистриран в ЕСО ЕАД като търговец на електрическа енергия и координатор на стандартна балансиращата група с посочен кодов номер и статус „активен“.</w:t>
      </w:r>
    </w:p>
    <w:p w:rsidR="00CE2EC6" w:rsidRPr="00CE2EC6" w:rsidRDefault="00CE2EC6" w:rsidP="008A1E35">
      <w:pPr>
        <w:numPr>
          <w:ilvl w:val="0"/>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Участникът да има въведена система за управление на качеството по стандарт БДС EN ISO 9001:2015 или еквивалентен с обхват „търговия с електрическа енергия“ или област попадаща в обхвата на предмета на поръчката.</w:t>
      </w:r>
    </w:p>
    <w:p w:rsidR="00CE2EC6" w:rsidRPr="00CE2EC6" w:rsidRDefault="00CE2EC6" w:rsidP="008A1E35">
      <w:pPr>
        <w:numPr>
          <w:ilvl w:val="0"/>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Изпълнителят е длъжен:</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да спазва разпоредбите и правилата, заложени в ЗЕ и подзаконовите нормативни актове към него, както и ПТЕЕ и разпорежданията на оператора на електропреносната мрежа така, че да не бъде отстранен от пазара на електроенергия;</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да извършва всички необходими действия, за да осигури изпълнението на поръчката;</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да включи възложителя в пазара на балансираща енергия, чрез изграждане на стандартна балансираща група с координатор изпълнителя, без възложителят да заплаща такса за участие и да регистрира възложителя като участник в стандартна балансираща група – непряк член съгласно ПТЕЕ;</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да продава на възложителя договорените и измерени реално потребени количества нетна активна електрическа енергия по оферираната цена и място за доставка, съгласно ПТЕЕ, Правилата за измерване на количеството електрическа енергия /ПИКЕЕ/ и настоящата техническа спецификация;</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да осигурява непрекъсваемост на електроснабдяването и да доставя електрическа енергия с качество и по ред, съгласно предвиденото в ЗЕ, ПТЕЕ и ПИКЕЕ.</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 xml:space="preserve">да издава оригинални месечни фактури, за получаваното от възложителя количество електрическа енергия за отчетния период, като на отделен </w:t>
      </w:r>
      <w:r w:rsidRPr="00CE2EC6">
        <w:rPr>
          <w:rFonts w:ascii="Times New Roman" w:hAnsi="Times New Roman"/>
          <w:sz w:val="24"/>
          <w:szCs w:val="24"/>
          <w:lang w:val="bg-BG" w:eastAsia="bg-BG"/>
        </w:rPr>
        <w:lastRenderedPageBreak/>
        <w:t>ред/редове се изписват всички елементи на доставката на електроенергия и услугите по администриране, както и съответните такси, нормативно определени разходи за пренос и достъп, акциз, ДДС и др.от регулирания пазар;</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да осигури участието на възложителя като член в групата, при условията на равнопоставеност;</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в качеството си на координатор на стандартна балансираща група да осигурява прогнозиране на потреблението на възложителя и извършва планиране и договаряне на конкретни количества нетна активна електрическа енергия съобразно ПТЕЕ, като:</w:t>
      </w:r>
    </w:p>
    <w:p w:rsidR="00CE2EC6" w:rsidRPr="00CE2EC6" w:rsidRDefault="00CE2EC6" w:rsidP="008A1E35">
      <w:pPr>
        <w:numPr>
          <w:ilvl w:val="0"/>
          <w:numId w:val="16"/>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изготвя почасови дневни графици за доставка на електрическа енергия на възложителя. Графиците следва да съобразяват очаквания часови енергиен товар. Графиците следва да обхващат 24 часа и да се изготвят до размера и съобразно с прогнозите по месечни количества енергия, които са изготвени и планирани от изпълнителя.</w:t>
      </w:r>
    </w:p>
    <w:p w:rsidR="00CE2EC6" w:rsidRPr="00CE2EC6" w:rsidRDefault="00CE2EC6" w:rsidP="008A1E35">
      <w:pPr>
        <w:numPr>
          <w:ilvl w:val="0"/>
          <w:numId w:val="16"/>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Изпраща почасови дневни графици за доставка в ЕСО ЕАД.</w:t>
      </w:r>
    </w:p>
    <w:p w:rsidR="00CE2EC6" w:rsidRPr="00CE2EC6" w:rsidRDefault="00CE2EC6" w:rsidP="008A1E35">
      <w:pPr>
        <w:numPr>
          <w:ilvl w:val="0"/>
          <w:numId w:val="16"/>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Потвърждава от името на възложителя графиците за доставка пред ЕСО.</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В качеството си на координатор на стандартна балансираща група – да осигурява балансиране, като урежда отклоненията от заведените количества електрическа енергия за всеки период на сетълмент в дневните графици за доставка и тяхното заплащане, като всички разходи по балансирането са за сметка на изпълнителя, без в балансиращата група допълнително да се начисляват суми за излишък и недостиг.</w:t>
      </w:r>
    </w:p>
    <w:p w:rsidR="00CE2EC6" w:rsidRPr="00CE2EC6" w:rsidRDefault="00CE2EC6" w:rsidP="008A1E35">
      <w:pPr>
        <w:numPr>
          <w:ilvl w:val="1"/>
          <w:numId w:val="17"/>
        </w:numPr>
        <w:spacing w:after="0" w:line="240" w:lineRule="auto"/>
        <w:rPr>
          <w:rFonts w:ascii="Times New Roman" w:hAnsi="Times New Roman"/>
          <w:sz w:val="24"/>
          <w:szCs w:val="24"/>
          <w:lang w:val="bg-BG" w:eastAsia="bg-BG"/>
        </w:rPr>
      </w:pPr>
      <w:r w:rsidRPr="00CE2EC6">
        <w:rPr>
          <w:rFonts w:ascii="Times New Roman" w:hAnsi="Times New Roman"/>
          <w:sz w:val="24"/>
          <w:szCs w:val="24"/>
          <w:lang w:val="bg-BG" w:eastAsia="bg-BG"/>
        </w:rPr>
        <w:t>Изпълнителят следва да има сключен рамков договор /договор по чл.11, т.13 от ПТЕЕ/ с операторите на електроразпределителните мрежи в страната. Изпълнителят следва да присъедини недвижимите имоти, посочени в предмета на поръчката в сключеното рамково споразумение по чл.11, т.13 от ПТЕЕ.</w:t>
      </w:r>
    </w:p>
    <w:p w:rsidR="00CE2EC6" w:rsidRPr="00CE2EC6" w:rsidRDefault="00CE2EC6" w:rsidP="00CE2EC6">
      <w:pPr>
        <w:spacing w:after="0" w:line="240" w:lineRule="auto"/>
        <w:ind w:left="1080"/>
        <w:rPr>
          <w:rFonts w:ascii="Times New Roman" w:hAnsi="Times New Roman"/>
          <w:sz w:val="24"/>
          <w:szCs w:val="24"/>
          <w:lang w:val="bg-BG" w:eastAsia="bg-BG"/>
        </w:rPr>
      </w:pPr>
    </w:p>
    <w:p w:rsidR="00CE2EC6" w:rsidRPr="00CE2EC6" w:rsidRDefault="00CE2EC6" w:rsidP="008A1E35">
      <w:pPr>
        <w:numPr>
          <w:ilvl w:val="0"/>
          <w:numId w:val="13"/>
        </w:numPr>
        <w:spacing w:after="0" w:line="240" w:lineRule="auto"/>
        <w:rPr>
          <w:rFonts w:ascii="Times New Roman" w:hAnsi="Times New Roman"/>
          <w:b/>
          <w:sz w:val="24"/>
          <w:szCs w:val="24"/>
          <w:lang w:val="bg-BG" w:eastAsia="bg-BG"/>
        </w:rPr>
      </w:pPr>
      <w:r w:rsidRPr="00CE2EC6">
        <w:rPr>
          <w:rFonts w:ascii="Times New Roman" w:hAnsi="Times New Roman"/>
          <w:b/>
          <w:sz w:val="24"/>
          <w:szCs w:val="24"/>
          <w:lang w:val="bg-BG" w:eastAsia="bg-BG"/>
        </w:rPr>
        <w:t>Списък на обектите на Община Суворово</w:t>
      </w:r>
    </w:p>
    <w:p w:rsidR="00CE2EC6" w:rsidRPr="00CE2EC6" w:rsidRDefault="00CE2EC6" w:rsidP="00CE2EC6">
      <w:pPr>
        <w:spacing w:after="0" w:line="261" w:lineRule="auto"/>
        <w:ind w:firstLine="710"/>
        <w:jc w:val="both"/>
        <w:rPr>
          <w:rFonts w:ascii="Times New Roman" w:eastAsia="Times New Roman" w:hAnsi="Times New Roman" w:cs="Arial"/>
          <w:sz w:val="23"/>
          <w:szCs w:val="20"/>
          <w:lang w:val="bg-BG" w:eastAsia="bg-BG"/>
        </w:rPr>
      </w:pPr>
      <w:r w:rsidRPr="00CE2EC6">
        <w:rPr>
          <w:rFonts w:ascii="Times New Roman" w:eastAsia="Times New Roman" w:hAnsi="Times New Roman" w:cs="Arial"/>
          <w:sz w:val="23"/>
          <w:szCs w:val="20"/>
          <w:lang w:val="bg-BG" w:eastAsia="bg-BG"/>
        </w:rPr>
        <w:t xml:space="preserve"> </w:t>
      </w:r>
    </w:p>
    <w:tbl>
      <w:tblPr>
        <w:tblW w:w="11245" w:type="dxa"/>
        <w:tblInd w:w="-781" w:type="dxa"/>
        <w:tblCellMar>
          <w:left w:w="70" w:type="dxa"/>
          <w:right w:w="70" w:type="dxa"/>
        </w:tblCellMar>
        <w:tblLook w:val="04A0" w:firstRow="1" w:lastRow="0" w:firstColumn="1" w:lastColumn="0" w:noHBand="0" w:noVBand="1"/>
      </w:tblPr>
      <w:tblGrid>
        <w:gridCol w:w="1256"/>
        <w:gridCol w:w="1863"/>
        <w:gridCol w:w="1144"/>
        <w:gridCol w:w="1256"/>
        <w:gridCol w:w="2703"/>
        <w:gridCol w:w="3023"/>
      </w:tblGrid>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b/>
                <w:bCs/>
                <w:color w:val="000000"/>
                <w:lang w:val="bg-BG" w:eastAsia="bg-BG"/>
              </w:rPr>
            </w:pPr>
            <w:r w:rsidRPr="00CE2EC6">
              <w:rPr>
                <w:rFonts w:eastAsia="Times New Roman"/>
                <w:b/>
                <w:bCs/>
                <w:color w:val="000000"/>
                <w:lang w:val="bg-BG" w:eastAsia="bg-BG"/>
              </w:rPr>
              <w:t>Кл.№</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b/>
                <w:bCs/>
                <w:color w:val="000000"/>
                <w:lang w:val="bg-BG" w:eastAsia="bg-BG"/>
              </w:rPr>
            </w:pPr>
            <w:r w:rsidRPr="00CE2EC6">
              <w:rPr>
                <w:rFonts w:eastAsia="Times New Roman"/>
                <w:b/>
                <w:bCs/>
                <w:color w:val="000000"/>
                <w:lang w:val="bg-BG" w:eastAsia="bg-BG"/>
              </w:rPr>
              <w:t>Име на клиента</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b/>
                <w:bCs/>
                <w:color w:val="000000"/>
                <w:lang w:val="bg-BG" w:eastAsia="bg-BG"/>
              </w:rPr>
            </w:pPr>
            <w:r w:rsidRPr="00CE2EC6">
              <w:rPr>
                <w:rFonts w:eastAsia="Times New Roman"/>
                <w:b/>
                <w:bCs/>
                <w:color w:val="000000"/>
                <w:lang w:val="bg-BG" w:eastAsia="bg-BG"/>
              </w:rPr>
              <w:t>ЕИК</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b/>
                <w:bCs/>
                <w:color w:val="000000"/>
                <w:lang w:val="bg-BG" w:eastAsia="bg-BG"/>
              </w:rPr>
            </w:pPr>
            <w:r w:rsidRPr="00CE2EC6">
              <w:rPr>
                <w:rFonts w:eastAsia="Times New Roman"/>
                <w:b/>
                <w:bCs/>
                <w:color w:val="000000"/>
                <w:lang w:val="bg-BG" w:eastAsia="bg-BG"/>
              </w:rPr>
              <w:t>Аб.№</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b/>
                <w:bCs/>
                <w:color w:val="000000"/>
                <w:lang w:val="bg-BG" w:eastAsia="bg-BG"/>
              </w:rPr>
            </w:pPr>
            <w:r w:rsidRPr="00CE2EC6">
              <w:rPr>
                <w:rFonts w:eastAsia="Times New Roman"/>
                <w:b/>
                <w:bCs/>
                <w:color w:val="000000"/>
                <w:lang w:val="bg-BG" w:eastAsia="bg-BG"/>
              </w:rPr>
              <w:t>Адрес на МП</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b/>
                <w:bCs/>
                <w:color w:val="000000"/>
                <w:lang w:val="bg-BG" w:eastAsia="bg-BG"/>
              </w:rPr>
            </w:pPr>
            <w:r w:rsidRPr="00CE2EC6">
              <w:rPr>
                <w:rFonts w:eastAsia="Times New Roman"/>
                <w:b/>
                <w:bCs/>
                <w:color w:val="000000"/>
                <w:lang w:val="bg-BG" w:eastAsia="bg-BG"/>
              </w:rPr>
              <w:t>Наименование на МП</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1660094</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БАНОВО . 0 . ·134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1660094* Кметство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1660096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БАНОВО . 0 . ·136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1660096*#УО#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1660097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БАНОВО . 0 . ·137</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1660097*Ул. осветление ТП-1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1769121219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162 ПИ ВПО</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1769121219*ВПО БЕЗСРОЧЕН</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1770002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ЛЕВСКИ . 0 . ПОЩА</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1770002*ПОЩА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1770016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ИЗГРЕВ-ВАРНА . 0 . 0</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1770016*А Т Ц</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1770023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·13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1770023*ЗДРАВHА СЛУЖБА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1770040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ДРЪНДАР . 0 . ·4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1770040*ЗДРАВHА СЛУЖБА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lastRenderedPageBreak/>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1772001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·16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1772001*ЗДРАВНА СЛУЖБА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1170000150</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1772018</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1772018* АТЦ</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1768012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СУВОРОВО ХРИСТО БОТЕВ 4 .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1768012*ДЕТСКА ГРАДИHА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1768025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·21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1768025*ПОЛИКЛИHИКА-ДЕТ.К-ТИ</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1768026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·22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1768026*ПОЛИКЛИHИКА-ОБЩИ К-ТИ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1768027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·23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1768027*ПОЛИКЛИHИКА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1768033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·28</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1768033*МЛАДЕЖКА СПОРТHА БАЗА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1768041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·36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1768041*М В Р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1768045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·39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1768045*КАФЕHЕ-КЛУБ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·46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1768053*КЛУБ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1768054</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·47</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1768054*МУЗЕЙ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·48</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1768055*ХУДОЖHИК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·63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1768080*ДОМ НА ПОКОЙНИКА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·64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1768081*ПАЗАЧ НА ГРОБИЩАТА  </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1768085</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·68</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1768085*АВТО МОТО КЛУБ</w:t>
            </w:r>
          </w:p>
          <w:p w:rsidR="00CE2EC6" w:rsidRPr="00CE2EC6" w:rsidRDefault="00CE2EC6" w:rsidP="00CE2EC6">
            <w:pPr>
              <w:spacing w:after="0" w:line="240" w:lineRule="auto"/>
              <w:rPr>
                <w:rFonts w:eastAsia="Times New Roman"/>
                <w:color w:val="000000"/>
                <w:lang w:val="bg-BG" w:eastAsia="bg-BG"/>
              </w:rPr>
            </w:pP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1768087</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0 . ·277</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1768087*ОФИС 1</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1768088</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·69</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1768088*ОФИС 2</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1768090*ОБЩО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1768091* КАБИНЕТ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1768092*КАБИНЕТ 114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1768093*КАБИНЕТ 111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1768094</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·75</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1768094*КАБИНЕТ 110</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1768095*КАБИНЕТ 109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w:t>
            </w:r>
            <w:r w:rsidRPr="00CE2EC6">
              <w:rPr>
                <w:rFonts w:eastAsia="Times New Roman"/>
                <w:color w:val="000000"/>
                <w:lang w:val="bg-BG" w:eastAsia="bg-BG"/>
              </w:rPr>
              <w:lastRenderedPageBreak/>
              <w:t>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lastRenderedPageBreak/>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СУВОРОВО СТЕФАН </w:t>
            </w:r>
            <w:r w:rsidRPr="00CE2EC6">
              <w:rPr>
                <w:rFonts w:eastAsia="Times New Roman"/>
                <w:color w:val="000000"/>
                <w:lang w:val="bg-BG" w:eastAsia="bg-BG"/>
              </w:rPr>
              <w:lastRenderedPageBreak/>
              <w:t>КАРАДЖА 2 . ·77</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lastRenderedPageBreak/>
              <w:t xml:space="preserve">1768096*КАБИНЕТ 108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lastRenderedPageBreak/>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·78</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1768097*КАБИНЕТ 107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1768098</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·79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1768098*КАБИНЕТ 105 И 106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СТЕФАН КАРАДЖА 2 . ·80</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1768099*КАБИНЕТ 103 И 102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1768100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СУВОРОВО СТЕФАН КАРАДЖА 2 .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1768100*УЛИЧНО ОСВЕТЛЕНИЕ#УО#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1769003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ЛЕВСКИ . 0 . ·2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1769003*УЛ.ОСВ.-Т П х 1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1769005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ИЗГРЕВ-ВАРНА . 0 . ·1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1769005*УЛ.ОСВ.-Т П Х 3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1769006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ИЗГРЕВ-ВАРНА . 0 . ·2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1769006*УЛ.ОСВ.-Т П Х 1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1769010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КАЛИМАНЦИ . 0 . ·3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1769010*ТП-1 УЛИЧHО ОСВЕТЛЕHИЕ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1769011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КАЛИМАНЦИ . 0 . ·4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1769011*УЛ.ОСВ.-Т П х 2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·7</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1769020*У О-Т П х1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·8</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1769021*УЛ.ОСВ.-Т П х 2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1769022* УЛ.ОСВ.-Т П х 3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·10</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1769023*УЛ.ОСВ.-Т П х 4#УО#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ДРЪНДАР . 0 . ·1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1769025*УЛ.ОСВ.-Т П х 13#УО#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ЛЕВСКИ . 0 . ·3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1769029*БРЪСНАРНИЦА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1769030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·11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1769030*КМЕТСТВО -КЪЩА НА УЧИТЕЛИТЕ</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1769092050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154 ПИ АВТОСПИР</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1769092050*Парт.№92050</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1770004</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ЛЕВСКИ . 0 . ·7</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1770004*КМЕТСТВО </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1770010</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ЛЕВСКИ . 0 . ·12</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1770010*КМЕТСТВО </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1770013</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ИЗГРЕВ-ВАРНА . 0 . ·5</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1770013*КМЕТСТВО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1770020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КАЛИМАНЦИ . 0 . ·7</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1770020*КМЕТСТВО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1770031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105 КВ.20 КАФЕНЕ</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1770031*ПЕНСИОНЕРСКИ КЛУБ</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1770036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НИКОЛАЕВКА . 0 . ·25</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1770036*АДМИHИСТРАТИВHА СГРАДА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lastRenderedPageBreak/>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1770039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ДРЪНДАР . 0 . ·3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1770039*КМЕТСТВО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ПРОСЕЧЕН . 0 . ·2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1771019*УЛ.ОСВЕТЛЕНИЕ  В Т П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1772019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ПРОСЕЧЕН . 0 . ·3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1772019*КМЕТСТВО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1772021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ПРОСЕЧЕН . 0 . ·5</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1772021*ЯРМОМЕЛКА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1774001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·93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1774001*АДМИHИСТР.СГРАДА ДВИГ.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1774029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ОСТРАТА ЧЕШМА 3 . ·113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1774029* УЛ.ОСВ.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·114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1774030*УЛ.ОСВ.-СЬВЕТА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·115</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1774031*УЛ.ОСВ.-Т П х 2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·116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1774032*УЛ.ОСВ.-Т П х 7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·117</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1774033*УЛ.ОСВ.-Т П х 8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1774034</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·118</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1774034*УЛ.ОСВ.-Т П х 5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1774035</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·119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1774035*УЛ.ОСВ.-Т П Х 4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·120</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1774036*УЛ.ОСВ.-Т П х 10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1774037*УЛ.ОСВ.-Т П х 14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1774038</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1774038*Т П-МЕЛHИЦА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1774039* Т П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1774040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1774040* ТП-3 УЛИЧHО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1774041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·125</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1774041*КАСЕТА х2 УЛИЧHО ОСВЕТЛЕHИЕ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1170000151</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1774042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·126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1774042*КАСЕТА х2 УЛИЧHО ОСВЕТЛЕHИЕ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1768058</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·51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1768058* БАРАКА-ПАЗАРА</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1768093259</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ГОРСКИ КЛАДЕНЕЦ 30  КЛУБ</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1768093259*Парт.№№93259</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1771013</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·10</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1771013*УЛ.ОСВ.-Т П#УО#</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1771014</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·11</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1771014*УЛ.ОСВ.-Т П х 2#УО#</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w:t>
            </w:r>
            <w:r w:rsidRPr="00CE2EC6">
              <w:rPr>
                <w:rFonts w:eastAsia="Times New Roman"/>
                <w:color w:val="000000"/>
                <w:lang w:val="bg-BG" w:eastAsia="bg-BG"/>
              </w:rPr>
              <w:lastRenderedPageBreak/>
              <w:t>СУВОРОВО</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lastRenderedPageBreak/>
              <w:t>000093684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1771015</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·12</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1771015*УЛ.ОСВ.-Т П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lastRenderedPageBreak/>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·13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1771016*УЛ.ОСВ.-Т П х 4  #УО#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1772007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·22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1772007*КМЕТСТВО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1772008</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·23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1772008*КЛУБ HА ПЕHСИОHЕРА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1772036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·286.</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1772036*КМЕТСТВО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1772040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 0 . ·34</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1772040*КЛУБ БЗНС</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1170000152</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1772093262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ЧЕРНЕВО РИЛА 19 93262 КЛУБ</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1772093262*</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1170000153</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·49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1768056*ФИЗКУЛТУРЕH САЛОH   </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1170000153</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ВЪЗРАЖДАНЕ 11 .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1768057*СКЛАД-ГР.ОТБРАHА ТП 3</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1170000153</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1770050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ЛЕВСКИ . 0 . ·19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1770050*ЧИТАЛИЩЕ НАУКА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1170000153</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1770051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ИЗГРЕВ-ВАРНА . 0 . ·10</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1770051*ЧИТАЛИЩЕ СВЕТЛИНА#УО#</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СУВОРОВО СТЕФАН КАРАДЖА 2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1768082*МЕДИЦИНСКИ ЦЕНТЪР</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1768102027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ОКОЛЧИЦА 1 ПИ803 ЦЕНТЪР</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1768102027*Парт.№102027</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1768109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СУВОРОВО НЕЗАВИСИМОСТ 1 .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1768109*КУЛТ. ИНФ. ЦЕНТЪР  КАБИНЕТ №1</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1768110</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НЕЗАВИСИМОСТ 1 . 1</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1768110*КУЛТ. ИНФОРМ. ЦЕНТЪР КАБИНЕТ №2</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1768111</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НЕЗАВИСИМОСТ 1 . ·2</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1768111*КУЛТ.ИНФ.ЦЕНТЪР КАБИНЕТ №3</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1768112</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НЕЗАВИСИМОСТ 1 . ·3</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1768112*КУЛТ. ИНФ. ЦЕНТЪР КАБИНЕТ №4</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1768113</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СУВОРОВО НЕЗАВИСИМОСТ 1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1768113*КУЛТ. ИНФ. ЦЕНТЪР  КАБИНЕТ №5</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1774007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СУВОРОВО . 0 . ·99</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1774007*ХИЖА С ПИВНИЦА</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1769121219</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ВПО БЕЗСРОЧЕН</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1768120827</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УПИ I КВ.129 СПОРТНО ВЪЗСТАНОВИТЕЛЕН КУЛТУРЕН ЦЕНТЪР</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1770016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111070016 А Т Ц</w:t>
            </w:r>
          </w:p>
        </w:tc>
      </w:tr>
      <w:tr w:rsidR="00CE2EC6" w:rsidRPr="00CE2EC6" w:rsidTr="0001015E">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1660096</w:t>
            </w:r>
          </w:p>
        </w:tc>
        <w:tc>
          <w:tcPr>
            <w:tcW w:w="270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nil"/>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106060096|106060096 УЛИЧHО ОСВЕТЛЕHИЕ             |С.БАHОВО</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w:t>
            </w:r>
            <w:r w:rsidRPr="00CE2EC6">
              <w:rPr>
                <w:rFonts w:eastAsia="Times New Roman"/>
                <w:color w:val="000000"/>
                <w:lang w:val="bg-BG" w:eastAsia="bg-BG"/>
              </w:rPr>
              <w:lastRenderedPageBreak/>
              <w:t>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lastRenderedPageBreak/>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1772018</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w:t>
            </w:r>
            <w:r w:rsidRPr="00CE2EC6">
              <w:rPr>
                <w:rFonts w:ascii="Arial" w:eastAsia="Times New Roman" w:hAnsi="Arial" w:cs="Arial"/>
                <w:color w:val="000000"/>
                <w:sz w:val="20"/>
                <w:szCs w:val="20"/>
                <w:lang w:val="bg-BG" w:eastAsia="bg-BG"/>
              </w:rPr>
              <w:lastRenderedPageBreak/>
              <w:t xml:space="preserve">ПЛ.НЕЗАВИСИМОСТ 1  </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lastRenderedPageBreak/>
              <w:t>111072018 АТЦ</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lastRenderedPageBreak/>
              <w:t>1170000154</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1770002</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111070002 ПОЩА</w:t>
            </w:r>
          </w:p>
          <w:p w:rsidR="00CE2EC6" w:rsidRPr="00CE2EC6" w:rsidRDefault="00CE2EC6" w:rsidP="00CE2EC6">
            <w:pPr>
              <w:spacing w:after="0" w:line="240" w:lineRule="auto"/>
              <w:rPr>
                <w:rFonts w:ascii="Arial" w:eastAsia="Times New Roman" w:hAnsi="Arial" w:cs="Arial"/>
                <w:color w:val="000000"/>
                <w:sz w:val="20"/>
                <w:szCs w:val="20"/>
                <w:lang w:val="bg-BG" w:eastAsia="bg-BG"/>
              </w:rPr>
            </w:pPr>
          </w:p>
          <w:p w:rsidR="00CE2EC6" w:rsidRPr="00CE2EC6" w:rsidRDefault="00CE2EC6" w:rsidP="00CE2EC6">
            <w:pPr>
              <w:spacing w:after="0" w:line="240" w:lineRule="auto"/>
              <w:rPr>
                <w:rFonts w:ascii="Arial" w:eastAsia="Times New Roman" w:hAnsi="Arial" w:cs="Arial"/>
                <w:color w:val="000000"/>
                <w:sz w:val="20"/>
                <w:szCs w:val="20"/>
                <w:lang w:val="bg-BG" w:eastAsia="bg-BG"/>
              </w:rPr>
            </w:pPr>
          </w:p>
          <w:p w:rsidR="00CE2EC6" w:rsidRPr="00CE2EC6" w:rsidRDefault="00CE2EC6" w:rsidP="00CE2EC6">
            <w:pPr>
              <w:spacing w:after="0" w:line="240" w:lineRule="auto"/>
              <w:rPr>
                <w:rFonts w:ascii="Arial" w:eastAsia="Times New Roman" w:hAnsi="Arial" w:cs="Arial"/>
                <w:color w:val="000000"/>
                <w:sz w:val="20"/>
                <w:szCs w:val="20"/>
                <w:lang w:val="bg-BG" w:eastAsia="bg-BG"/>
              </w:rPr>
            </w:pP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1660094</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106060094|106060094 Кметство                      | С.БАНОВО</w:t>
            </w:r>
          </w:p>
        </w:tc>
      </w:tr>
      <w:tr w:rsidR="00CE2EC6" w:rsidRPr="00CE2EC6" w:rsidTr="0001015E">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jc w:val="right"/>
              <w:rPr>
                <w:rFonts w:eastAsia="Times New Roman"/>
                <w:color w:val="000000"/>
                <w:lang w:val="bg-BG" w:eastAsia="bg-BG"/>
              </w:rPr>
            </w:pPr>
            <w:r w:rsidRPr="00CE2EC6">
              <w:rPr>
                <w:rFonts w:eastAsia="Times New Roman"/>
                <w:color w:val="000000"/>
                <w:lang w:val="bg-BG" w:eastAsia="bg-BG"/>
              </w:rPr>
              <w:t>1170000154</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 xml:space="preserve"> ОБЩИНА СУВОРОВО</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eastAsia="Times New Roman"/>
                <w:color w:val="000000"/>
                <w:lang w:val="bg-BG" w:eastAsia="bg-BG"/>
              </w:rPr>
            </w:pPr>
            <w:r w:rsidRPr="00CE2EC6">
              <w:rPr>
                <w:rFonts w:eastAsia="Times New Roman"/>
                <w:color w:val="000000"/>
                <w:lang w:val="bg-BG" w:eastAsia="bg-BG"/>
              </w:rPr>
              <w:t>000093684</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1660097</w:t>
            </w:r>
          </w:p>
        </w:tc>
        <w:tc>
          <w:tcPr>
            <w:tcW w:w="270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 xml:space="preserve">ГР.СУВОРОВО ПЛ.НЕЗАВИСИМОСТ 1  </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E2EC6" w:rsidRPr="00CE2EC6" w:rsidRDefault="00CE2EC6" w:rsidP="00CE2EC6">
            <w:pPr>
              <w:spacing w:after="0" w:line="240" w:lineRule="auto"/>
              <w:rPr>
                <w:rFonts w:ascii="Arial" w:eastAsia="Times New Roman" w:hAnsi="Arial" w:cs="Arial"/>
                <w:color w:val="000000"/>
                <w:sz w:val="20"/>
                <w:szCs w:val="20"/>
                <w:lang w:val="bg-BG" w:eastAsia="bg-BG"/>
              </w:rPr>
            </w:pPr>
            <w:r w:rsidRPr="00CE2EC6">
              <w:rPr>
                <w:rFonts w:ascii="Arial" w:eastAsia="Times New Roman" w:hAnsi="Arial" w:cs="Arial"/>
                <w:color w:val="000000"/>
                <w:sz w:val="20"/>
                <w:szCs w:val="20"/>
                <w:lang w:val="bg-BG" w:eastAsia="bg-BG"/>
              </w:rPr>
              <w:t>106060097|106060097 Ул. осветление ТП-1           |С.БАНОВО</w:t>
            </w:r>
          </w:p>
        </w:tc>
      </w:tr>
    </w:tbl>
    <w:p w:rsidR="00CE2EC6" w:rsidRPr="00CE2EC6" w:rsidRDefault="00CE2EC6" w:rsidP="00CE2EC6">
      <w:pPr>
        <w:spacing w:after="0" w:line="261" w:lineRule="auto"/>
        <w:ind w:firstLine="710"/>
        <w:jc w:val="both"/>
        <w:rPr>
          <w:rFonts w:ascii="Times New Roman" w:eastAsia="Times New Roman" w:hAnsi="Times New Roman" w:cs="Arial"/>
          <w:sz w:val="23"/>
          <w:szCs w:val="20"/>
          <w:lang w:val="bg-BG" w:eastAsia="bg-BG"/>
        </w:rPr>
      </w:pPr>
    </w:p>
    <w:p w:rsidR="00CE2EC6" w:rsidRPr="00CE2EC6" w:rsidRDefault="00CE2EC6" w:rsidP="00CE2EC6">
      <w:pPr>
        <w:spacing w:after="0" w:line="218" w:lineRule="exact"/>
        <w:rPr>
          <w:rFonts w:ascii="Times New Roman" w:eastAsia="Times New Roman" w:hAnsi="Times New Roman" w:cs="Arial"/>
          <w:sz w:val="20"/>
          <w:szCs w:val="20"/>
          <w:lang w:val="bg-BG" w:eastAsia="bg-BG"/>
        </w:rPr>
      </w:pPr>
    </w:p>
    <w:p w:rsidR="00CE2EC6" w:rsidRPr="00CE2EC6" w:rsidRDefault="00CE2EC6" w:rsidP="00CE2EC6">
      <w:pPr>
        <w:spacing w:after="0" w:line="232" w:lineRule="exact"/>
        <w:rPr>
          <w:rFonts w:ascii="Times New Roman" w:eastAsia="Times New Roman" w:hAnsi="Times New Roman" w:cs="Arial"/>
          <w:sz w:val="20"/>
          <w:szCs w:val="20"/>
          <w:lang w:val="bg-BG" w:eastAsia="bg-BG"/>
        </w:rPr>
      </w:pPr>
    </w:p>
    <w:p w:rsidR="00CE2EC6" w:rsidRPr="00CE2EC6" w:rsidRDefault="00CE2EC6" w:rsidP="00CE2EC6">
      <w:pPr>
        <w:spacing w:after="0" w:line="347" w:lineRule="exact"/>
        <w:rPr>
          <w:rFonts w:ascii="Times New Roman" w:eastAsia="Times New Roman" w:hAnsi="Times New Roman"/>
          <w:sz w:val="24"/>
          <w:szCs w:val="24"/>
          <w:lang w:val="bg-BG" w:eastAsia="bg-BG"/>
        </w:rPr>
      </w:pPr>
      <w:r w:rsidRPr="00CE2EC6">
        <w:rPr>
          <w:rFonts w:ascii="Times New Roman" w:eastAsia="Times New Roman" w:hAnsi="Times New Roman"/>
          <w:sz w:val="24"/>
          <w:szCs w:val="24"/>
          <w:lang w:val="bg-BG" w:eastAsia="bg-BG"/>
        </w:rPr>
        <w:t xml:space="preserve">Потреблението но електроенергия на посочените по-горе обекти за последните 12 месеца, считано от 01.10.2018г. до 30.09.2019г. е в размер на </w:t>
      </w:r>
      <w:r w:rsidRPr="00CE2EC6">
        <w:rPr>
          <w:rFonts w:ascii="Times New Roman" w:hAnsi="Times New Roman"/>
          <w:sz w:val="24"/>
          <w:szCs w:val="24"/>
          <w:lang w:val="bg-BG" w:eastAsia="bg-BG"/>
        </w:rPr>
        <w:t>716 204 kWh.</w:t>
      </w:r>
    </w:p>
    <w:p w:rsidR="00CE2EC6" w:rsidRPr="00CE2EC6" w:rsidRDefault="00CE2EC6" w:rsidP="00CE2EC6">
      <w:pPr>
        <w:spacing w:after="0" w:line="200" w:lineRule="exact"/>
        <w:rPr>
          <w:rFonts w:ascii="Times New Roman" w:eastAsia="Times New Roman" w:hAnsi="Times New Roman" w:cs="Arial"/>
          <w:sz w:val="24"/>
          <w:szCs w:val="20"/>
          <w:lang w:val="bg-BG" w:eastAsia="bg-BG"/>
        </w:rPr>
      </w:pPr>
    </w:p>
    <w:p w:rsidR="00CE2EC6" w:rsidRPr="00CE2EC6" w:rsidRDefault="00CE2EC6" w:rsidP="00CE2EC6">
      <w:pPr>
        <w:spacing w:after="0" w:line="200" w:lineRule="exact"/>
        <w:rPr>
          <w:rFonts w:ascii="Times New Roman" w:eastAsia="Times New Roman" w:hAnsi="Times New Roman" w:cs="Arial"/>
          <w:sz w:val="20"/>
          <w:szCs w:val="20"/>
          <w:lang w:val="bg-BG" w:eastAsia="bg-BG"/>
        </w:rPr>
      </w:pPr>
    </w:p>
    <w:p w:rsidR="00CE2EC6" w:rsidRPr="00CE2EC6" w:rsidRDefault="00CE2EC6" w:rsidP="00CE2EC6">
      <w:pPr>
        <w:spacing w:after="0" w:line="200" w:lineRule="exact"/>
        <w:rPr>
          <w:rFonts w:ascii="Times New Roman" w:eastAsia="Times New Roman" w:hAnsi="Times New Roman" w:cs="Arial"/>
          <w:sz w:val="20"/>
          <w:szCs w:val="20"/>
          <w:lang w:val="bg-BG" w:eastAsia="bg-BG"/>
        </w:rPr>
      </w:pPr>
    </w:p>
    <w:p w:rsidR="00CE2EC6" w:rsidRPr="00CE2EC6" w:rsidRDefault="00CE2EC6" w:rsidP="00CE2EC6">
      <w:pPr>
        <w:spacing w:after="0" w:line="200" w:lineRule="exact"/>
        <w:rPr>
          <w:rFonts w:ascii="Times New Roman" w:eastAsia="Times New Roman" w:hAnsi="Times New Roman" w:cs="Arial"/>
          <w:sz w:val="20"/>
          <w:szCs w:val="20"/>
          <w:lang w:val="bg-BG" w:eastAsia="bg-BG"/>
        </w:rPr>
      </w:pPr>
    </w:p>
    <w:p w:rsidR="00CE2EC6" w:rsidRDefault="00CE2EC6">
      <w:pPr>
        <w:rPr>
          <w:rFonts w:ascii="Times New Roman" w:eastAsia="Times New Roman" w:hAnsi="Times New Roman" w:cs="Arial"/>
          <w:sz w:val="20"/>
          <w:szCs w:val="20"/>
          <w:lang w:val="bg-BG" w:eastAsia="bg-BG"/>
        </w:rPr>
      </w:pPr>
      <w:r>
        <w:rPr>
          <w:rFonts w:ascii="Times New Roman" w:eastAsia="Times New Roman" w:hAnsi="Times New Roman" w:cs="Arial"/>
          <w:sz w:val="20"/>
          <w:szCs w:val="20"/>
          <w:lang w:val="bg-BG" w:eastAsia="bg-BG"/>
        </w:rPr>
        <w:br w:type="page"/>
      </w:r>
    </w:p>
    <w:p w:rsidR="00CE2EC6" w:rsidRPr="00CE2EC6" w:rsidRDefault="00CE2EC6" w:rsidP="00CE2EC6">
      <w:pPr>
        <w:spacing w:after="0" w:line="200" w:lineRule="exact"/>
        <w:rPr>
          <w:rFonts w:ascii="Times New Roman" w:eastAsia="Times New Roman" w:hAnsi="Times New Roman" w:cs="Arial"/>
          <w:sz w:val="20"/>
          <w:szCs w:val="20"/>
          <w:lang w:val="bg-BG" w:eastAsia="bg-BG"/>
        </w:rPr>
      </w:pPr>
    </w:p>
    <w:p w:rsidR="00CE2EC6" w:rsidRDefault="00CE2EC6">
      <w:pPr>
        <w:rPr>
          <w:rFonts w:ascii="Times New Roman" w:hAnsi="Times New Roman"/>
          <w:b/>
          <w:bCs/>
          <w:sz w:val="24"/>
          <w:szCs w:val="24"/>
          <w:lang w:val="bg-BG" w:eastAsia="ar-SA"/>
        </w:rPr>
      </w:pPr>
    </w:p>
    <w:p w:rsidR="005203E2" w:rsidRPr="00557D9B" w:rsidRDefault="005203E2" w:rsidP="00DE7FA0">
      <w:pPr>
        <w:jc w:val="right"/>
        <w:rPr>
          <w:rFonts w:ascii="Times New Roman" w:hAnsi="Times New Roman"/>
          <w:b/>
          <w:bCs/>
          <w:sz w:val="24"/>
          <w:szCs w:val="24"/>
          <w:lang w:val="bg-BG" w:eastAsia="ar-SA"/>
        </w:rPr>
      </w:pPr>
      <w:r>
        <w:rPr>
          <w:rFonts w:ascii="Times New Roman" w:hAnsi="Times New Roman"/>
          <w:b/>
          <w:bCs/>
          <w:sz w:val="24"/>
          <w:szCs w:val="24"/>
          <w:lang w:val="bg-BG" w:eastAsia="ar-SA"/>
        </w:rPr>
        <w:t>ОБРАЗЕЦ №</w:t>
      </w:r>
      <w:r w:rsidR="00557D9B">
        <w:rPr>
          <w:rFonts w:ascii="Times New Roman" w:hAnsi="Times New Roman"/>
          <w:b/>
          <w:bCs/>
          <w:sz w:val="24"/>
          <w:szCs w:val="24"/>
          <w:lang w:val="bg-BG" w:eastAsia="ar-SA"/>
        </w:rPr>
        <w:t>4</w:t>
      </w:r>
    </w:p>
    <w:p w:rsidR="005203E2" w:rsidRDefault="005203E2" w:rsidP="005203E2">
      <w:pPr>
        <w:shd w:val="clear" w:color="auto" w:fill="FFFFFF"/>
        <w:spacing w:after="0" w:line="240" w:lineRule="auto"/>
        <w:jc w:val="center"/>
        <w:outlineLvl w:val="0"/>
        <w:rPr>
          <w:rFonts w:ascii="Times New Roman" w:hAnsi="Times New Roman"/>
          <w:sz w:val="24"/>
          <w:szCs w:val="24"/>
          <w:lang w:eastAsia="ar-SA"/>
        </w:rPr>
      </w:pPr>
    </w:p>
    <w:p w:rsidR="00CB35BF" w:rsidRPr="00CB35BF" w:rsidRDefault="00CB35BF" w:rsidP="00CB35BF">
      <w:pPr>
        <w:spacing w:after="0" w:line="240" w:lineRule="auto"/>
        <w:jc w:val="center"/>
        <w:rPr>
          <w:rFonts w:ascii="Times New Roman" w:eastAsia="MS Mincho" w:hAnsi="Times New Roman"/>
          <w:b/>
          <w:sz w:val="24"/>
          <w:szCs w:val="24"/>
          <w:lang w:val="bg-BG"/>
        </w:rPr>
      </w:pPr>
      <w:r w:rsidRPr="00CB35BF">
        <w:rPr>
          <w:rFonts w:ascii="Times New Roman" w:eastAsia="MS Mincho" w:hAnsi="Times New Roman"/>
          <w:b/>
          <w:sz w:val="24"/>
          <w:szCs w:val="24"/>
          <w:lang w:val="bg-BG"/>
        </w:rPr>
        <w:t>Т Е Х Н И Ч Е С К О    П Р Е Д Л О Ж Е Н И Е</w:t>
      </w:r>
    </w:p>
    <w:p w:rsidR="00CB35BF" w:rsidRPr="00CB35BF" w:rsidRDefault="00CB35BF" w:rsidP="00CB35BF">
      <w:pPr>
        <w:spacing w:after="0" w:line="240" w:lineRule="auto"/>
        <w:jc w:val="center"/>
        <w:rPr>
          <w:rFonts w:ascii="Times New Roman" w:eastAsia="MS Mincho" w:hAnsi="Times New Roman"/>
          <w:b/>
          <w:sz w:val="24"/>
          <w:szCs w:val="24"/>
          <w:lang w:val="bg-BG"/>
        </w:rPr>
      </w:pPr>
    </w:p>
    <w:p w:rsidR="00CB35BF" w:rsidRPr="00CB35BF" w:rsidRDefault="00CB35BF" w:rsidP="00CB35BF">
      <w:pPr>
        <w:spacing w:after="0" w:line="240" w:lineRule="auto"/>
        <w:jc w:val="both"/>
        <w:rPr>
          <w:rFonts w:ascii="Times New Roman" w:eastAsia="MS Mincho" w:hAnsi="Times New Roman"/>
          <w:sz w:val="24"/>
          <w:szCs w:val="24"/>
          <w:lang w:val="bg-BG"/>
        </w:rPr>
      </w:pPr>
      <w:r w:rsidRPr="00CB35BF">
        <w:rPr>
          <w:rFonts w:ascii="Times New Roman" w:eastAsia="MS Mincho" w:hAnsi="Times New Roman"/>
          <w:sz w:val="24"/>
          <w:szCs w:val="24"/>
          <w:lang w:val="bg-BG"/>
        </w:rPr>
        <w:t>за участие в процедура за провеждане на публично състезание на основание чл. 18, ал. 1, т. 12  от ЗОП във връзка с чл. 178 от ЗОП</w:t>
      </w:r>
      <w:r w:rsidRPr="00CB35BF">
        <w:rPr>
          <w:rFonts w:ascii="Times New Roman" w:eastAsia="Times New Roman" w:hAnsi="Times New Roman"/>
          <w:w w:val="101"/>
          <w:sz w:val="24"/>
          <w:szCs w:val="24"/>
          <w:lang w:val="bg-BG"/>
        </w:rPr>
        <w:t xml:space="preserve">, с предмет: </w:t>
      </w:r>
      <w:r w:rsidRPr="00CB35BF">
        <w:rPr>
          <w:rFonts w:ascii="Times New Roman" w:eastAsia="Times New Roman" w:hAnsi="Times New Roman"/>
          <w:sz w:val="24"/>
          <w:szCs w:val="24"/>
          <w:lang w:val="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p>
    <w:p w:rsidR="00CB35BF" w:rsidRPr="00CB35BF" w:rsidRDefault="00CB35BF" w:rsidP="00CB35BF">
      <w:pPr>
        <w:spacing w:after="0" w:line="240" w:lineRule="auto"/>
        <w:jc w:val="both"/>
        <w:rPr>
          <w:rFonts w:ascii="Times New Roman" w:eastAsia="Times New Roman" w:hAnsi="Times New Roman"/>
          <w:w w:val="101"/>
          <w:sz w:val="24"/>
          <w:szCs w:val="24"/>
          <w:lang w:val="bg-BG"/>
        </w:rPr>
      </w:pPr>
    </w:p>
    <w:p w:rsidR="00CB35BF" w:rsidRPr="00CB35BF" w:rsidRDefault="00CB35BF" w:rsidP="00CB35BF">
      <w:pPr>
        <w:spacing w:after="0" w:line="240" w:lineRule="auto"/>
        <w:ind w:firstLine="720"/>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Долуподписаният /-ата/ ...........................................................................................................</w:t>
      </w:r>
    </w:p>
    <w:p w:rsidR="00CB35BF" w:rsidRPr="00CB35BF" w:rsidRDefault="00CB35BF" w:rsidP="00CB35BF">
      <w:pPr>
        <w:spacing w:after="0" w:line="240" w:lineRule="auto"/>
        <w:jc w:val="center"/>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/име, презиме, фамилия/</w:t>
      </w:r>
    </w:p>
    <w:p w:rsidR="00CB35BF" w:rsidRPr="00CB35BF" w:rsidRDefault="00CB35BF" w:rsidP="00CB35BF">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в качеството ми на</w:t>
      </w:r>
      <w:r w:rsidRPr="00CB35BF">
        <w:rPr>
          <w:rFonts w:ascii="Times New Roman" w:eastAsia="Times New Roman" w:hAnsi="Times New Roman"/>
          <w:iCs/>
          <w:sz w:val="24"/>
          <w:szCs w:val="24"/>
          <w:lang w:val="bg-BG"/>
        </w:rPr>
        <w:tab/>
        <w:t>…………...……….....................……………………………………………...,</w:t>
      </w:r>
    </w:p>
    <w:p w:rsidR="00CB35BF" w:rsidRPr="00CB35BF" w:rsidRDefault="00CB35BF" w:rsidP="00CB35BF">
      <w:pPr>
        <w:spacing w:after="0" w:line="240" w:lineRule="auto"/>
        <w:jc w:val="center"/>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/посочете длъжността/</w:t>
      </w:r>
    </w:p>
    <w:p w:rsidR="00CB35BF" w:rsidRPr="00CB35BF" w:rsidRDefault="00CB35BF" w:rsidP="00CB35BF">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на …………..………………………………………………………………………………………....</w:t>
      </w:r>
    </w:p>
    <w:p w:rsidR="00CB35BF" w:rsidRPr="00CB35BF" w:rsidRDefault="00CB35BF" w:rsidP="00CB35BF">
      <w:pPr>
        <w:spacing w:after="0" w:line="240" w:lineRule="auto"/>
        <w:jc w:val="center"/>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/посочете наименованието на участника/</w:t>
      </w:r>
    </w:p>
    <w:p w:rsidR="00CB35BF" w:rsidRPr="00CB35BF" w:rsidRDefault="00CB35BF" w:rsidP="00CB35BF">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с ЕИК............................,  със седалище и адрес на управление ……………………….………….</w:t>
      </w:r>
    </w:p>
    <w:p w:rsidR="00CB35BF" w:rsidRPr="00CB35BF" w:rsidRDefault="00CB35BF" w:rsidP="00CB35BF">
      <w:pPr>
        <w:spacing w:after="0" w:line="240" w:lineRule="auto"/>
        <w:rPr>
          <w:rFonts w:ascii="Times New Roman" w:eastAsia="MS Mincho" w:hAnsi="Times New Roman"/>
          <w:sz w:val="24"/>
          <w:szCs w:val="24"/>
          <w:lang w:val="bg-BG"/>
        </w:rPr>
      </w:pPr>
      <w:r w:rsidRPr="00CB35BF">
        <w:rPr>
          <w:rFonts w:ascii="Times New Roman" w:eastAsia="Times New Roman" w:hAnsi="Times New Roman"/>
          <w:sz w:val="24"/>
          <w:szCs w:val="24"/>
          <w:lang w:val="bg-BG"/>
        </w:rPr>
        <w:t xml:space="preserve"> </w:t>
      </w:r>
    </w:p>
    <w:p w:rsidR="00CB35BF" w:rsidRPr="00CB35BF" w:rsidRDefault="00CB35BF" w:rsidP="00CB35BF">
      <w:pPr>
        <w:spacing w:after="0" w:line="240" w:lineRule="auto"/>
        <w:ind w:firstLine="851"/>
        <w:jc w:val="both"/>
        <w:outlineLvl w:val="0"/>
        <w:rPr>
          <w:rFonts w:ascii="Times New Roman" w:eastAsia="Times New Roman" w:hAnsi="Times New Roman"/>
          <w:b/>
          <w:sz w:val="24"/>
          <w:szCs w:val="24"/>
          <w:lang w:val="en-GB" w:eastAsia="bg-BG"/>
        </w:rPr>
      </w:pPr>
      <w:r>
        <w:rPr>
          <w:rFonts w:ascii="Times New Roman" w:eastAsia="Times New Roman" w:hAnsi="Times New Roman"/>
          <w:b/>
          <w:sz w:val="24"/>
          <w:szCs w:val="24"/>
          <w:lang w:val="en-GB" w:eastAsia="bg-BG"/>
        </w:rPr>
        <w:t>УВАЖАЕМ</w:t>
      </w:r>
      <w:r>
        <w:rPr>
          <w:rFonts w:ascii="Times New Roman" w:eastAsia="Times New Roman" w:hAnsi="Times New Roman"/>
          <w:b/>
          <w:sz w:val="24"/>
          <w:szCs w:val="24"/>
          <w:lang w:val="bg-BG" w:eastAsia="bg-BG"/>
        </w:rPr>
        <w:t>И ГОСПОДА</w:t>
      </w:r>
      <w:r w:rsidRPr="00CB35BF">
        <w:rPr>
          <w:rFonts w:ascii="Times New Roman" w:eastAsia="Times New Roman" w:hAnsi="Times New Roman"/>
          <w:b/>
          <w:sz w:val="24"/>
          <w:szCs w:val="24"/>
          <w:lang w:val="en-GB" w:eastAsia="bg-BG"/>
        </w:rPr>
        <w:t>,</w:t>
      </w:r>
    </w:p>
    <w:p w:rsidR="00CB35BF" w:rsidRPr="00CB35BF" w:rsidRDefault="00CB35BF" w:rsidP="00CB35BF">
      <w:pPr>
        <w:spacing w:after="0" w:line="240" w:lineRule="auto"/>
        <w:jc w:val="both"/>
        <w:rPr>
          <w:rFonts w:ascii="Times New Roman" w:eastAsia="MS Mincho" w:hAnsi="Times New Roman"/>
          <w:sz w:val="24"/>
          <w:szCs w:val="24"/>
          <w:lang w:val="bg-BG"/>
        </w:rPr>
      </w:pPr>
    </w:p>
    <w:p w:rsidR="00CB35BF" w:rsidRDefault="00CB35BF" w:rsidP="00CB35BF">
      <w:pPr>
        <w:spacing w:after="0" w:line="240" w:lineRule="auto"/>
        <w:ind w:firstLine="567"/>
        <w:jc w:val="both"/>
        <w:rPr>
          <w:rFonts w:ascii="Times New Roman" w:eastAsia="Times New Roman" w:hAnsi="Times New Roman"/>
          <w:sz w:val="24"/>
          <w:szCs w:val="24"/>
          <w:lang w:val="bg-BG"/>
        </w:rPr>
      </w:pPr>
      <w:r w:rsidRPr="00CB35BF">
        <w:rPr>
          <w:rFonts w:ascii="Times New Roman" w:eastAsia="MS Mincho" w:hAnsi="Times New Roman"/>
          <w:sz w:val="24"/>
          <w:szCs w:val="24"/>
          <w:lang w:val="bg-BG"/>
        </w:rPr>
        <w:t>Представяме нашето техническо предложение за изпълнение на обществена поръчка с предмет:</w:t>
      </w:r>
      <w:r w:rsidRPr="00CB35BF">
        <w:rPr>
          <w:rFonts w:ascii="Times New Roman" w:eastAsia="Times New Roman" w:hAnsi="Times New Roman"/>
          <w:sz w:val="24"/>
          <w:szCs w:val="24"/>
          <w:lang w:val="bg-BG"/>
        </w:rPr>
        <w:t xml:space="preserve"> „Доставка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p>
    <w:p w:rsidR="00CB35BF" w:rsidRPr="00CB35BF" w:rsidRDefault="00CB35BF" w:rsidP="00CB35BF">
      <w:pPr>
        <w:spacing w:after="0" w:line="240" w:lineRule="auto"/>
        <w:ind w:firstLine="567"/>
        <w:jc w:val="both"/>
        <w:rPr>
          <w:rFonts w:ascii="Times New Roman" w:eastAsia="Times New Roman" w:hAnsi="Times New Roman"/>
          <w:sz w:val="24"/>
          <w:szCs w:val="24"/>
          <w:lang w:val="bg-BG"/>
        </w:rPr>
      </w:pPr>
    </w:p>
    <w:p w:rsidR="00CB35BF" w:rsidRPr="00CB35BF" w:rsidRDefault="00CB35BF" w:rsidP="00CB35BF">
      <w:pPr>
        <w:autoSpaceDE w:val="0"/>
        <w:autoSpaceDN w:val="0"/>
        <w:adjustRightInd w:val="0"/>
        <w:spacing w:after="0" w:line="240" w:lineRule="auto"/>
        <w:ind w:firstLine="567"/>
        <w:jc w:val="both"/>
        <w:rPr>
          <w:rFonts w:ascii="Times New Roman" w:eastAsia="Times New Roman" w:hAnsi="Times New Roman"/>
          <w:sz w:val="24"/>
          <w:szCs w:val="24"/>
          <w:lang w:val="bg-BG"/>
        </w:rPr>
      </w:pPr>
      <w:r w:rsidRPr="00CB35BF">
        <w:rPr>
          <w:rFonts w:ascii="Times New Roman" w:eastAsia="Times New Roman" w:hAnsi="Times New Roman"/>
          <w:sz w:val="24"/>
          <w:szCs w:val="24"/>
          <w:lang w:val="bg-BG"/>
        </w:rPr>
        <w:t xml:space="preserve">1. Приемаме да доставяме нетна активна електрическа енергия за нуждите на Община Суворово за обектите й посочени в Техническата спецификация. </w:t>
      </w:r>
    </w:p>
    <w:p w:rsidR="00CB35BF" w:rsidRPr="00CB35BF" w:rsidRDefault="00CB35BF" w:rsidP="00CB35BF">
      <w:pPr>
        <w:suppressAutoHyphens/>
        <w:autoSpaceDE w:val="0"/>
        <w:spacing w:after="0" w:line="200" w:lineRule="atLeast"/>
        <w:ind w:firstLine="426"/>
        <w:contextualSpacing/>
        <w:jc w:val="both"/>
        <w:rPr>
          <w:rFonts w:ascii="Times New Roman" w:eastAsia="Times New Roman" w:hAnsi="Times New Roman"/>
          <w:sz w:val="24"/>
          <w:szCs w:val="24"/>
          <w:lang w:val="bg-BG"/>
        </w:rPr>
      </w:pPr>
      <w:r w:rsidRPr="00CB35BF">
        <w:rPr>
          <w:rFonts w:ascii="Times New Roman" w:eastAsia="Times New Roman" w:hAnsi="Times New Roman"/>
          <w:sz w:val="24"/>
          <w:szCs w:val="24"/>
          <w:lang w:val="bg-BG"/>
        </w:rPr>
        <w:t>2. Ще спазваме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бъдем отстранени от пазара на балансираща енергия.</w:t>
      </w:r>
    </w:p>
    <w:p w:rsidR="00CB35BF" w:rsidRPr="00CB35BF" w:rsidRDefault="00CB35BF" w:rsidP="00CB35BF">
      <w:pPr>
        <w:suppressAutoHyphens/>
        <w:autoSpaceDE w:val="0"/>
        <w:spacing w:after="0" w:line="200" w:lineRule="atLeast"/>
        <w:ind w:firstLine="426"/>
        <w:contextualSpacing/>
        <w:jc w:val="both"/>
        <w:rPr>
          <w:rFonts w:ascii="Times New Roman" w:eastAsia="Times New Roman" w:hAnsi="Times New Roman"/>
          <w:sz w:val="24"/>
          <w:szCs w:val="24"/>
          <w:lang w:val="bg-BG"/>
        </w:rPr>
      </w:pPr>
      <w:r w:rsidRPr="00CB35BF">
        <w:rPr>
          <w:rFonts w:ascii="Times New Roman" w:eastAsia="Times New Roman" w:hAnsi="Times New Roman"/>
          <w:sz w:val="24"/>
          <w:szCs w:val="24"/>
          <w:lang w:val="bg-BG"/>
        </w:rPr>
        <w:t>3. Ще извършим всички необходими действия, съгласно действащите към момента ПТЕЕ така, че да осигурим изпълнението на договора за обществената поръчка.</w:t>
      </w:r>
    </w:p>
    <w:p w:rsidR="00CB35BF" w:rsidRPr="00CB35BF" w:rsidRDefault="00CB35BF" w:rsidP="00CB35BF">
      <w:pPr>
        <w:tabs>
          <w:tab w:val="left" w:pos="851"/>
        </w:tabs>
        <w:spacing w:after="0" w:line="240" w:lineRule="auto"/>
        <w:ind w:firstLine="426"/>
        <w:jc w:val="both"/>
        <w:rPr>
          <w:rFonts w:ascii="Times New Roman" w:eastAsia="Arial Unicode MS" w:hAnsi="Times New Roman"/>
          <w:sz w:val="24"/>
          <w:szCs w:val="24"/>
          <w:lang w:val="bg-BG" w:eastAsia="zh-CN"/>
        </w:rPr>
      </w:pPr>
      <w:r w:rsidRPr="00CB35BF">
        <w:rPr>
          <w:rFonts w:ascii="Arial Unicode MS" w:eastAsia="Arial Unicode MS" w:hAnsi="Arial Unicode MS" w:cs="Arial Unicode MS"/>
          <w:sz w:val="24"/>
          <w:szCs w:val="24"/>
          <w:lang w:val="bg-BG" w:eastAsia="zh-CN"/>
        </w:rPr>
        <w:t xml:space="preserve">4. </w:t>
      </w:r>
      <w:r w:rsidRPr="00CB35BF">
        <w:rPr>
          <w:rFonts w:ascii="Times New Roman" w:eastAsia="Arial Unicode MS" w:hAnsi="Times New Roman"/>
          <w:sz w:val="24"/>
          <w:szCs w:val="24"/>
          <w:lang w:val="bg-BG" w:eastAsia="zh-CN"/>
        </w:rPr>
        <w:t xml:space="preserve">Ще изготвим всички необходими документи за извеждане и регистрация на обектите на възложителя на свободния пазар на електроенергия. </w:t>
      </w:r>
    </w:p>
    <w:p w:rsidR="00CB35BF" w:rsidRPr="00CB35BF" w:rsidRDefault="00CB35BF" w:rsidP="00CB35BF">
      <w:pPr>
        <w:suppressAutoHyphens/>
        <w:autoSpaceDE w:val="0"/>
        <w:spacing w:after="0" w:line="200" w:lineRule="atLeast"/>
        <w:ind w:firstLine="426"/>
        <w:contextualSpacing/>
        <w:jc w:val="both"/>
        <w:rPr>
          <w:rFonts w:ascii="Times New Roman" w:eastAsia="Times New Roman" w:hAnsi="Times New Roman"/>
          <w:sz w:val="24"/>
          <w:szCs w:val="24"/>
          <w:lang w:val="bg-BG"/>
        </w:rPr>
      </w:pPr>
      <w:r w:rsidRPr="00CB35BF">
        <w:rPr>
          <w:rFonts w:ascii="Times New Roman" w:eastAsia="Times New Roman" w:hAnsi="Times New Roman"/>
          <w:sz w:val="24"/>
          <w:szCs w:val="24"/>
          <w:lang w:val="bg-BG"/>
        </w:rPr>
        <w:t>5. Ще продаваме на възложителя договорените и измерени реално потребени количества нетна активна електрическата енергия по оферирана цена в мястото на доставка, съгласно ПТЕЕ, Правилата за измерване на количеството електрическа енергия (ПИКЕЕ) и Техническата спецификация на възложителя.</w:t>
      </w:r>
    </w:p>
    <w:p w:rsidR="00CB35BF" w:rsidRPr="00CB35BF" w:rsidRDefault="00CB35BF" w:rsidP="00CB35BF">
      <w:pPr>
        <w:tabs>
          <w:tab w:val="left" w:pos="851"/>
        </w:tabs>
        <w:spacing w:after="0" w:line="240" w:lineRule="auto"/>
        <w:ind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lastRenderedPageBreak/>
        <w:t>6.</w:t>
      </w:r>
      <w:r w:rsidRPr="00CB35BF">
        <w:rPr>
          <w:rFonts w:ascii="Arial Unicode MS" w:eastAsia="Arial Unicode MS" w:hAnsi="Arial Unicode MS" w:cs="Arial Unicode MS"/>
          <w:sz w:val="24"/>
          <w:szCs w:val="24"/>
          <w:lang w:val="bg-BG" w:eastAsia="zh-CN"/>
        </w:rPr>
        <w:t xml:space="preserve"> </w:t>
      </w:r>
      <w:r w:rsidRPr="00CB35BF">
        <w:rPr>
          <w:rFonts w:ascii="Times New Roman" w:eastAsia="Arial Unicode MS" w:hAnsi="Times New Roman"/>
          <w:sz w:val="24"/>
          <w:szCs w:val="24"/>
          <w:lang w:val="bg-BG" w:eastAsia="zh-CN"/>
        </w:rPr>
        <w:t xml:space="preserve">Ще осигурим непрекъснатост на електроснабдяването и ще доставим електрическа енергия с качество и по ред, съгласно предвиденото в ЗЕ, ПТЕЕ и ПИКЕЕ. </w:t>
      </w:r>
    </w:p>
    <w:p w:rsidR="00CB35BF" w:rsidRPr="00CB35BF" w:rsidRDefault="00CB35BF" w:rsidP="00CB35BF">
      <w:pPr>
        <w:suppressAutoHyphens/>
        <w:autoSpaceDE w:val="0"/>
        <w:spacing w:after="0" w:line="200" w:lineRule="atLeast"/>
        <w:ind w:firstLine="426"/>
        <w:contextualSpacing/>
        <w:jc w:val="both"/>
        <w:rPr>
          <w:rFonts w:ascii="Times New Roman" w:eastAsia="Times New Roman" w:hAnsi="Times New Roman"/>
          <w:sz w:val="24"/>
          <w:szCs w:val="24"/>
          <w:lang w:val="bg-BG"/>
        </w:rPr>
      </w:pPr>
      <w:r w:rsidRPr="00CB35BF">
        <w:rPr>
          <w:rFonts w:ascii="Times New Roman" w:eastAsia="Times New Roman" w:hAnsi="Times New Roman"/>
          <w:sz w:val="24"/>
          <w:szCs w:val="24"/>
          <w:lang w:val="bg-BG"/>
        </w:rPr>
        <w:t>7. Ще издаваме оригинални месечни фактури, за полученото от възложителя количество енергия за отчетния период, като на отделени ред/редове ще бъдат изписвани всички елементи на доставката на електроенергия и услугата по администриране, както и съответните такси, нормативно определените разходи за пренос и достъп, акциз, ДДС и др. от регулирания пазар.</w:t>
      </w:r>
    </w:p>
    <w:p w:rsidR="00CB35BF" w:rsidRPr="00CB35BF" w:rsidRDefault="00CB35BF" w:rsidP="008A1E35">
      <w:pPr>
        <w:numPr>
          <w:ilvl w:val="0"/>
          <w:numId w:val="9"/>
        </w:numPr>
        <w:tabs>
          <w:tab w:val="left" w:pos="426"/>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 xml:space="preserve">Ще уведомим възложителя незабавно при: </w:t>
      </w:r>
      <w:r w:rsidRPr="00CB35BF">
        <w:rPr>
          <w:rFonts w:ascii="Times New Roman" w:eastAsia="Arial Unicode MS" w:hAnsi="Times New Roman" w:cs="Arial Unicode MS"/>
          <w:sz w:val="24"/>
          <w:szCs w:val="24"/>
          <w:lang w:val="bg-BG" w:eastAsia="zh-CN"/>
        </w:rPr>
        <w:t>невъзможност или забавяне на изпълнението на задълженията ни по договора;</w:t>
      </w:r>
      <w:r w:rsidRPr="00CB35BF">
        <w:rPr>
          <w:rFonts w:ascii="Times New Roman" w:eastAsia="Arial Unicode MS" w:hAnsi="Times New Roman"/>
          <w:sz w:val="24"/>
          <w:szCs w:val="24"/>
          <w:lang w:val="bg-BG" w:eastAsia="zh-CN"/>
        </w:rPr>
        <w:t xml:space="preserve"> промяна в лицата, които ни представляват или са упълномощени да извършват действия по изпълнението на сключения договор; промяна в данните по регистрация, в данните, необходими за издаване на оригинални фактури, в номерата на банковите ни сметки и др. </w:t>
      </w:r>
    </w:p>
    <w:p w:rsidR="00CB35BF" w:rsidRPr="00CB35BF" w:rsidRDefault="00CB35BF" w:rsidP="008A1E35">
      <w:pPr>
        <w:numPr>
          <w:ilvl w:val="0"/>
          <w:numId w:val="9"/>
        </w:numPr>
        <w:tabs>
          <w:tab w:val="left" w:pos="851"/>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Ще включим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CB35BF" w:rsidRPr="00CB35BF" w:rsidRDefault="00CB35BF" w:rsidP="008A1E35">
      <w:pPr>
        <w:numPr>
          <w:ilvl w:val="0"/>
          <w:numId w:val="9"/>
        </w:numPr>
        <w:tabs>
          <w:tab w:val="left" w:pos="851"/>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 xml:space="preserve">Ще осигурим участието на възложителя като член в балансираща групата, при условията на равнопоставеност; </w:t>
      </w:r>
    </w:p>
    <w:p w:rsidR="00CB35BF" w:rsidRPr="00CB35BF" w:rsidRDefault="00CB35BF" w:rsidP="008A1E35">
      <w:pPr>
        <w:numPr>
          <w:ilvl w:val="0"/>
          <w:numId w:val="9"/>
        </w:numPr>
        <w:tabs>
          <w:tab w:val="left" w:pos="851"/>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 xml:space="preserve">Ще осигурим прогнозиране на потреблението на възложителя и ще извършим планиране и договаряне на конкретни количества нетна активна електрическа енергия съобразно ПТЕЕ, като: </w:t>
      </w:r>
    </w:p>
    <w:p w:rsidR="00CB35BF" w:rsidRPr="00CB35BF" w:rsidRDefault="00CB35BF" w:rsidP="00CB35BF">
      <w:pPr>
        <w:tabs>
          <w:tab w:val="left" w:pos="851"/>
        </w:tabs>
        <w:suppressAutoHyphens/>
        <w:spacing w:after="0" w:line="240" w:lineRule="auto"/>
        <w:ind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а) изготвим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ще са съобразени с очаквания часови енергиен товар. Графиците ще се изготвят до размера и съобразно прогнозните количества енергия изготвени и планирани от нас.</w:t>
      </w:r>
    </w:p>
    <w:p w:rsidR="00CB35BF" w:rsidRPr="00CB35BF" w:rsidRDefault="00CB35BF" w:rsidP="00CB35BF">
      <w:pPr>
        <w:tabs>
          <w:tab w:val="left" w:pos="851"/>
        </w:tabs>
        <w:suppressAutoHyphens/>
        <w:spacing w:after="0" w:line="240" w:lineRule="auto"/>
        <w:ind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 xml:space="preserve">б) изпратим почасовите дневни графици за доставка на ЕСО ЕАД, в съответствие с разпоредбите на ПТЕЕ; </w:t>
      </w:r>
    </w:p>
    <w:p w:rsidR="00CB35BF" w:rsidRPr="00CB35BF" w:rsidRDefault="00CB35BF" w:rsidP="00CB35BF">
      <w:pPr>
        <w:tabs>
          <w:tab w:val="left" w:pos="851"/>
        </w:tabs>
        <w:suppressAutoHyphens/>
        <w:spacing w:after="0" w:line="240" w:lineRule="auto"/>
        <w:ind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 xml:space="preserve">в) администрираме графиците, които се известяват (регистрират) в ЕСО ЕАД, в които са отразени дневни нетни количества активна електрическа енергия и обмена на информация с лицензираното ЕРП и ЕСО ЕАД на територията, на която се намира съответната измервателна точка; </w:t>
      </w:r>
    </w:p>
    <w:p w:rsidR="00CB35BF" w:rsidRPr="00CB35BF" w:rsidRDefault="00CB35BF" w:rsidP="00CB35BF">
      <w:pPr>
        <w:tabs>
          <w:tab w:val="left" w:pos="851"/>
        </w:tabs>
        <w:suppressAutoHyphens/>
        <w:spacing w:after="0" w:line="240" w:lineRule="auto"/>
        <w:ind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г) потвърждаваме от името на възложителя графиците за доставка пред ЕСО ЕАД.</w:t>
      </w:r>
    </w:p>
    <w:p w:rsidR="00CB35BF" w:rsidRPr="00CB35BF" w:rsidRDefault="00CB35BF" w:rsidP="008A1E35">
      <w:pPr>
        <w:numPr>
          <w:ilvl w:val="0"/>
          <w:numId w:val="9"/>
        </w:numPr>
        <w:tabs>
          <w:tab w:val="left" w:pos="426"/>
          <w:tab w:val="left" w:pos="993"/>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Ще осигуряваме отговорността по балансиране,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 по балансирането са за наша сметка, без в балансиращата група допълнително да се начисляват суми за излишък и/или недостиг.</w:t>
      </w:r>
    </w:p>
    <w:p w:rsidR="00CB35BF" w:rsidRPr="00CB35BF" w:rsidRDefault="00CB35BF" w:rsidP="008A1E35">
      <w:pPr>
        <w:numPr>
          <w:ilvl w:val="0"/>
          <w:numId w:val="9"/>
        </w:numPr>
        <w:tabs>
          <w:tab w:val="left" w:pos="993"/>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t>Няма да предоставяме документи и информация на трети лица относно изпълнението на поръчката, както и няма да използваме информация, станала ни известна при изпълнение на задълженията ни по договора, във вреда на възложителя.</w:t>
      </w:r>
    </w:p>
    <w:p w:rsidR="00CB35BF" w:rsidRPr="00CB35BF" w:rsidRDefault="00CB35BF" w:rsidP="008A1E35">
      <w:pPr>
        <w:numPr>
          <w:ilvl w:val="0"/>
          <w:numId w:val="9"/>
        </w:numPr>
        <w:tabs>
          <w:tab w:val="left" w:pos="851"/>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cs="Arial Unicode MS"/>
          <w:sz w:val="24"/>
          <w:szCs w:val="24"/>
          <w:lang w:val="bg-BG" w:eastAsia="bg-BG"/>
        </w:rPr>
        <w:t xml:space="preserve">Ще уведомяваме </w:t>
      </w:r>
      <w:r w:rsidRPr="00CB35BF">
        <w:rPr>
          <w:rFonts w:ascii="Times New Roman" w:eastAsia="Arial Unicode MS" w:hAnsi="Times New Roman" w:cs="Arial Unicode MS"/>
          <w:bCs/>
          <w:sz w:val="24"/>
          <w:szCs w:val="24"/>
          <w:lang w:val="bg-BG" w:eastAsia="nl-NL"/>
        </w:rPr>
        <w:t>възложителя писмено в 3 (три) дневен срок преди планирано прекъсване на електрическото захранване за профилактика, извършване на неотложни ремонтни дейности и др., на съоръженията за доставка на електрическа енергия.</w:t>
      </w:r>
    </w:p>
    <w:p w:rsidR="00CB35BF" w:rsidRPr="00CB35BF" w:rsidRDefault="00CB35BF" w:rsidP="008A1E35">
      <w:pPr>
        <w:numPr>
          <w:ilvl w:val="0"/>
          <w:numId w:val="9"/>
        </w:numPr>
        <w:tabs>
          <w:tab w:val="left" w:pos="851"/>
        </w:tabs>
        <w:spacing w:after="0" w:line="240" w:lineRule="auto"/>
        <w:ind w:left="0" w:firstLine="426"/>
        <w:contextualSpacing/>
        <w:jc w:val="both"/>
        <w:rPr>
          <w:rFonts w:ascii="Times New Roman" w:eastAsia="Times New Roman" w:hAnsi="Times New Roman"/>
          <w:sz w:val="24"/>
          <w:szCs w:val="24"/>
          <w:lang w:val="bg-BG" w:eastAsia="bg-BG"/>
        </w:rPr>
      </w:pPr>
      <w:r w:rsidRPr="00CB35BF">
        <w:rPr>
          <w:rFonts w:ascii="Times New Roman" w:eastAsia="Times New Roman" w:hAnsi="Times New Roman"/>
          <w:sz w:val="24"/>
          <w:szCs w:val="24"/>
          <w:lang w:val="bg-BG" w:eastAsia="bg-BG"/>
        </w:rPr>
        <w:t>Задължаваме се да имаме сключен рамков договор (договор по чл. 11, т. 13 от ПТЕЕ) с операторите на електроразпределителни мрежи в страната. Задължаваме се да присъединим имотите, посочени в предмета на поръчката, към сключеното рамковото споразумение по чл. 11, т. 13 от ПТЕЕ.</w:t>
      </w:r>
    </w:p>
    <w:p w:rsidR="00CB35BF" w:rsidRPr="00CB35BF" w:rsidRDefault="00CB35BF" w:rsidP="008A1E35">
      <w:pPr>
        <w:numPr>
          <w:ilvl w:val="0"/>
          <w:numId w:val="9"/>
        </w:numPr>
        <w:tabs>
          <w:tab w:val="left" w:pos="426"/>
          <w:tab w:val="left" w:pos="993"/>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sz w:val="24"/>
          <w:szCs w:val="24"/>
          <w:lang w:val="bg-BG" w:eastAsia="zh-CN"/>
        </w:rPr>
        <w:lastRenderedPageBreak/>
        <w:t>Потвърждаваме съгласието си с условията за изпълнение на поръчката, записани в документацията за провеждане на процедурата;</w:t>
      </w:r>
    </w:p>
    <w:p w:rsidR="00CB35BF" w:rsidRPr="00CB35BF" w:rsidRDefault="00CB35BF" w:rsidP="008A1E35">
      <w:pPr>
        <w:numPr>
          <w:ilvl w:val="0"/>
          <w:numId w:val="9"/>
        </w:numPr>
        <w:tabs>
          <w:tab w:val="left" w:pos="851"/>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color w:val="000000"/>
          <w:sz w:val="24"/>
          <w:szCs w:val="24"/>
          <w:lang w:val="bg-BG" w:eastAsia="bg-BG"/>
        </w:rPr>
        <w:t>Ще присъединим нови обекти и/или ще отделим /отчуждим/ съществуващи, по писмено искане на възложителя;</w:t>
      </w:r>
    </w:p>
    <w:p w:rsidR="00CB35BF" w:rsidRPr="00CB35BF" w:rsidRDefault="00CB35BF" w:rsidP="008A1E35">
      <w:pPr>
        <w:numPr>
          <w:ilvl w:val="0"/>
          <w:numId w:val="9"/>
        </w:numPr>
        <w:tabs>
          <w:tab w:val="left" w:pos="426"/>
          <w:tab w:val="left" w:pos="993"/>
        </w:tabs>
        <w:spacing w:after="0" w:line="240" w:lineRule="auto"/>
        <w:ind w:left="0" w:firstLine="426"/>
        <w:jc w:val="both"/>
        <w:rPr>
          <w:rFonts w:ascii="Times New Roman" w:eastAsia="Arial Unicode MS" w:hAnsi="Times New Roman"/>
          <w:sz w:val="24"/>
          <w:szCs w:val="24"/>
          <w:lang w:val="bg-BG" w:eastAsia="zh-CN"/>
        </w:rPr>
      </w:pPr>
      <w:r w:rsidRPr="00CB35BF">
        <w:rPr>
          <w:rFonts w:ascii="Times New Roman" w:eastAsia="Arial Unicode MS" w:hAnsi="Times New Roman" w:cs="Arial Unicode MS"/>
          <w:bCs/>
          <w:sz w:val="24"/>
          <w:szCs w:val="24"/>
          <w:lang w:val="bg-BG" w:eastAsia="nl-NL"/>
        </w:rPr>
        <w:t>Съгласни сме с обстоятелството, ако бъдем избрани за изпълнител, възложителят</w:t>
      </w:r>
      <w:r w:rsidRPr="00CB35BF">
        <w:rPr>
          <w:rFonts w:ascii="Times New Roman" w:eastAsia="Arial Unicode MS" w:hAnsi="Times New Roman" w:cs="Arial Unicode MS"/>
          <w:sz w:val="24"/>
          <w:szCs w:val="24"/>
          <w:lang w:val="bg-BG" w:eastAsia="bg-BG"/>
        </w:rPr>
        <w:t xml:space="preserve"> да заплаща, веднъж месечно, дължимото ни възнаграждение на база:</w:t>
      </w:r>
    </w:p>
    <w:p w:rsidR="00CB35BF" w:rsidRPr="00CB35BF" w:rsidRDefault="00CB35BF" w:rsidP="00CB35BF">
      <w:pPr>
        <w:tabs>
          <w:tab w:val="left" w:pos="1276"/>
        </w:tabs>
        <w:spacing w:after="0" w:line="200" w:lineRule="atLeast"/>
        <w:ind w:firstLine="708"/>
        <w:contextualSpacing/>
        <w:jc w:val="both"/>
        <w:rPr>
          <w:rFonts w:ascii="Times New Roman" w:eastAsia="Times New Roman" w:hAnsi="Times New Roman"/>
          <w:sz w:val="24"/>
          <w:szCs w:val="24"/>
          <w:lang w:val="bg-BG" w:eastAsia="bg-BG"/>
        </w:rPr>
      </w:pPr>
      <w:r w:rsidRPr="00CB35BF">
        <w:rPr>
          <w:rFonts w:ascii="Times New Roman" w:eastAsia="Times New Roman" w:hAnsi="Times New Roman"/>
          <w:sz w:val="24"/>
          <w:szCs w:val="24"/>
          <w:lang w:val="bg-BG" w:eastAsia="bg-BG"/>
        </w:rPr>
        <w:t>- реално консумираната активна електрическа енергия, отчетена и определена съгласно данните, предоставени от ОЕМ на страните;</w:t>
      </w:r>
    </w:p>
    <w:p w:rsidR="00CB35BF" w:rsidRPr="00CB35BF" w:rsidRDefault="00CB35BF" w:rsidP="00CB35BF">
      <w:pPr>
        <w:tabs>
          <w:tab w:val="left" w:pos="1276"/>
        </w:tabs>
        <w:spacing w:after="0" w:line="200" w:lineRule="atLeast"/>
        <w:ind w:firstLine="708"/>
        <w:contextualSpacing/>
        <w:jc w:val="both"/>
        <w:rPr>
          <w:rFonts w:ascii="Times New Roman" w:eastAsia="Times New Roman" w:hAnsi="Times New Roman"/>
          <w:sz w:val="24"/>
          <w:szCs w:val="24"/>
          <w:lang w:val="bg-BG" w:eastAsia="bg-BG"/>
        </w:rPr>
      </w:pPr>
      <w:r w:rsidRPr="00CB35BF">
        <w:rPr>
          <w:rFonts w:ascii="Times New Roman" w:eastAsia="Times New Roman" w:hAnsi="Times New Roman"/>
          <w:sz w:val="24"/>
          <w:szCs w:val="24"/>
          <w:lang w:val="bg-BG" w:eastAsia="bg-BG"/>
        </w:rPr>
        <w:t>- стойност за „задължение към обществото”, по действащо решение на КЕВР за одобрена „цена за задължение към обществото”, при наличие на такова;</w:t>
      </w:r>
    </w:p>
    <w:p w:rsidR="00CB35BF" w:rsidRPr="00CB35BF" w:rsidRDefault="00CB35BF" w:rsidP="00CB35BF">
      <w:pPr>
        <w:tabs>
          <w:tab w:val="left" w:pos="1276"/>
        </w:tabs>
        <w:spacing w:after="0" w:line="200" w:lineRule="atLeast"/>
        <w:ind w:firstLine="708"/>
        <w:contextualSpacing/>
        <w:jc w:val="both"/>
        <w:rPr>
          <w:rFonts w:ascii="Times New Roman" w:eastAsia="Times New Roman" w:hAnsi="Times New Roman"/>
          <w:sz w:val="24"/>
          <w:szCs w:val="24"/>
          <w:lang w:val="bg-BG" w:eastAsia="bg-BG"/>
        </w:rPr>
      </w:pPr>
      <w:r w:rsidRPr="00CB35BF">
        <w:rPr>
          <w:rFonts w:ascii="Times New Roman" w:eastAsia="Times New Roman" w:hAnsi="Times New Roman"/>
          <w:sz w:val="24"/>
          <w:szCs w:val="24"/>
          <w:lang w:val="bg-BG" w:eastAsia="bg-BG"/>
        </w:rPr>
        <w:t>- косвени данъци (акциз и ДДС) начислени по начина и в размера на действащите, по време на договора, ставки, съгласно Закона за акцизите и данъчните складове и Закона за данък върху добавената стойност;</w:t>
      </w:r>
    </w:p>
    <w:p w:rsidR="00CB35BF" w:rsidRPr="00CB35BF" w:rsidRDefault="00CB35BF" w:rsidP="00CB35BF">
      <w:pPr>
        <w:tabs>
          <w:tab w:val="left" w:pos="1134"/>
          <w:tab w:val="left" w:pos="1701"/>
        </w:tabs>
        <w:autoSpaceDE w:val="0"/>
        <w:spacing w:after="0" w:line="200" w:lineRule="atLeast"/>
        <w:ind w:firstLine="720"/>
        <w:contextualSpacing/>
        <w:jc w:val="both"/>
        <w:rPr>
          <w:rFonts w:ascii="Times New Roman" w:eastAsia="Times New Roman" w:hAnsi="Times New Roman"/>
          <w:sz w:val="24"/>
          <w:szCs w:val="24"/>
          <w:lang w:val="bg-BG" w:eastAsia="bg-BG"/>
        </w:rPr>
      </w:pPr>
      <w:r w:rsidRPr="00CB35BF">
        <w:rPr>
          <w:rFonts w:ascii="Times New Roman" w:eastAsia="Times New Roman" w:hAnsi="Times New Roman"/>
          <w:sz w:val="24"/>
          <w:szCs w:val="24"/>
          <w:lang w:val="bg-BG" w:eastAsia="bg-BG"/>
        </w:rPr>
        <w:t xml:space="preserve">- такси за пренос и достъп към електроразпределителната и електропреносната мрежи,  </w:t>
      </w:r>
      <w:r w:rsidRPr="00CB35BF">
        <w:rPr>
          <w:rFonts w:ascii="Times New Roman" w:eastAsia="Times New Roman" w:hAnsi="Times New Roman"/>
          <w:sz w:val="24"/>
          <w:szCs w:val="24"/>
          <w:lang w:val="bg-BG"/>
        </w:rPr>
        <w:t>след представяне от наша страна на оригинална фактура.</w:t>
      </w:r>
    </w:p>
    <w:p w:rsidR="00CB35BF" w:rsidRPr="00CB35BF" w:rsidRDefault="00CB35BF" w:rsidP="00CB35BF">
      <w:pPr>
        <w:tabs>
          <w:tab w:val="left" w:pos="1134"/>
          <w:tab w:val="left" w:pos="1701"/>
        </w:tabs>
        <w:autoSpaceDE w:val="0"/>
        <w:spacing w:after="0" w:line="200" w:lineRule="atLeast"/>
        <w:ind w:firstLine="720"/>
        <w:contextualSpacing/>
        <w:jc w:val="both"/>
        <w:rPr>
          <w:rFonts w:ascii="Times New Roman" w:eastAsia="Times New Roman" w:hAnsi="Times New Roman"/>
          <w:spacing w:val="2"/>
          <w:kern w:val="1"/>
          <w:sz w:val="24"/>
          <w:szCs w:val="24"/>
          <w:lang w:val="bg-BG" w:eastAsia="bg-BG"/>
        </w:rPr>
      </w:pPr>
      <w:r w:rsidRPr="00CB35BF">
        <w:rPr>
          <w:rFonts w:ascii="Times New Roman" w:eastAsia="Times New Roman" w:hAnsi="Times New Roman"/>
          <w:sz w:val="24"/>
          <w:szCs w:val="24"/>
          <w:lang w:val="bg-BG" w:eastAsia="bg-BG"/>
        </w:rPr>
        <w:t xml:space="preserve">- </w:t>
      </w:r>
      <w:r w:rsidRPr="00CB35BF">
        <w:rPr>
          <w:rFonts w:ascii="Times New Roman" w:eastAsia="Times New Roman" w:hAnsi="Times New Roman"/>
          <w:spacing w:val="2"/>
          <w:kern w:val="1"/>
          <w:sz w:val="24"/>
          <w:szCs w:val="24"/>
          <w:lang w:val="bg-BG" w:eastAsia="bg-BG"/>
        </w:rPr>
        <w:t>всички други данъци и такси, при условие, че такива са дължими към доставката в следствие на въведена законодателна промяна след сключване на договора.</w:t>
      </w:r>
    </w:p>
    <w:p w:rsidR="00CB35BF" w:rsidRPr="00CB35BF" w:rsidRDefault="00CB35BF" w:rsidP="00CB35BF">
      <w:pPr>
        <w:tabs>
          <w:tab w:val="left" w:pos="1134"/>
          <w:tab w:val="left" w:pos="1701"/>
        </w:tabs>
        <w:autoSpaceDE w:val="0"/>
        <w:spacing w:after="0" w:line="200" w:lineRule="atLeast"/>
        <w:contextualSpacing/>
        <w:jc w:val="both"/>
        <w:rPr>
          <w:rFonts w:ascii="Times New Roman" w:eastAsia="Times New Roman" w:hAnsi="Times New Roman"/>
          <w:sz w:val="24"/>
          <w:szCs w:val="24"/>
          <w:lang w:val="en-GB" w:eastAsia="bg-BG"/>
        </w:rPr>
      </w:pPr>
      <w:r w:rsidRPr="00CB35BF">
        <w:rPr>
          <w:rFonts w:ascii="Times New Roman" w:eastAsia="Times New Roman" w:hAnsi="Times New Roman"/>
          <w:spacing w:val="2"/>
          <w:kern w:val="1"/>
          <w:sz w:val="24"/>
          <w:szCs w:val="24"/>
          <w:lang w:val="bg-BG" w:eastAsia="bg-BG"/>
        </w:rPr>
        <w:t xml:space="preserve">         19. </w:t>
      </w:r>
      <w:r w:rsidRPr="00CB35BF">
        <w:rPr>
          <w:rFonts w:ascii="Times New Roman" w:eastAsia="Times New Roman" w:hAnsi="Times New Roman"/>
          <w:sz w:val="24"/>
          <w:szCs w:val="24"/>
          <w:lang w:val="bg-BG" w:eastAsia="bg-BG"/>
        </w:rPr>
        <w:t>Заявяваме, че имаме възможност да доставяме цялото прогнозно количество електрическа енергия в срок и с необходимото качество. Известно ни е, че посоченото количество необходима електрическа енергия за обектите на възложителя е прогнозно и не ангажира възложителя да го потреби за срока на договора</w:t>
      </w:r>
      <w:r w:rsidRPr="00CB35BF">
        <w:rPr>
          <w:rFonts w:ascii="Times New Roman" w:eastAsia="Times New Roman" w:hAnsi="Times New Roman"/>
          <w:sz w:val="24"/>
          <w:szCs w:val="24"/>
          <w:lang w:val="en-GB" w:eastAsia="bg-BG"/>
        </w:rPr>
        <w:t>.</w:t>
      </w:r>
    </w:p>
    <w:p w:rsidR="00CB35BF" w:rsidRPr="00CB35BF" w:rsidRDefault="00CB35BF" w:rsidP="00CB35BF">
      <w:pPr>
        <w:spacing w:after="0" w:line="240" w:lineRule="auto"/>
        <w:ind w:firstLine="567"/>
        <w:jc w:val="both"/>
        <w:rPr>
          <w:rFonts w:ascii="Times New Roman" w:eastAsia="Times New Roman" w:hAnsi="Times New Roman"/>
          <w:b/>
          <w:color w:val="000000"/>
          <w:sz w:val="24"/>
          <w:szCs w:val="24"/>
          <w:lang w:val="bg-BG"/>
        </w:rPr>
      </w:pPr>
      <w:r w:rsidRPr="00CB35BF">
        <w:rPr>
          <w:rFonts w:ascii="Times New Roman" w:eastAsia="Times New Roman" w:hAnsi="Times New Roman"/>
          <w:sz w:val="24"/>
          <w:szCs w:val="24"/>
          <w:lang w:val="bg-BG" w:eastAsia="bg-BG"/>
        </w:rPr>
        <w:t>20.</w:t>
      </w:r>
      <w:r w:rsidRPr="00CB35BF">
        <w:rPr>
          <w:rFonts w:ascii="Times New Roman" w:eastAsia="Times New Roman" w:hAnsi="Times New Roman"/>
          <w:color w:val="000000"/>
          <w:sz w:val="24"/>
          <w:szCs w:val="24"/>
          <w:lang w:val="bg-BG"/>
        </w:rPr>
        <w:t xml:space="preserve"> Приемаме срокът за изпълнение на поръчката да е 36 (тридесет и шест) месеца, считано  от датата на регистрация на първия график за доставка за обектите, включени в предмета на договора.</w:t>
      </w:r>
    </w:p>
    <w:p w:rsidR="00CB35BF" w:rsidRPr="00CB35BF" w:rsidRDefault="00CB35BF" w:rsidP="00CB35BF">
      <w:pPr>
        <w:autoSpaceDE w:val="0"/>
        <w:autoSpaceDN w:val="0"/>
        <w:adjustRightInd w:val="0"/>
        <w:spacing w:after="0" w:line="240" w:lineRule="auto"/>
        <w:ind w:firstLine="567"/>
        <w:jc w:val="both"/>
        <w:rPr>
          <w:rFonts w:ascii="Times New Roman" w:eastAsia="Times New Roman" w:hAnsi="Times New Roman"/>
          <w:sz w:val="24"/>
          <w:szCs w:val="24"/>
          <w:lang w:val="bg-BG"/>
        </w:rPr>
      </w:pPr>
      <w:r w:rsidRPr="00CB35BF">
        <w:rPr>
          <w:rFonts w:ascii="Times New Roman" w:eastAsia="Times New Roman" w:hAnsi="Times New Roman"/>
          <w:sz w:val="24"/>
          <w:szCs w:val="24"/>
          <w:lang w:val="en-GB" w:eastAsia="bg-BG"/>
        </w:rPr>
        <w:t>2</w:t>
      </w:r>
      <w:r w:rsidRPr="00CB35BF">
        <w:rPr>
          <w:rFonts w:ascii="Times New Roman" w:eastAsia="Times New Roman" w:hAnsi="Times New Roman"/>
          <w:sz w:val="24"/>
          <w:szCs w:val="24"/>
          <w:lang w:val="bg-BG" w:eastAsia="bg-BG"/>
        </w:rPr>
        <w:t>1</w:t>
      </w:r>
      <w:r w:rsidRPr="00CB35BF">
        <w:rPr>
          <w:rFonts w:ascii="Times New Roman" w:eastAsia="Times New Roman" w:hAnsi="Times New Roman"/>
          <w:sz w:val="24"/>
          <w:szCs w:val="24"/>
          <w:lang w:val="en-GB" w:eastAsia="bg-BG"/>
        </w:rPr>
        <w:t xml:space="preserve">. </w:t>
      </w:r>
      <w:r w:rsidRPr="00CB35BF">
        <w:rPr>
          <w:rFonts w:ascii="Times New Roman" w:eastAsia="Times New Roman" w:hAnsi="Times New Roman"/>
          <w:sz w:val="24"/>
          <w:szCs w:val="24"/>
          <w:lang w:val="bg-BG"/>
        </w:rPr>
        <w:t xml:space="preserve">Броят на членовете в балансиращата група, в която възложителят ще бъде включен, </w:t>
      </w:r>
      <w:proofErr w:type="gramStart"/>
      <w:r w:rsidRPr="00CB35BF">
        <w:rPr>
          <w:rFonts w:ascii="Times New Roman" w:eastAsia="Times New Roman" w:hAnsi="Times New Roman"/>
          <w:sz w:val="24"/>
          <w:szCs w:val="24"/>
          <w:lang w:val="bg-BG"/>
        </w:rPr>
        <w:t>е .......</w:t>
      </w:r>
      <w:r w:rsidRPr="00CB35BF">
        <w:rPr>
          <w:rFonts w:ascii="Times New Roman" w:eastAsia="Times New Roman" w:hAnsi="Times New Roman"/>
          <w:sz w:val="24"/>
          <w:szCs w:val="24"/>
        </w:rPr>
        <w:t>......</w:t>
      </w:r>
      <w:proofErr w:type="gramEnd"/>
      <w:r w:rsidRPr="00CB35BF">
        <w:rPr>
          <w:rFonts w:ascii="Times New Roman" w:eastAsia="Times New Roman" w:hAnsi="Times New Roman"/>
          <w:sz w:val="24"/>
          <w:szCs w:val="24"/>
          <w:lang w:val="bg-BG"/>
        </w:rPr>
        <w:t xml:space="preserve"> (посочва се броя на членовете в балансиращата група).</w:t>
      </w:r>
    </w:p>
    <w:p w:rsidR="00CB35BF" w:rsidRPr="00CB35BF" w:rsidRDefault="00CB35BF" w:rsidP="00CB35BF">
      <w:pPr>
        <w:spacing w:after="0" w:line="240" w:lineRule="auto"/>
        <w:ind w:firstLine="567"/>
        <w:jc w:val="both"/>
        <w:rPr>
          <w:rFonts w:ascii="Times New Roman" w:eastAsia="MS Mincho" w:hAnsi="Times New Roman"/>
          <w:sz w:val="24"/>
          <w:szCs w:val="24"/>
          <w:lang w:val="bg-BG"/>
        </w:rPr>
      </w:pPr>
      <w:r w:rsidRPr="00CB35BF">
        <w:rPr>
          <w:rFonts w:ascii="Times New Roman" w:eastAsia="MS Mincho" w:hAnsi="Times New Roman"/>
          <w:sz w:val="24"/>
          <w:szCs w:val="24"/>
          <w:lang w:val="bg-BG"/>
        </w:rPr>
        <w:t>22. Валидността на нашето предложение е 90 календарни дни от крайния срок за получаване на офертите и ще остане обвързващо за нас.</w:t>
      </w:r>
    </w:p>
    <w:p w:rsidR="00CB35BF" w:rsidRPr="00CB35BF" w:rsidRDefault="00CB35BF" w:rsidP="00CB35BF">
      <w:pPr>
        <w:spacing w:after="0" w:line="240" w:lineRule="auto"/>
        <w:ind w:firstLine="567"/>
        <w:jc w:val="both"/>
        <w:rPr>
          <w:rFonts w:ascii="Times New Roman" w:eastAsia="MS Mincho" w:hAnsi="Times New Roman"/>
          <w:sz w:val="24"/>
          <w:szCs w:val="24"/>
          <w:lang w:val="bg-BG"/>
        </w:rPr>
      </w:pPr>
      <w:r w:rsidRPr="00CB35BF">
        <w:rPr>
          <w:rFonts w:ascii="Times New Roman" w:eastAsia="MS Mincho" w:hAnsi="Times New Roman"/>
          <w:sz w:val="24"/>
          <w:szCs w:val="24"/>
          <w:lang w:val="bg-BG"/>
        </w:rPr>
        <w:t>23.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B35BF" w:rsidRPr="00CB35BF" w:rsidRDefault="00CB35BF" w:rsidP="00CB35BF">
      <w:pPr>
        <w:spacing w:after="0" w:line="240" w:lineRule="auto"/>
        <w:ind w:firstLine="567"/>
        <w:jc w:val="both"/>
        <w:rPr>
          <w:rFonts w:ascii="Times New Roman" w:eastAsia="MS Mincho" w:hAnsi="Times New Roman"/>
          <w:sz w:val="24"/>
          <w:szCs w:val="24"/>
          <w:lang w:val="bg-BG"/>
        </w:rPr>
      </w:pPr>
      <w:r w:rsidRPr="00CB35BF">
        <w:rPr>
          <w:rFonts w:ascii="Times New Roman" w:eastAsia="MS Mincho" w:hAnsi="Times New Roman"/>
          <w:sz w:val="24"/>
          <w:szCs w:val="24"/>
          <w:lang w:val="bg-BG"/>
        </w:rPr>
        <w:t xml:space="preserve">24. Допълнителна информация: </w:t>
      </w:r>
    </w:p>
    <w:p w:rsidR="00CB35BF" w:rsidRPr="00CB35BF" w:rsidRDefault="00CB35BF" w:rsidP="00CB35BF">
      <w:pPr>
        <w:spacing w:after="0" w:line="240" w:lineRule="auto"/>
        <w:jc w:val="both"/>
        <w:rPr>
          <w:rFonts w:ascii="Times New Roman" w:eastAsia="MS Mincho" w:hAnsi="Times New Roman"/>
          <w:sz w:val="24"/>
          <w:szCs w:val="24"/>
          <w:lang w:val="bg-BG"/>
        </w:rPr>
      </w:pPr>
      <w:r w:rsidRPr="00CB35BF">
        <w:rPr>
          <w:rFonts w:ascii="Times New Roman" w:eastAsia="MS Mincho" w:hAnsi="Times New Roman"/>
          <w:sz w:val="24"/>
          <w:szCs w:val="24"/>
          <w:lang w:val="bg-BG"/>
        </w:rPr>
        <w:t>................................................................................................................................................................</w:t>
      </w:r>
    </w:p>
    <w:p w:rsidR="00CB35BF" w:rsidRPr="00CB35BF" w:rsidRDefault="00CB35BF" w:rsidP="00CB35BF">
      <w:pPr>
        <w:spacing w:after="0" w:line="240" w:lineRule="auto"/>
        <w:jc w:val="both"/>
        <w:rPr>
          <w:rFonts w:ascii="Times New Roman" w:eastAsia="MS Mincho" w:hAnsi="Times New Roman"/>
          <w:sz w:val="24"/>
          <w:szCs w:val="24"/>
          <w:lang w:val="bg-BG"/>
        </w:rPr>
      </w:pPr>
      <w:r w:rsidRPr="00CB35BF">
        <w:rPr>
          <w:rFonts w:ascii="Times New Roman" w:eastAsia="MS Mincho" w:hAnsi="Times New Roman"/>
          <w:sz w:val="24"/>
          <w:szCs w:val="24"/>
          <w:lang w:val="bg-BG"/>
        </w:rPr>
        <w:t xml:space="preserve"> (предоставя се по преценка на участника).</w:t>
      </w:r>
    </w:p>
    <w:p w:rsidR="00CB35BF" w:rsidRPr="00CB35BF" w:rsidRDefault="00CB35BF" w:rsidP="00CB35BF">
      <w:pPr>
        <w:spacing w:after="0" w:line="240" w:lineRule="auto"/>
        <w:jc w:val="both"/>
        <w:rPr>
          <w:rFonts w:ascii="Times New Roman" w:eastAsia="MS Mincho" w:hAnsi="Times New Roman"/>
          <w:sz w:val="24"/>
          <w:szCs w:val="24"/>
          <w:lang w:val="bg-BG"/>
        </w:rPr>
      </w:pPr>
    </w:p>
    <w:p w:rsidR="00CB35BF" w:rsidRPr="00CB35BF" w:rsidRDefault="00CB35BF" w:rsidP="00CB35BF">
      <w:pPr>
        <w:autoSpaceDE w:val="0"/>
        <w:autoSpaceDN w:val="0"/>
        <w:adjustRightInd w:val="0"/>
        <w:spacing w:after="0" w:line="240" w:lineRule="auto"/>
        <w:ind w:firstLine="567"/>
        <w:jc w:val="both"/>
        <w:rPr>
          <w:rFonts w:ascii="Times New Roman" w:eastAsia="Times New Roman" w:hAnsi="Times New Roman"/>
          <w:bCs/>
          <w:sz w:val="24"/>
          <w:szCs w:val="24"/>
          <w:lang w:val="bg-BG" w:eastAsia="bg-BG"/>
        </w:rPr>
      </w:pPr>
      <w:r w:rsidRPr="00CB35BF">
        <w:rPr>
          <w:rFonts w:ascii="Times New Roman" w:eastAsia="Times New Roman" w:hAnsi="Times New Roman"/>
          <w:bCs/>
          <w:sz w:val="24"/>
          <w:szCs w:val="24"/>
          <w:lang w:val="bg-BG" w:eastAsia="bg-BG"/>
        </w:rPr>
        <w:t>Декларираме, че сме запознати с техническата спецификация на обществената поръчка, като заявяваме, че приемаме всички нейни условия и предложението за изпълнение е съобразено с всички изисквания на възложителя, посочени в документацията на обществената поръчката. В случай, че бъдем избрани за изпълнител, ще спазваме утвърдените изисквания, които са задължителни и са съобразени с предмета на поръчката, съгласно нуждите на възложителя.</w:t>
      </w:r>
    </w:p>
    <w:p w:rsidR="00CB35BF" w:rsidRPr="00CB35BF" w:rsidRDefault="00CB35BF" w:rsidP="00CB35BF">
      <w:pPr>
        <w:autoSpaceDE w:val="0"/>
        <w:autoSpaceDN w:val="0"/>
        <w:adjustRightInd w:val="0"/>
        <w:spacing w:after="0" w:line="240" w:lineRule="auto"/>
        <w:ind w:firstLine="567"/>
        <w:jc w:val="both"/>
        <w:rPr>
          <w:rFonts w:ascii="Times New Roman" w:eastAsia="Times New Roman" w:hAnsi="Times New Roman"/>
          <w:b/>
          <w:bCs/>
          <w:sz w:val="24"/>
          <w:szCs w:val="24"/>
          <w:lang w:val="en-GB" w:eastAsia="bg-BG"/>
        </w:rPr>
      </w:pPr>
    </w:p>
    <w:p w:rsidR="00CB35BF" w:rsidRPr="00CB35BF" w:rsidRDefault="00CB35BF" w:rsidP="00CB35BF">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…………………..г.                                </w:t>
      </w:r>
      <w:r w:rsidRPr="00CB35BF">
        <w:rPr>
          <w:rFonts w:ascii="Times New Roman" w:eastAsia="Times New Roman" w:hAnsi="Times New Roman"/>
          <w:iCs/>
          <w:sz w:val="24"/>
          <w:szCs w:val="24"/>
          <w:lang w:val="bg-BG"/>
        </w:rPr>
        <w:tab/>
      </w:r>
      <w:r w:rsidRPr="00CB35BF">
        <w:rPr>
          <w:rFonts w:ascii="Times New Roman" w:eastAsia="Times New Roman" w:hAnsi="Times New Roman"/>
          <w:iCs/>
          <w:sz w:val="24"/>
          <w:szCs w:val="24"/>
          <w:lang w:val="bg-BG"/>
        </w:rPr>
        <w:tab/>
        <w:t xml:space="preserve">  Участник:……………………………</w:t>
      </w:r>
    </w:p>
    <w:p w:rsidR="00CB35BF" w:rsidRPr="00CB35BF" w:rsidRDefault="00CB35BF" w:rsidP="00CB35BF">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                                                                                                   </w:t>
      </w:r>
      <w:r w:rsidRPr="00CB35BF">
        <w:rPr>
          <w:rFonts w:ascii="Times New Roman" w:eastAsia="Times New Roman" w:hAnsi="Times New Roman"/>
          <w:iCs/>
          <w:sz w:val="24"/>
          <w:szCs w:val="24"/>
          <w:lang w:val="bg-BG"/>
        </w:rPr>
        <w:tab/>
        <w:t xml:space="preserve">  (име и длъжност)</w:t>
      </w:r>
    </w:p>
    <w:p w:rsidR="00CB35BF" w:rsidRPr="00CB35BF" w:rsidRDefault="00CB35BF" w:rsidP="00CB35BF">
      <w:pPr>
        <w:spacing w:after="0" w:line="240" w:lineRule="auto"/>
        <w:jc w:val="both"/>
        <w:rPr>
          <w:rFonts w:ascii="Times New Roman" w:eastAsia="Times New Roman" w:hAnsi="Times New Roman"/>
          <w:sz w:val="24"/>
          <w:szCs w:val="24"/>
          <w:lang w:val="bg-BG"/>
        </w:rPr>
      </w:pPr>
      <w:r w:rsidRPr="00CB35BF">
        <w:rPr>
          <w:rFonts w:ascii="Times New Roman" w:eastAsia="Times New Roman" w:hAnsi="Times New Roman"/>
          <w:iCs/>
          <w:sz w:val="24"/>
          <w:szCs w:val="24"/>
          <w:lang w:val="bg-BG"/>
        </w:rPr>
        <w:t xml:space="preserve">(дата на подписване)                                                             </w:t>
      </w:r>
      <w:r w:rsidRPr="00CB35BF">
        <w:rPr>
          <w:rFonts w:ascii="Times New Roman" w:eastAsia="Times New Roman" w:hAnsi="Times New Roman"/>
          <w:iCs/>
          <w:sz w:val="24"/>
          <w:szCs w:val="24"/>
          <w:lang w:val="bg-BG"/>
        </w:rPr>
        <w:tab/>
        <w:t xml:space="preserve">  (подпис и печат)</w:t>
      </w:r>
    </w:p>
    <w:p w:rsidR="00CB35BF" w:rsidRDefault="00CB35BF">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7A57B1" w:rsidRPr="00786FD1" w:rsidRDefault="007A57B1" w:rsidP="00DC570C">
      <w:pPr>
        <w:jc w:val="right"/>
        <w:rPr>
          <w:rFonts w:ascii="Times New Roman" w:hAnsi="Times New Roman"/>
          <w:sz w:val="24"/>
          <w:szCs w:val="24"/>
          <w:lang w:val="bg-BG" w:eastAsia="ar-SA"/>
        </w:rPr>
      </w:pPr>
      <w:r>
        <w:rPr>
          <w:rFonts w:ascii="Times New Roman" w:hAnsi="Times New Roman"/>
          <w:b/>
          <w:bCs/>
          <w:sz w:val="24"/>
          <w:szCs w:val="24"/>
          <w:lang w:val="bg-BG" w:eastAsia="ar-SA"/>
        </w:rPr>
        <w:lastRenderedPageBreak/>
        <w:t>ОБРАЗЕЦ №</w:t>
      </w:r>
      <w:r w:rsidR="00786FD1">
        <w:rPr>
          <w:rFonts w:ascii="Times New Roman" w:hAnsi="Times New Roman"/>
          <w:b/>
          <w:bCs/>
          <w:sz w:val="24"/>
          <w:szCs w:val="24"/>
          <w:lang w:val="bg-BG" w:eastAsia="ar-SA"/>
        </w:rPr>
        <w:t>5</w:t>
      </w: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5978D0" w:rsidRPr="005978D0" w:rsidRDefault="005978D0" w:rsidP="005978D0">
      <w:pPr>
        <w:spacing w:after="0" w:line="240" w:lineRule="auto"/>
        <w:jc w:val="center"/>
        <w:rPr>
          <w:rFonts w:ascii="Times New Roman" w:eastAsia="MS Mincho" w:hAnsi="Times New Roman"/>
          <w:b/>
          <w:sz w:val="24"/>
          <w:szCs w:val="24"/>
          <w:lang w:val="bg-BG"/>
        </w:rPr>
      </w:pPr>
      <w:r w:rsidRPr="005978D0">
        <w:rPr>
          <w:rFonts w:ascii="Times New Roman" w:eastAsia="MS Mincho" w:hAnsi="Times New Roman"/>
          <w:b/>
          <w:sz w:val="24"/>
          <w:szCs w:val="24"/>
          <w:lang w:val="bg-BG"/>
        </w:rPr>
        <w:t>Ц Е Н О В О    П Р Е Д Л О Ж Е Н И Е</w:t>
      </w:r>
    </w:p>
    <w:p w:rsidR="005978D0" w:rsidRPr="005978D0" w:rsidRDefault="005978D0" w:rsidP="005978D0">
      <w:pPr>
        <w:spacing w:after="0" w:line="240" w:lineRule="auto"/>
        <w:jc w:val="center"/>
        <w:rPr>
          <w:rFonts w:ascii="Times New Roman" w:eastAsia="MS Mincho" w:hAnsi="Times New Roman"/>
          <w:sz w:val="24"/>
          <w:szCs w:val="24"/>
          <w:lang w:val="bg-BG"/>
        </w:rPr>
      </w:pPr>
    </w:p>
    <w:p w:rsidR="005978D0" w:rsidRPr="005978D0" w:rsidRDefault="005978D0" w:rsidP="005978D0">
      <w:pPr>
        <w:spacing w:after="0" w:line="240" w:lineRule="auto"/>
        <w:jc w:val="both"/>
        <w:rPr>
          <w:rFonts w:ascii="Times New Roman" w:eastAsia="Times New Roman" w:hAnsi="Times New Roman"/>
          <w:w w:val="101"/>
          <w:sz w:val="24"/>
          <w:szCs w:val="24"/>
          <w:lang w:val="bg-BG"/>
        </w:rPr>
      </w:pPr>
      <w:r w:rsidRPr="005978D0">
        <w:rPr>
          <w:rFonts w:ascii="Times New Roman" w:eastAsia="MS Mincho" w:hAnsi="Times New Roman"/>
          <w:sz w:val="24"/>
          <w:szCs w:val="24"/>
          <w:lang w:val="bg-BG"/>
        </w:rPr>
        <w:t>за участие в поръчка</w:t>
      </w:r>
      <w:r w:rsidRPr="005978D0">
        <w:rPr>
          <w:rFonts w:ascii="Times New Roman" w:eastAsia="Times New Roman" w:hAnsi="Times New Roman"/>
          <w:bCs/>
          <w:spacing w:val="22"/>
          <w:sz w:val="24"/>
          <w:szCs w:val="24"/>
          <w:lang w:val="bg-BG"/>
        </w:rPr>
        <w:t xml:space="preserve"> </w:t>
      </w:r>
      <w:r w:rsidRPr="005978D0">
        <w:rPr>
          <w:rFonts w:ascii="Times New Roman" w:eastAsia="Times New Roman" w:hAnsi="Times New Roman"/>
          <w:sz w:val="24"/>
          <w:szCs w:val="24"/>
          <w:lang w:val="bg-BG"/>
        </w:rPr>
        <w:t xml:space="preserve">на </w:t>
      </w:r>
      <w:r w:rsidRPr="005978D0">
        <w:rPr>
          <w:rFonts w:ascii="Times New Roman" w:eastAsia="Times New Roman" w:hAnsi="Times New Roman"/>
          <w:spacing w:val="1"/>
          <w:sz w:val="24"/>
          <w:szCs w:val="24"/>
          <w:lang w:val="bg-BG"/>
        </w:rPr>
        <w:t>ос</w:t>
      </w:r>
      <w:r w:rsidRPr="005978D0">
        <w:rPr>
          <w:rFonts w:ascii="Times New Roman" w:eastAsia="Times New Roman" w:hAnsi="Times New Roman"/>
          <w:spacing w:val="-1"/>
          <w:sz w:val="24"/>
          <w:szCs w:val="24"/>
          <w:lang w:val="bg-BG"/>
        </w:rPr>
        <w:t>но</w:t>
      </w:r>
      <w:r w:rsidRPr="005978D0">
        <w:rPr>
          <w:rFonts w:ascii="Times New Roman" w:eastAsia="Times New Roman" w:hAnsi="Times New Roman"/>
          <w:spacing w:val="1"/>
          <w:sz w:val="24"/>
          <w:szCs w:val="24"/>
          <w:lang w:val="bg-BG"/>
        </w:rPr>
        <w:t>в</w:t>
      </w:r>
      <w:r w:rsidRPr="005978D0">
        <w:rPr>
          <w:rFonts w:ascii="Times New Roman" w:eastAsia="Times New Roman" w:hAnsi="Times New Roman"/>
          <w:sz w:val="24"/>
          <w:szCs w:val="24"/>
          <w:lang w:val="bg-BG"/>
        </w:rPr>
        <w:t>а</w:t>
      </w:r>
      <w:r w:rsidRPr="005978D0">
        <w:rPr>
          <w:rFonts w:ascii="Times New Roman" w:eastAsia="Times New Roman" w:hAnsi="Times New Roman"/>
          <w:spacing w:val="-1"/>
          <w:sz w:val="24"/>
          <w:szCs w:val="24"/>
          <w:lang w:val="bg-BG"/>
        </w:rPr>
        <w:t>н</w:t>
      </w:r>
      <w:r w:rsidRPr="005978D0">
        <w:rPr>
          <w:rFonts w:ascii="Times New Roman" w:eastAsia="Times New Roman" w:hAnsi="Times New Roman"/>
          <w:sz w:val="24"/>
          <w:szCs w:val="24"/>
          <w:lang w:val="bg-BG"/>
        </w:rPr>
        <w:t xml:space="preserve">ие </w:t>
      </w:r>
      <w:r w:rsidRPr="005978D0">
        <w:rPr>
          <w:rFonts w:ascii="Times New Roman" w:eastAsia="MS Mincho" w:hAnsi="Times New Roman"/>
          <w:sz w:val="24"/>
          <w:szCs w:val="24"/>
          <w:lang w:val="bg-BG"/>
        </w:rPr>
        <w:t>чл. 18, ал. 1, т. 12  от ЗОП във връзка с чл. 178 от</w:t>
      </w:r>
      <w:r w:rsidRPr="005978D0">
        <w:rPr>
          <w:rFonts w:ascii="Times New Roman" w:eastAsia="Times New Roman" w:hAnsi="Times New Roman"/>
          <w:sz w:val="24"/>
          <w:szCs w:val="24"/>
          <w:lang w:val="bg-BG"/>
        </w:rPr>
        <w:t xml:space="preserve"> З</w:t>
      </w:r>
      <w:r w:rsidRPr="005978D0">
        <w:rPr>
          <w:rFonts w:ascii="Times New Roman" w:eastAsia="Times New Roman" w:hAnsi="Times New Roman"/>
          <w:spacing w:val="1"/>
          <w:sz w:val="24"/>
          <w:szCs w:val="24"/>
          <w:lang w:val="bg-BG"/>
        </w:rPr>
        <w:t>а</w:t>
      </w:r>
      <w:r w:rsidRPr="005978D0">
        <w:rPr>
          <w:rFonts w:ascii="Times New Roman" w:eastAsia="Times New Roman" w:hAnsi="Times New Roman"/>
          <w:sz w:val="24"/>
          <w:szCs w:val="24"/>
          <w:lang w:val="bg-BG"/>
        </w:rPr>
        <w:t>к</w:t>
      </w:r>
      <w:r w:rsidRPr="005978D0">
        <w:rPr>
          <w:rFonts w:ascii="Times New Roman" w:eastAsia="Times New Roman" w:hAnsi="Times New Roman"/>
          <w:spacing w:val="1"/>
          <w:sz w:val="24"/>
          <w:szCs w:val="24"/>
          <w:lang w:val="bg-BG"/>
        </w:rPr>
        <w:t>о</w:t>
      </w:r>
      <w:r w:rsidRPr="005978D0">
        <w:rPr>
          <w:rFonts w:ascii="Times New Roman" w:eastAsia="Times New Roman" w:hAnsi="Times New Roman"/>
          <w:sz w:val="24"/>
          <w:szCs w:val="24"/>
          <w:lang w:val="bg-BG"/>
        </w:rPr>
        <w:t xml:space="preserve">на </w:t>
      </w:r>
      <w:r w:rsidRPr="005978D0">
        <w:rPr>
          <w:rFonts w:ascii="Times New Roman" w:eastAsia="Times New Roman" w:hAnsi="Times New Roman"/>
          <w:spacing w:val="-2"/>
          <w:sz w:val="24"/>
          <w:szCs w:val="24"/>
          <w:lang w:val="bg-BG"/>
        </w:rPr>
        <w:t>з</w:t>
      </w:r>
      <w:r w:rsidRPr="005978D0">
        <w:rPr>
          <w:rFonts w:ascii="Times New Roman" w:eastAsia="Times New Roman" w:hAnsi="Times New Roman"/>
          <w:sz w:val="24"/>
          <w:szCs w:val="24"/>
          <w:lang w:val="bg-BG"/>
        </w:rPr>
        <w:t>а о</w:t>
      </w:r>
      <w:r w:rsidRPr="005978D0">
        <w:rPr>
          <w:rFonts w:ascii="Times New Roman" w:eastAsia="Times New Roman" w:hAnsi="Times New Roman"/>
          <w:spacing w:val="-1"/>
          <w:sz w:val="24"/>
          <w:szCs w:val="24"/>
          <w:lang w:val="bg-BG"/>
        </w:rPr>
        <w:t>б</w:t>
      </w:r>
      <w:r w:rsidRPr="005978D0">
        <w:rPr>
          <w:rFonts w:ascii="Times New Roman" w:eastAsia="Times New Roman" w:hAnsi="Times New Roman"/>
          <w:sz w:val="24"/>
          <w:szCs w:val="24"/>
          <w:lang w:val="bg-BG"/>
        </w:rPr>
        <w:t>ществени</w:t>
      </w:r>
      <w:r w:rsidRPr="005978D0">
        <w:rPr>
          <w:rFonts w:ascii="Times New Roman" w:eastAsia="Times New Roman" w:hAnsi="Times New Roman"/>
          <w:spacing w:val="-1"/>
          <w:sz w:val="24"/>
          <w:szCs w:val="24"/>
          <w:lang w:val="bg-BG"/>
        </w:rPr>
        <w:t>т</w:t>
      </w:r>
      <w:r w:rsidRPr="005978D0">
        <w:rPr>
          <w:rFonts w:ascii="Times New Roman" w:eastAsia="Times New Roman" w:hAnsi="Times New Roman"/>
          <w:sz w:val="24"/>
          <w:szCs w:val="24"/>
          <w:lang w:val="bg-BG"/>
        </w:rPr>
        <w:t>е поръч</w:t>
      </w:r>
      <w:r w:rsidRPr="005978D0">
        <w:rPr>
          <w:rFonts w:ascii="Times New Roman" w:eastAsia="Times New Roman" w:hAnsi="Times New Roman"/>
          <w:spacing w:val="2"/>
          <w:sz w:val="24"/>
          <w:szCs w:val="24"/>
          <w:lang w:val="bg-BG"/>
        </w:rPr>
        <w:t>к</w:t>
      </w:r>
      <w:r w:rsidRPr="005978D0">
        <w:rPr>
          <w:rFonts w:ascii="Times New Roman" w:eastAsia="Times New Roman" w:hAnsi="Times New Roman"/>
          <w:sz w:val="24"/>
          <w:szCs w:val="24"/>
          <w:lang w:val="bg-BG"/>
        </w:rPr>
        <w:t>и</w:t>
      </w:r>
      <w:r w:rsidRPr="005978D0">
        <w:rPr>
          <w:rFonts w:ascii="Times New Roman" w:eastAsia="Times New Roman" w:hAnsi="Times New Roman"/>
          <w:w w:val="101"/>
          <w:sz w:val="24"/>
          <w:szCs w:val="24"/>
          <w:lang w:val="bg-BG"/>
        </w:rPr>
        <w:t xml:space="preserve">, с предмет: </w:t>
      </w:r>
      <w:r w:rsidRPr="005978D0">
        <w:rPr>
          <w:rFonts w:ascii="Times New Roman" w:eastAsia="Times New Roman" w:hAnsi="Times New Roman"/>
          <w:sz w:val="24"/>
          <w:szCs w:val="24"/>
          <w:lang w:val="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p>
    <w:p w:rsidR="005978D0" w:rsidRPr="005978D0" w:rsidRDefault="005978D0" w:rsidP="005978D0">
      <w:pPr>
        <w:spacing w:after="0" w:line="240" w:lineRule="auto"/>
        <w:jc w:val="center"/>
        <w:rPr>
          <w:rFonts w:ascii="Times New Roman" w:eastAsia="MS Mincho" w:hAnsi="Times New Roman"/>
          <w:sz w:val="24"/>
          <w:szCs w:val="24"/>
          <w:lang w:val="bg-BG"/>
        </w:rPr>
      </w:pPr>
    </w:p>
    <w:p w:rsidR="005978D0" w:rsidRPr="005978D0" w:rsidRDefault="005978D0" w:rsidP="005978D0">
      <w:pPr>
        <w:spacing w:after="0" w:line="240" w:lineRule="auto"/>
        <w:jc w:val="center"/>
        <w:rPr>
          <w:rFonts w:ascii="Times New Roman" w:eastAsia="TimesNewRomanPSMT" w:hAnsi="Times New Roman"/>
          <w:sz w:val="24"/>
          <w:szCs w:val="24"/>
          <w:lang w:val="bg-BG"/>
        </w:rPr>
      </w:pPr>
    </w:p>
    <w:p w:rsidR="005978D0" w:rsidRPr="005978D0" w:rsidRDefault="005978D0" w:rsidP="005978D0">
      <w:pPr>
        <w:spacing w:after="0" w:line="240" w:lineRule="auto"/>
        <w:ind w:firstLine="720"/>
        <w:jc w:val="both"/>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Долуподписаният/-ата/ ............................................................................................................................................................</w:t>
      </w:r>
    </w:p>
    <w:p w:rsidR="005978D0" w:rsidRPr="005978D0" w:rsidRDefault="005978D0" w:rsidP="005978D0">
      <w:pPr>
        <w:spacing w:after="0" w:line="240" w:lineRule="auto"/>
        <w:jc w:val="center"/>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/име, презиме, фамилия/</w:t>
      </w:r>
    </w:p>
    <w:p w:rsidR="005978D0" w:rsidRPr="005978D0" w:rsidRDefault="005978D0" w:rsidP="005978D0">
      <w:pPr>
        <w:spacing w:after="0" w:line="240" w:lineRule="auto"/>
        <w:jc w:val="both"/>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в качеството ми на…………...……….....................……………………………………………...,</w:t>
      </w:r>
    </w:p>
    <w:p w:rsidR="005978D0" w:rsidRPr="005978D0" w:rsidRDefault="005978D0" w:rsidP="005978D0">
      <w:pPr>
        <w:spacing w:after="0" w:line="240" w:lineRule="auto"/>
        <w:jc w:val="center"/>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/посочете длъжността/</w:t>
      </w:r>
    </w:p>
    <w:p w:rsidR="005978D0" w:rsidRPr="005978D0" w:rsidRDefault="005978D0" w:rsidP="005978D0">
      <w:pPr>
        <w:spacing w:after="0" w:line="240" w:lineRule="auto"/>
        <w:jc w:val="both"/>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на…………..………………………………………………………………………………………..</w:t>
      </w:r>
    </w:p>
    <w:p w:rsidR="005978D0" w:rsidRPr="005978D0" w:rsidRDefault="005978D0" w:rsidP="005978D0">
      <w:pPr>
        <w:spacing w:after="0" w:line="240" w:lineRule="auto"/>
        <w:jc w:val="center"/>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/посочете наименованието на участника/</w:t>
      </w:r>
    </w:p>
    <w:p w:rsidR="005978D0" w:rsidRPr="005978D0" w:rsidRDefault="005978D0" w:rsidP="005978D0">
      <w:pPr>
        <w:spacing w:after="0" w:line="240" w:lineRule="auto"/>
        <w:jc w:val="both"/>
        <w:rPr>
          <w:rFonts w:ascii="Times New Roman" w:eastAsia="Times New Roman" w:hAnsi="Times New Roman"/>
          <w:iCs/>
          <w:sz w:val="24"/>
          <w:szCs w:val="24"/>
          <w:lang w:val="bg-BG"/>
        </w:rPr>
      </w:pPr>
    </w:p>
    <w:p w:rsidR="005978D0" w:rsidRPr="005978D0" w:rsidRDefault="005978D0" w:rsidP="005978D0">
      <w:pPr>
        <w:spacing w:after="0" w:line="240" w:lineRule="auto"/>
        <w:jc w:val="both"/>
        <w:rPr>
          <w:rFonts w:ascii="Times New Roman" w:eastAsia="Times New Roman" w:hAnsi="Times New Roman"/>
          <w:iCs/>
          <w:sz w:val="24"/>
          <w:szCs w:val="24"/>
          <w:lang w:val="bg-BG"/>
        </w:rPr>
      </w:pPr>
      <w:r w:rsidRPr="005978D0">
        <w:rPr>
          <w:rFonts w:ascii="Times New Roman" w:eastAsia="Times New Roman" w:hAnsi="Times New Roman"/>
          <w:iCs/>
          <w:sz w:val="24"/>
          <w:szCs w:val="24"/>
          <w:lang w:val="bg-BG"/>
        </w:rPr>
        <w:t>с ЕИК............................, със седалище и адрес на управление ……………………….………….</w:t>
      </w:r>
    </w:p>
    <w:p w:rsidR="005978D0" w:rsidRPr="005978D0" w:rsidRDefault="005978D0" w:rsidP="005978D0">
      <w:pPr>
        <w:spacing w:after="0" w:line="240" w:lineRule="auto"/>
        <w:rPr>
          <w:rFonts w:ascii="Times New Roman" w:eastAsia="MS Mincho" w:hAnsi="Times New Roman"/>
          <w:sz w:val="24"/>
          <w:szCs w:val="24"/>
          <w:lang w:val="bg-BG"/>
        </w:rPr>
      </w:pPr>
    </w:p>
    <w:p w:rsidR="005978D0" w:rsidRPr="005978D0" w:rsidRDefault="005978D0" w:rsidP="005978D0">
      <w:pPr>
        <w:spacing w:after="0" w:line="240" w:lineRule="auto"/>
        <w:rPr>
          <w:rFonts w:ascii="Times New Roman" w:eastAsia="MS Mincho" w:hAnsi="Times New Roman"/>
          <w:sz w:val="24"/>
          <w:szCs w:val="24"/>
          <w:lang w:val="bg-BG"/>
        </w:rPr>
      </w:pPr>
    </w:p>
    <w:p w:rsidR="005978D0" w:rsidRPr="005978D0" w:rsidRDefault="005978D0" w:rsidP="005978D0">
      <w:pPr>
        <w:spacing w:after="0" w:line="240" w:lineRule="auto"/>
        <w:jc w:val="both"/>
        <w:rPr>
          <w:rFonts w:ascii="Times New Roman" w:eastAsia="Times New Roman" w:hAnsi="Times New Roman"/>
          <w:sz w:val="24"/>
          <w:szCs w:val="24"/>
          <w:lang w:val="bg-BG"/>
        </w:rPr>
      </w:pPr>
    </w:p>
    <w:p w:rsidR="005978D0" w:rsidRPr="005978D0" w:rsidRDefault="005978D0" w:rsidP="005978D0">
      <w:pPr>
        <w:spacing w:after="0" w:line="240" w:lineRule="auto"/>
        <w:ind w:firstLine="720"/>
        <w:jc w:val="both"/>
        <w:rPr>
          <w:rFonts w:ascii="Times New Roman" w:eastAsia="TimesNewRomanPS-BoldMT" w:hAnsi="Times New Roman"/>
          <w:sz w:val="24"/>
          <w:szCs w:val="24"/>
          <w:lang w:val="bg-BG"/>
        </w:rPr>
      </w:pPr>
    </w:p>
    <w:p w:rsidR="005978D0" w:rsidRPr="005978D0" w:rsidRDefault="005978D0" w:rsidP="005978D0">
      <w:pPr>
        <w:spacing w:after="0" w:line="240" w:lineRule="auto"/>
        <w:ind w:firstLine="720"/>
        <w:jc w:val="both"/>
        <w:rPr>
          <w:rFonts w:ascii="Times New Roman" w:eastAsia="TimesNewRomanPS-BoldMT" w:hAnsi="Times New Roman"/>
          <w:b/>
          <w:sz w:val="24"/>
          <w:szCs w:val="24"/>
          <w:lang w:val="bg-BG"/>
        </w:rPr>
      </w:pPr>
      <w:r w:rsidRPr="005978D0">
        <w:rPr>
          <w:rFonts w:ascii="Times New Roman" w:eastAsia="TimesNewRomanPS-BoldMT" w:hAnsi="Times New Roman"/>
          <w:b/>
          <w:sz w:val="24"/>
          <w:szCs w:val="24"/>
          <w:lang w:val="bg-BG"/>
        </w:rPr>
        <w:t>УВАЖАЕМИ ГОСПОДА,</w:t>
      </w:r>
    </w:p>
    <w:p w:rsidR="005978D0" w:rsidRPr="005978D0" w:rsidRDefault="005978D0" w:rsidP="005978D0">
      <w:pPr>
        <w:spacing w:after="0" w:line="240" w:lineRule="auto"/>
        <w:jc w:val="both"/>
        <w:rPr>
          <w:rFonts w:ascii="Times New Roman" w:eastAsia="TimesNewRomanPS-BoldMT" w:hAnsi="Times New Roman"/>
          <w:sz w:val="24"/>
          <w:szCs w:val="24"/>
          <w:lang w:val="bg-BG"/>
        </w:rPr>
      </w:pPr>
    </w:p>
    <w:p w:rsidR="005978D0" w:rsidRPr="005978D0" w:rsidRDefault="005978D0" w:rsidP="005978D0">
      <w:pPr>
        <w:spacing w:after="0" w:line="240" w:lineRule="auto"/>
        <w:ind w:firstLine="720"/>
        <w:jc w:val="both"/>
        <w:rPr>
          <w:rFonts w:ascii="Times New Roman" w:eastAsia="TimesNewRomanPS-BoldMT" w:hAnsi="Times New Roman"/>
          <w:sz w:val="24"/>
          <w:szCs w:val="24"/>
          <w:lang w:val="bg-BG"/>
        </w:rPr>
      </w:pPr>
      <w:r w:rsidRPr="005978D0">
        <w:rPr>
          <w:rFonts w:ascii="Times New Roman" w:eastAsia="TimesNewRomanPS-BoldMT" w:hAnsi="Times New Roman"/>
          <w:sz w:val="24"/>
          <w:szCs w:val="24"/>
          <w:lang w:val="bg-BG"/>
        </w:rPr>
        <w:t xml:space="preserve">След като проучихме условията на документацията за участие в процедурата, в качеството ни на участник в обществената поръчка, Ви предлагаме следното ценово предложение: </w:t>
      </w:r>
    </w:p>
    <w:p w:rsidR="005978D0" w:rsidRPr="005978D0" w:rsidRDefault="005978D0" w:rsidP="005978D0">
      <w:pPr>
        <w:tabs>
          <w:tab w:val="left" w:pos="284"/>
        </w:tabs>
        <w:spacing w:before="240" w:after="0" w:line="240" w:lineRule="auto"/>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 xml:space="preserve">Предлаганата цена за един </w:t>
      </w:r>
      <w:r w:rsidRPr="005978D0">
        <w:rPr>
          <w:rFonts w:ascii="Times New Roman" w:eastAsia="Times New Roman" w:hAnsi="Times New Roman"/>
          <w:bCs/>
          <w:color w:val="000000"/>
          <w:lang w:val="bg-BG"/>
        </w:rPr>
        <w:t>kWh</w:t>
      </w:r>
      <w:r w:rsidRPr="005978D0">
        <w:rPr>
          <w:rFonts w:ascii="Times New Roman" w:eastAsia="Times New Roman" w:hAnsi="Times New Roman"/>
          <w:sz w:val="24"/>
          <w:szCs w:val="24"/>
          <w:lang w:val="bg-BG"/>
        </w:rPr>
        <w:t xml:space="preserve"> нетна активна електроенергия е: </w:t>
      </w:r>
    </w:p>
    <w:p w:rsidR="005978D0" w:rsidRPr="005978D0" w:rsidRDefault="005978D0" w:rsidP="005978D0">
      <w:pPr>
        <w:tabs>
          <w:tab w:val="left" w:pos="284"/>
        </w:tabs>
        <w:spacing w:before="240" w:after="0" w:line="240" w:lineRule="auto"/>
        <w:ind w:left="284"/>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 лева без ДДС за реално използвани количества.</w:t>
      </w:r>
    </w:p>
    <w:p w:rsidR="005978D0" w:rsidRPr="005978D0" w:rsidRDefault="005978D0" w:rsidP="005978D0">
      <w:pPr>
        <w:tabs>
          <w:tab w:val="left" w:pos="284"/>
        </w:tabs>
        <w:spacing w:after="0" w:line="240" w:lineRule="auto"/>
        <w:jc w:val="both"/>
        <w:rPr>
          <w:rFonts w:ascii="Times New Roman" w:eastAsia="Times New Roman" w:hAnsi="Times New Roman"/>
          <w:sz w:val="24"/>
          <w:szCs w:val="24"/>
          <w:lang w:val="bg-BG"/>
        </w:rPr>
      </w:pPr>
    </w:p>
    <w:p w:rsidR="005978D0" w:rsidRPr="005978D0" w:rsidRDefault="005978D0" w:rsidP="005978D0">
      <w:pPr>
        <w:tabs>
          <w:tab w:val="left" w:pos="284"/>
        </w:tabs>
        <w:spacing w:after="0" w:line="240" w:lineRule="auto"/>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w:t>
      </w:r>
    </w:p>
    <w:p w:rsidR="005978D0" w:rsidRPr="005978D0" w:rsidRDefault="005978D0" w:rsidP="005978D0">
      <w:pPr>
        <w:tabs>
          <w:tab w:val="left" w:pos="284"/>
        </w:tabs>
        <w:spacing w:after="0" w:line="240" w:lineRule="auto"/>
        <w:ind w:left="284"/>
        <w:jc w:val="center"/>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/словом/</w:t>
      </w:r>
    </w:p>
    <w:p w:rsidR="005978D0" w:rsidRPr="005978D0" w:rsidRDefault="005978D0" w:rsidP="005978D0">
      <w:pPr>
        <w:tabs>
          <w:tab w:val="left" w:pos="0"/>
        </w:tabs>
        <w:spacing w:after="0" w:line="240" w:lineRule="auto"/>
        <w:jc w:val="both"/>
        <w:rPr>
          <w:rFonts w:ascii="Times New Roman" w:eastAsia="Times New Roman" w:hAnsi="Times New Roman"/>
          <w:i/>
          <w:sz w:val="24"/>
          <w:szCs w:val="24"/>
          <w:lang w:val="bg-BG"/>
        </w:rPr>
      </w:pPr>
      <w:r w:rsidRPr="005978D0">
        <w:rPr>
          <w:rFonts w:ascii="Times New Roman" w:eastAsia="Times New Roman" w:hAnsi="Times New Roman"/>
          <w:i/>
          <w:sz w:val="24"/>
          <w:szCs w:val="24"/>
          <w:lang w:val="bg-BG"/>
        </w:rPr>
        <w:t>(Направеното ценово предложение следва да е с точност до петия знак след десетичната запетая)</w:t>
      </w:r>
    </w:p>
    <w:p w:rsidR="005978D0" w:rsidRPr="005978D0" w:rsidRDefault="005978D0" w:rsidP="005978D0">
      <w:pPr>
        <w:tabs>
          <w:tab w:val="left" w:pos="284"/>
        </w:tabs>
        <w:spacing w:after="0" w:line="240" w:lineRule="auto"/>
        <w:ind w:left="284" w:hanging="284"/>
        <w:jc w:val="both"/>
        <w:rPr>
          <w:rFonts w:ascii="Times New Roman" w:eastAsia="Times New Roman" w:hAnsi="Times New Roman"/>
          <w:sz w:val="24"/>
          <w:szCs w:val="24"/>
          <w:lang w:val="bg-BG"/>
        </w:rPr>
      </w:pPr>
    </w:p>
    <w:p w:rsidR="005978D0" w:rsidRPr="005978D0" w:rsidRDefault="005978D0" w:rsidP="008A1E35">
      <w:pPr>
        <w:numPr>
          <w:ilvl w:val="0"/>
          <w:numId w:val="10"/>
        </w:numPr>
        <w:autoSpaceDE w:val="0"/>
        <w:autoSpaceDN w:val="0"/>
        <w:adjustRightInd w:val="0"/>
        <w:spacing w:after="120" w:line="240" w:lineRule="auto"/>
        <w:ind w:left="0" w:firstLine="357"/>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Предложенaтa ценa e определена при пълно съответствие с условията от документацията за участие в поръчката.</w:t>
      </w:r>
    </w:p>
    <w:p w:rsidR="005978D0" w:rsidRPr="005978D0" w:rsidRDefault="005978D0" w:rsidP="008A1E35">
      <w:pPr>
        <w:numPr>
          <w:ilvl w:val="0"/>
          <w:numId w:val="10"/>
        </w:numPr>
        <w:autoSpaceDE w:val="0"/>
        <w:autoSpaceDN w:val="0"/>
        <w:adjustRightInd w:val="0"/>
        <w:spacing w:after="120" w:line="240" w:lineRule="auto"/>
        <w:ind w:left="714" w:hanging="357"/>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Всички посочени цени са в лева без ДДС.</w:t>
      </w:r>
    </w:p>
    <w:p w:rsidR="005978D0" w:rsidRPr="005978D0" w:rsidRDefault="005978D0" w:rsidP="008A1E35">
      <w:pPr>
        <w:numPr>
          <w:ilvl w:val="0"/>
          <w:numId w:val="10"/>
        </w:numPr>
        <w:spacing w:after="120" w:line="240" w:lineRule="auto"/>
        <w:ind w:left="0" w:firstLine="357"/>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lastRenderedPageBreak/>
        <w:t>Посочената цена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w:t>
      </w:r>
    </w:p>
    <w:p w:rsidR="005978D0" w:rsidRPr="005978D0" w:rsidRDefault="005978D0" w:rsidP="008A1E35">
      <w:pPr>
        <w:numPr>
          <w:ilvl w:val="0"/>
          <w:numId w:val="10"/>
        </w:numPr>
        <w:autoSpaceDE w:val="0"/>
        <w:autoSpaceDN w:val="0"/>
        <w:adjustRightInd w:val="0"/>
        <w:spacing w:before="120" w:after="0" w:line="240" w:lineRule="auto"/>
        <w:ind w:left="0" w:firstLine="357"/>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 xml:space="preserve">В предложената цена е включена цената на </w:t>
      </w:r>
      <w:r w:rsidRPr="005978D0">
        <w:rPr>
          <w:rFonts w:ascii="Times New Roman" w:eastAsia="Verdana-Bold" w:hAnsi="Times New Roman"/>
          <w:sz w:val="24"/>
          <w:szCs w:val="24"/>
          <w:lang w:val="bg-BG"/>
        </w:rPr>
        <w:t xml:space="preserve">нетна активна електрическа енергия, разходи за администриране и балансиране, всички разходи по изготвяне на дневните почасови графици. В </w:t>
      </w:r>
      <w:r w:rsidRPr="005978D0">
        <w:rPr>
          <w:rFonts w:ascii="Times New Roman" w:eastAsia="Times New Roman" w:hAnsi="Times New Roman"/>
          <w:sz w:val="24"/>
          <w:szCs w:val="24"/>
          <w:lang w:val="bg-BG"/>
        </w:rPr>
        <w:t xml:space="preserve">балансиращата група не се начисляват суми за излишък и недостиг. </w:t>
      </w:r>
      <w:r w:rsidRPr="005978D0">
        <w:rPr>
          <w:rFonts w:ascii="Times New Roman" w:eastAsia="Times New Roman" w:hAnsi="Times New Roman"/>
          <w:color w:val="000000"/>
          <w:sz w:val="24"/>
          <w:szCs w:val="24"/>
          <w:lang w:val="bg-BG"/>
        </w:rPr>
        <w:t xml:space="preserve">В случай на небаланси на електрическа енергия, същите следва да са за сметка на ИЗПЪЛНИТЕЛЯ.  </w:t>
      </w:r>
    </w:p>
    <w:p w:rsidR="005978D0" w:rsidRPr="005978D0" w:rsidRDefault="005978D0" w:rsidP="008A1E35">
      <w:pPr>
        <w:numPr>
          <w:ilvl w:val="0"/>
          <w:numId w:val="10"/>
        </w:numPr>
        <w:tabs>
          <w:tab w:val="left" w:pos="709"/>
        </w:tabs>
        <w:autoSpaceDE w:val="0"/>
        <w:autoSpaceDN w:val="0"/>
        <w:adjustRightInd w:val="0"/>
        <w:spacing w:before="120" w:after="0" w:line="240" w:lineRule="auto"/>
        <w:jc w:val="both"/>
        <w:rPr>
          <w:rFonts w:ascii="Times New Roman" w:eastAsia="Times New Roman" w:hAnsi="Times New Roman"/>
          <w:sz w:val="24"/>
          <w:szCs w:val="24"/>
          <w:lang w:val="bg-BG"/>
        </w:rPr>
      </w:pPr>
      <w:r w:rsidRPr="005978D0">
        <w:rPr>
          <w:rFonts w:ascii="Times New Roman" w:eastAsia="Times New Roman" w:hAnsi="Times New Roman"/>
          <w:color w:val="000000"/>
          <w:sz w:val="24"/>
          <w:szCs w:val="24"/>
          <w:lang w:val="bg-BG"/>
        </w:rPr>
        <w:t xml:space="preserve"> Възложителят не заплаща такса за участие в балансираща група.    </w:t>
      </w:r>
    </w:p>
    <w:p w:rsidR="005978D0" w:rsidRPr="005978D0" w:rsidRDefault="005978D0" w:rsidP="008A1E35">
      <w:pPr>
        <w:numPr>
          <w:ilvl w:val="0"/>
          <w:numId w:val="10"/>
        </w:numPr>
        <w:tabs>
          <w:tab w:val="left" w:pos="360"/>
        </w:tabs>
        <w:autoSpaceDE w:val="0"/>
        <w:autoSpaceDN w:val="0"/>
        <w:adjustRightInd w:val="0"/>
        <w:spacing w:before="120" w:after="0" w:line="240" w:lineRule="auto"/>
        <w:ind w:left="0" w:firstLine="360"/>
        <w:jc w:val="both"/>
        <w:rPr>
          <w:rFonts w:ascii="Times New Roman" w:eastAsia="Times New Roman" w:hAnsi="Times New Roman"/>
          <w:sz w:val="24"/>
          <w:szCs w:val="24"/>
          <w:lang w:val="bg-BG"/>
        </w:rPr>
      </w:pPr>
      <w:r w:rsidRPr="005978D0">
        <w:rPr>
          <w:rFonts w:ascii="Times New Roman" w:eastAsia="Times New Roman" w:hAnsi="Times New Roman"/>
          <w:color w:val="000000"/>
          <w:sz w:val="24"/>
          <w:szCs w:val="24"/>
          <w:lang w:val="bg-BG"/>
        </w:rPr>
        <w:t>В предложената цена се включат и всички други неупоменати разходи, свързани с изпълнение на поръчката.</w:t>
      </w:r>
    </w:p>
    <w:p w:rsidR="005978D0" w:rsidRPr="005978D0" w:rsidRDefault="005978D0" w:rsidP="008A1E35">
      <w:pPr>
        <w:numPr>
          <w:ilvl w:val="0"/>
          <w:numId w:val="10"/>
        </w:numPr>
        <w:tabs>
          <w:tab w:val="left" w:pos="360"/>
        </w:tabs>
        <w:autoSpaceDE w:val="0"/>
        <w:autoSpaceDN w:val="0"/>
        <w:adjustRightInd w:val="0"/>
        <w:spacing w:before="120" w:after="0" w:line="240" w:lineRule="auto"/>
        <w:ind w:left="0" w:firstLine="360"/>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 xml:space="preserve">Ако бъдем избрани за изпълнител изразяваме съгласие, Възложителят да заплаща доставената енергия, в лева, по банков път, по наша сметка съгласно оферираната в нашата Ценова оферта цена на нетна активна електрическа енергия в срок от 10 работни дни след представяне на фактура – оригинал. </w:t>
      </w:r>
    </w:p>
    <w:p w:rsidR="005978D0" w:rsidRPr="005978D0" w:rsidRDefault="005978D0" w:rsidP="008A1E35">
      <w:pPr>
        <w:numPr>
          <w:ilvl w:val="0"/>
          <w:numId w:val="10"/>
        </w:numPr>
        <w:tabs>
          <w:tab w:val="left" w:pos="360"/>
        </w:tabs>
        <w:autoSpaceDE w:val="0"/>
        <w:autoSpaceDN w:val="0"/>
        <w:adjustRightInd w:val="0"/>
        <w:spacing w:before="120" w:after="0" w:line="240" w:lineRule="auto"/>
        <w:ind w:left="0" w:firstLine="360"/>
        <w:jc w:val="both"/>
        <w:rPr>
          <w:rFonts w:ascii="Times New Roman" w:eastAsia="Times New Roman" w:hAnsi="Times New Roman"/>
          <w:sz w:val="24"/>
          <w:szCs w:val="24"/>
          <w:lang w:val="bg-BG"/>
        </w:rPr>
      </w:pPr>
      <w:r w:rsidRPr="005978D0">
        <w:rPr>
          <w:rFonts w:ascii="Times New Roman" w:eastAsia="Times New Roman" w:hAnsi="Times New Roman"/>
          <w:color w:val="000000"/>
          <w:position w:val="8"/>
          <w:sz w:val="24"/>
          <w:szCs w:val="24"/>
          <w:lang w:val="bg-BG"/>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5978D0" w:rsidRPr="005978D0" w:rsidRDefault="005978D0" w:rsidP="008A1E35">
      <w:pPr>
        <w:numPr>
          <w:ilvl w:val="0"/>
          <w:numId w:val="10"/>
        </w:numPr>
        <w:tabs>
          <w:tab w:val="left" w:pos="360"/>
        </w:tabs>
        <w:autoSpaceDE w:val="0"/>
        <w:autoSpaceDN w:val="0"/>
        <w:adjustRightInd w:val="0"/>
        <w:spacing w:before="120" w:after="0" w:line="240" w:lineRule="auto"/>
        <w:ind w:left="0" w:firstLine="360"/>
        <w:jc w:val="both"/>
        <w:rPr>
          <w:rFonts w:ascii="Times New Roman" w:eastAsia="Times New Roman" w:hAnsi="Times New Roman"/>
          <w:sz w:val="24"/>
          <w:szCs w:val="24"/>
          <w:lang w:val="bg-BG"/>
        </w:rPr>
      </w:pPr>
      <w:r w:rsidRPr="005978D0">
        <w:rPr>
          <w:rFonts w:ascii="Times New Roman" w:eastAsia="Times New Roman" w:hAnsi="Times New Roman"/>
          <w:sz w:val="24"/>
          <w:szCs w:val="24"/>
          <w:lang w:val="bg-BG"/>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5978D0" w:rsidRPr="005978D0" w:rsidRDefault="005978D0" w:rsidP="005978D0">
      <w:pPr>
        <w:spacing w:after="0" w:line="240" w:lineRule="auto"/>
        <w:ind w:left="284" w:right="-7" w:hanging="284"/>
        <w:jc w:val="both"/>
        <w:rPr>
          <w:rFonts w:ascii="Times New Roman" w:eastAsia="Times New Roman" w:hAnsi="Times New Roman"/>
          <w:sz w:val="24"/>
          <w:szCs w:val="24"/>
          <w:u w:val="single"/>
          <w:lang w:val="bg-BG"/>
        </w:rPr>
      </w:pPr>
    </w:p>
    <w:p w:rsidR="005978D0" w:rsidRPr="005978D0" w:rsidRDefault="005978D0" w:rsidP="005978D0">
      <w:pPr>
        <w:tabs>
          <w:tab w:val="left" w:pos="400"/>
        </w:tabs>
        <w:spacing w:after="0" w:line="240" w:lineRule="auto"/>
        <w:jc w:val="both"/>
        <w:rPr>
          <w:rFonts w:ascii="Times New Roman" w:eastAsia="Times New Roman" w:hAnsi="Times New Roman"/>
          <w:b/>
          <w:sz w:val="24"/>
          <w:szCs w:val="24"/>
          <w:u w:val="single"/>
          <w:lang w:val="bg-BG"/>
        </w:rPr>
      </w:pPr>
    </w:p>
    <w:p w:rsidR="005978D0" w:rsidRPr="005978D0" w:rsidRDefault="005978D0" w:rsidP="005978D0">
      <w:pPr>
        <w:spacing w:after="0" w:line="240" w:lineRule="auto"/>
        <w:jc w:val="both"/>
        <w:rPr>
          <w:rFonts w:ascii="Times New Roman" w:eastAsia="TimesNewRomanPSMT" w:hAnsi="Times New Roman"/>
          <w:b/>
          <w:sz w:val="24"/>
          <w:szCs w:val="24"/>
          <w:lang w:val="bg-BG"/>
        </w:rPr>
      </w:pPr>
      <w:r w:rsidRPr="005978D0">
        <w:rPr>
          <w:rFonts w:ascii="Times New Roman" w:eastAsia="TimesNewRomanPSMT" w:hAnsi="Times New Roman"/>
          <w:b/>
          <w:sz w:val="24"/>
          <w:szCs w:val="24"/>
          <w:lang w:val="bg-BG"/>
        </w:rPr>
        <w:t xml:space="preserve">           </w:t>
      </w:r>
      <w:r w:rsidRPr="005978D0">
        <w:rPr>
          <w:rFonts w:ascii="Times New Roman" w:eastAsia="TimesNewRomanPSMT" w:hAnsi="Times New Roman"/>
          <w:sz w:val="24"/>
          <w:szCs w:val="24"/>
          <w:lang w:val="bg-BG"/>
        </w:rPr>
        <w:t>Гарантираме, че сме в състояние да изпълним качествено поръчката в пълно съответствие с гореописаното предложение.</w:t>
      </w:r>
    </w:p>
    <w:p w:rsidR="005978D0" w:rsidRPr="005978D0" w:rsidRDefault="005978D0" w:rsidP="005978D0">
      <w:pPr>
        <w:spacing w:after="0" w:line="240" w:lineRule="auto"/>
        <w:jc w:val="both"/>
        <w:rPr>
          <w:rFonts w:ascii="Times New Roman" w:eastAsia="MS Mincho" w:hAnsi="Times New Roman"/>
          <w:b/>
          <w:sz w:val="24"/>
          <w:szCs w:val="24"/>
          <w:lang w:val="bg-BG"/>
        </w:rPr>
      </w:pPr>
    </w:p>
    <w:p w:rsidR="00ED26DE" w:rsidRPr="00CB35BF" w:rsidRDefault="00ED26DE" w:rsidP="00ED26DE">
      <w:pPr>
        <w:autoSpaceDE w:val="0"/>
        <w:autoSpaceDN w:val="0"/>
        <w:adjustRightInd w:val="0"/>
        <w:spacing w:after="0" w:line="240" w:lineRule="auto"/>
        <w:ind w:firstLine="567"/>
        <w:jc w:val="both"/>
        <w:rPr>
          <w:rFonts w:ascii="Times New Roman" w:eastAsia="Times New Roman" w:hAnsi="Times New Roman"/>
          <w:b/>
          <w:bCs/>
          <w:sz w:val="24"/>
          <w:szCs w:val="24"/>
          <w:lang w:val="en-GB" w:eastAsia="bg-BG"/>
        </w:rPr>
      </w:pP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…………………..г.                                </w:t>
      </w:r>
      <w:r w:rsidRPr="00CB35BF">
        <w:rPr>
          <w:rFonts w:ascii="Times New Roman" w:eastAsia="Times New Roman" w:hAnsi="Times New Roman"/>
          <w:iCs/>
          <w:sz w:val="24"/>
          <w:szCs w:val="24"/>
          <w:lang w:val="bg-BG"/>
        </w:rPr>
        <w:tab/>
      </w:r>
      <w:r w:rsidRPr="00CB35BF">
        <w:rPr>
          <w:rFonts w:ascii="Times New Roman" w:eastAsia="Times New Roman" w:hAnsi="Times New Roman"/>
          <w:iCs/>
          <w:sz w:val="24"/>
          <w:szCs w:val="24"/>
          <w:lang w:val="bg-BG"/>
        </w:rPr>
        <w:tab/>
        <w:t xml:space="preserve">  Участник:……………………………</w:t>
      </w: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                                                                                                   </w:t>
      </w:r>
      <w:r w:rsidRPr="00CB35BF">
        <w:rPr>
          <w:rFonts w:ascii="Times New Roman" w:eastAsia="Times New Roman" w:hAnsi="Times New Roman"/>
          <w:iCs/>
          <w:sz w:val="24"/>
          <w:szCs w:val="24"/>
          <w:lang w:val="bg-BG"/>
        </w:rPr>
        <w:tab/>
        <w:t xml:space="preserve">  (име и длъжност)</w:t>
      </w:r>
    </w:p>
    <w:p w:rsidR="00ED26DE" w:rsidRPr="00CB35BF" w:rsidRDefault="00ED26DE" w:rsidP="00ED26DE">
      <w:pPr>
        <w:spacing w:after="0" w:line="240" w:lineRule="auto"/>
        <w:jc w:val="both"/>
        <w:rPr>
          <w:rFonts w:ascii="Times New Roman" w:eastAsia="Times New Roman" w:hAnsi="Times New Roman"/>
          <w:sz w:val="24"/>
          <w:szCs w:val="24"/>
          <w:lang w:val="bg-BG"/>
        </w:rPr>
      </w:pPr>
      <w:r w:rsidRPr="00CB35BF">
        <w:rPr>
          <w:rFonts w:ascii="Times New Roman" w:eastAsia="Times New Roman" w:hAnsi="Times New Roman"/>
          <w:iCs/>
          <w:sz w:val="24"/>
          <w:szCs w:val="24"/>
          <w:lang w:val="bg-BG"/>
        </w:rPr>
        <w:t xml:space="preserve">(дата на подписване)                                                             </w:t>
      </w:r>
      <w:r w:rsidRPr="00CB35BF">
        <w:rPr>
          <w:rFonts w:ascii="Times New Roman" w:eastAsia="Times New Roman" w:hAnsi="Times New Roman"/>
          <w:iCs/>
          <w:sz w:val="24"/>
          <w:szCs w:val="24"/>
          <w:lang w:val="bg-BG"/>
        </w:rPr>
        <w:tab/>
        <w:t xml:space="preserve">  (подпис и печат)</w:t>
      </w:r>
    </w:p>
    <w:p w:rsidR="00ED26DE" w:rsidRDefault="00ED26DE" w:rsidP="00ED26DE">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ED26DE" w:rsidRPr="00786FD1" w:rsidRDefault="00CC116D" w:rsidP="00ED26DE">
      <w:pPr>
        <w:pStyle w:val="af9"/>
        <w:spacing w:line="360" w:lineRule="auto"/>
        <w:ind w:left="928"/>
        <w:jc w:val="right"/>
        <w:rPr>
          <w:b/>
          <w:bCs/>
          <w:caps/>
          <w:lang w:eastAsia="ar-SA"/>
        </w:rPr>
      </w:pPr>
      <w:r>
        <w:rPr>
          <w:b/>
          <w:bCs/>
          <w:caps/>
          <w:lang w:eastAsia="ar-SA"/>
        </w:rPr>
        <w:lastRenderedPageBreak/>
        <w:t xml:space="preserve">Образец № </w:t>
      </w:r>
      <w:r w:rsidR="00786FD1">
        <w:rPr>
          <w:b/>
          <w:bCs/>
          <w:caps/>
          <w:lang w:eastAsia="ar-SA"/>
        </w:rPr>
        <w:t>6</w:t>
      </w:r>
    </w:p>
    <w:p w:rsidR="00482EF9" w:rsidRPr="00482EF9" w:rsidRDefault="00482EF9" w:rsidP="008A1E35">
      <w:pPr>
        <w:numPr>
          <w:ilvl w:val="0"/>
          <w:numId w:val="11"/>
        </w:numPr>
        <w:tabs>
          <w:tab w:val="left" w:pos="142"/>
          <w:tab w:val="left" w:pos="284"/>
          <w:tab w:val="left" w:pos="426"/>
          <w:tab w:val="left" w:pos="851"/>
          <w:tab w:val="left" w:pos="1134"/>
        </w:tabs>
        <w:spacing w:after="0" w:line="240" w:lineRule="auto"/>
        <w:contextualSpacing/>
        <w:jc w:val="both"/>
        <w:rPr>
          <w:rFonts w:ascii="Times New Roman" w:eastAsia="Times New Roman" w:hAnsi="Times New Roman"/>
          <w:b/>
          <w:i/>
          <w:sz w:val="24"/>
          <w:szCs w:val="24"/>
          <w:lang w:val="bg-BG"/>
        </w:rPr>
      </w:pPr>
      <w:r w:rsidRPr="00482EF9">
        <w:rPr>
          <w:rFonts w:ascii="Times New Roman" w:eastAsia="Times New Roman" w:hAnsi="Times New Roman"/>
          <w:b/>
          <w:i/>
          <w:sz w:val="24"/>
          <w:szCs w:val="24"/>
          <w:lang w:val="bg-BG"/>
        </w:rPr>
        <w:t>Представя се при подписване на договор!</w:t>
      </w:r>
    </w:p>
    <w:p w:rsidR="00482EF9" w:rsidRPr="00482EF9" w:rsidRDefault="00482EF9" w:rsidP="00482EF9">
      <w:pPr>
        <w:tabs>
          <w:tab w:val="left" w:pos="284"/>
          <w:tab w:val="left" w:pos="709"/>
          <w:tab w:val="left" w:pos="851"/>
          <w:tab w:val="left" w:pos="1134"/>
        </w:tabs>
        <w:spacing w:after="0" w:line="240" w:lineRule="auto"/>
        <w:jc w:val="both"/>
        <w:rPr>
          <w:rFonts w:ascii="Times New Roman" w:eastAsia="Times New Roman" w:hAnsi="Times New Roman"/>
          <w:b/>
          <w:sz w:val="28"/>
          <w:szCs w:val="28"/>
          <w:lang w:val="bg-BG"/>
        </w:rPr>
      </w:pPr>
    </w:p>
    <w:p w:rsidR="00482EF9" w:rsidRPr="00482EF9" w:rsidRDefault="00482EF9" w:rsidP="00482EF9">
      <w:pPr>
        <w:tabs>
          <w:tab w:val="left" w:pos="284"/>
          <w:tab w:val="left" w:pos="709"/>
          <w:tab w:val="left" w:pos="851"/>
          <w:tab w:val="left" w:pos="1134"/>
        </w:tabs>
        <w:spacing w:after="0" w:line="240" w:lineRule="auto"/>
        <w:jc w:val="both"/>
        <w:rPr>
          <w:rFonts w:ascii="Times New Roman" w:eastAsia="Times New Roman" w:hAnsi="Times New Roman"/>
          <w:b/>
          <w:sz w:val="28"/>
          <w:szCs w:val="28"/>
          <w:lang w:val="bg-BG"/>
        </w:rPr>
      </w:pPr>
    </w:p>
    <w:p w:rsidR="00482EF9" w:rsidRPr="00482EF9" w:rsidRDefault="00482EF9" w:rsidP="00482EF9">
      <w:pPr>
        <w:tabs>
          <w:tab w:val="left" w:pos="284"/>
          <w:tab w:val="left" w:pos="709"/>
          <w:tab w:val="left" w:pos="851"/>
          <w:tab w:val="left" w:pos="1134"/>
        </w:tabs>
        <w:spacing w:after="0" w:line="240" w:lineRule="auto"/>
        <w:jc w:val="center"/>
        <w:rPr>
          <w:rFonts w:ascii="Times New Roman" w:eastAsia="Times New Roman" w:hAnsi="Times New Roman"/>
          <w:b/>
          <w:sz w:val="28"/>
          <w:szCs w:val="28"/>
          <w:lang w:val="bg-BG"/>
        </w:rPr>
      </w:pPr>
      <w:r w:rsidRPr="00482EF9">
        <w:rPr>
          <w:rFonts w:ascii="Times New Roman" w:eastAsia="Times New Roman" w:hAnsi="Times New Roman"/>
          <w:b/>
          <w:sz w:val="28"/>
          <w:szCs w:val="28"/>
          <w:lang w:val="bg-BG"/>
        </w:rPr>
        <w:t>ДЕКЛАРАЦИЯ</w:t>
      </w:r>
    </w:p>
    <w:p w:rsidR="00482EF9" w:rsidRPr="00482EF9" w:rsidRDefault="00482EF9" w:rsidP="00482EF9">
      <w:pPr>
        <w:spacing w:after="57" w:line="180" w:lineRule="atLeast"/>
        <w:jc w:val="center"/>
        <w:textAlignment w:val="center"/>
        <w:rPr>
          <w:rFonts w:ascii="Times New Roman" w:eastAsia="Times New Roman" w:hAnsi="Times New Roman"/>
          <w:b/>
          <w:color w:val="000000"/>
          <w:sz w:val="24"/>
          <w:szCs w:val="24"/>
          <w:lang w:val="bg-BG"/>
        </w:rPr>
      </w:pPr>
      <w:proofErr w:type="gramStart"/>
      <w:r w:rsidRPr="00482EF9">
        <w:rPr>
          <w:rFonts w:ascii="Times New Roman" w:eastAsia="Times New Roman" w:hAnsi="Times New Roman"/>
          <w:b/>
          <w:color w:val="000000"/>
          <w:sz w:val="24"/>
          <w:szCs w:val="24"/>
        </w:rPr>
        <w:t>по</w:t>
      </w:r>
      <w:proofErr w:type="gramEnd"/>
      <w:r w:rsidRPr="00482EF9">
        <w:rPr>
          <w:rFonts w:ascii="Times New Roman" w:eastAsia="Times New Roman" w:hAnsi="Times New Roman"/>
          <w:b/>
          <w:color w:val="000000"/>
          <w:sz w:val="24"/>
          <w:szCs w:val="24"/>
        </w:rPr>
        <w:t xml:space="preserve"> чл. </w:t>
      </w:r>
      <w:proofErr w:type="gramStart"/>
      <w:r w:rsidRPr="00482EF9">
        <w:rPr>
          <w:rFonts w:ascii="Times New Roman" w:eastAsia="Times New Roman" w:hAnsi="Times New Roman"/>
          <w:b/>
          <w:color w:val="000000"/>
          <w:sz w:val="24"/>
          <w:szCs w:val="24"/>
        </w:rPr>
        <w:t>59, ал.</w:t>
      </w:r>
      <w:proofErr w:type="gramEnd"/>
      <w:r w:rsidRPr="00482EF9">
        <w:rPr>
          <w:rFonts w:ascii="Times New Roman" w:eastAsia="Times New Roman" w:hAnsi="Times New Roman"/>
          <w:b/>
          <w:color w:val="000000"/>
          <w:sz w:val="24"/>
          <w:szCs w:val="24"/>
        </w:rPr>
        <w:t xml:space="preserve"> 1, т. 3 от Закона за мерките срещу изпирането на пари</w:t>
      </w:r>
    </w:p>
    <w:p w:rsidR="00482EF9" w:rsidRPr="00482EF9" w:rsidRDefault="00482EF9" w:rsidP="00482EF9">
      <w:pPr>
        <w:spacing w:after="0" w:line="240" w:lineRule="auto"/>
        <w:jc w:val="center"/>
        <w:rPr>
          <w:rFonts w:ascii="Times New Roman" w:eastAsia="SimSun" w:hAnsi="Times New Roman"/>
          <w:sz w:val="24"/>
          <w:szCs w:val="24"/>
          <w:lang w:val="bg-BG" w:eastAsia="bg-BG"/>
        </w:rPr>
      </w:pPr>
      <w:r w:rsidRPr="00482EF9">
        <w:rPr>
          <w:rFonts w:ascii="Times New Roman" w:eastAsia="Times New Roman" w:hAnsi="Times New Roman"/>
          <w:sz w:val="24"/>
          <w:szCs w:val="24"/>
          <w:lang w:val="bg-BG"/>
        </w:rPr>
        <w:t xml:space="preserve">във връзка с </w:t>
      </w:r>
      <w:r w:rsidRPr="00482EF9">
        <w:rPr>
          <w:rFonts w:ascii="Times New Roman" w:eastAsia="SimSun" w:hAnsi="Times New Roman"/>
          <w:sz w:val="24"/>
          <w:szCs w:val="24"/>
          <w:lang w:eastAsia="bg-BG"/>
        </w:rPr>
        <w:t xml:space="preserve">обществена поръчка с предмет: </w:t>
      </w:r>
    </w:p>
    <w:p w:rsidR="00482EF9" w:rsidRPr="00482EF9" w:rsidRDefault="00482EF9" w:rsidP="00482EF9">
      <w:pPr>
        <w:spacing w:after="0" w:line="240" w:lineRule="auto"/>
        <w:jc w:val="center"/>
        <w:rPr>
          <w:rFonts w:ascii="Times New Roman" w:eastAsia="Times New Roman" w:hAnsi="Times New Roman"/>
          <w:sz w:val="24"/>
          <w:szCs w:val="24"/>
          <w:lang w:val="bg-BG" w:eastAsia="bg-BG"/>
        </w:rPr>
      </w:pPr>
      <w:r w:rsidRPr="00482EF9">
        <w:rPr>
          <w:rFonts w:ascii="Times New Roman" w:eastAsia="Times New Roman" w:hAnsi="Times New Roman"/>
          <w:b/>
          <w:bCs/>
          <w:sz w:val="24"/>
          <w:szCs w:val="24"/>
          <w:lang w:val="bg-BG" w:eastAsia="bg-BG"/>
        </w:rPr>
        <w:t>„</w:t>
      </w:r>
      <w:r w:rsidR="00ED26DE" w:rsidRPr="00ED26DE">
        <w:rPr>
          <w:rFonts w:ascii="Times New Roman" w:eastAsia="Times New Roman" w:hAnsi="Times New Roman"/>
          <w:b/>
          <w:sz w:val="24"/>
          <w:szCs w:val="24"/>
          <w:lang w:val="bg-BG" w:eastAsia="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r w:rsidRPr="00482EF9">
        <w:rPr>
          <w:rFonts w:ascii="Times New Roman" w:eastAsia="Times New Roman" w:hAnsi="Times New Roman"/>
          <w:b/>
          <w:sz w:val="24"/>
          <w:szCs w:val="24"/>
          <w:lang w:val="bg-BG" w:eastAsia="bg-BG"/>
        </w:rPr>
        <w:t xml:space="preserve"> ”</w:t>
      </w:r>
    </w:p>
    <w:p w:rsidR="00482EF9" w:rsidRPr="00482EF9" w:rsidRDefault="00482EF9" w:rsidP="00482EF9">
      <w:pPr>
        <w:spacing w:after="0" w:line="240" w:lineRule="auto"/>
        <w:ind w:firstLine="708"/>
        <w:jc w:val="center"/>
        <w:rPr>
          <w:rFonts w:ascii="Times New Roman" w:eastAsia="Times New Roman" w:hAnsi="Times New Roman"/>
          <w:color w:val="000000"/>
          <w:sz w:val="24"/>
          <w:szCs w:val="24"/>
          <w:lang w:val="bg-BG"/>
        </w:rPr>
      </w:pP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Долуподписаният/ата: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1.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ЕГН/ЛНЧ/официален личен идентификационен номер или друг уникален елемент за установяване</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на</w:t>
      </w:r>
      <w:proofErr w:type="gramEnd"/>
      <w:r w:rsidRPr="00482EF9">
        <w:rPr>
          <w:rFonts w:ascii="Times New Roman" w:eastAsia="Times New Roman" w:hAnsi="Times New Roman"/>
          <w:color w:val="000000"/>
          <w:sz w:val="24"/>
          <w:szCs w:val="24"/>
        </w:rPr>
        <w:t xml:space="preserve"> самоличността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дата</w:t>
      </w:r>
      <w:proofErr w:type="gramEnd"/>
      <w:r w:rsidRPr="00482EF9">
        <w:rPr>
          <w:rFonts w:ascii="Times New Roman" w:eastAsia="Times New Roman" w:hAnsi="Times New Roman"/>
          <w:color w:val="000000"/>
          <w:sz w:val="24"/>
          <w:szCs w:val="24"/>
        </w:rPr>
        <w:t xml:space="preserve">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или</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за</w:t>
      </w:r>
      <w:proofErr w:type="gramEnd"/>
      <w:r w:rsidRPr="00482EF9">
        <w:rPr>
          <w:rFonts w:ascii="Times New Roman" w:eastAsia="Times New Roman" w:hAnsi="Times New Roman"/>
          <w:i/>
          <w:iCs/>
          <w:color w:val="000000"/>
          <w:sz w:val="24"/>
          <w:szCs w:val="24"/>
        </w:rPr>
        <w:t xml:space="preserve"> чужди граждани без постоянен адрес)</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в</w:t>
      </w:r>
      <w:proofErr w:type="gramEnd"/>
      <w:r w:rsidRPr="00482EF9">
        <w:rPr>
          <w:rFonts w:ascii="Times New Roman" w:eastAsia="Times New Roman" w:hAnsi="Times New Roman"/>
          <w:color w:val="000000"/>
          <w:sz w:val="24"/>
          <w:szCs w:val="24"/>
        </w:rPr>
        <w:t xml:space="preserve"> качеството ми на:</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lang w:val="bg-BG"/>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xml:space="preserve">  </w:t>
      </w:r>
      <w:proofErr w:type="gramStart"/>
      <w:r w:rsidRPr="00482EF9">
        <w:rPr>
          <w:rFonts w:ascii="Times New Roman" w:eastAsia="Times New Roman" w:hAnsi="Times New Roman"/>
          <w:color w:val="000000"/>
          <w:sz w:val="24"/>
          <w:szCs w:val="24"/>
        </w:rPr>
        <w:t>законен</w:t>
      </w:r>
      <w:proofErr w:type="gramEnd"/>
      <w:r w:rsidRPr="00482EF9">
        <w:rPr>
          <w:rFonts w:ascii="Times New Roman" w:eastAsia="Times New Roman" w:hAnsi="Times New Roman"/>
          <w:color w:val="000000"/>
          <w:sz w:val="24"/>
          <w:szCs w:val="24"/>
        </w:rPr>
        <w:t xml:space="preserve"> представител</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lang w:val="bg-BG"/>
        </w:rPr>
      </w:pP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пълномощник</w:t>
      </w:r>
      <w:proofErr w:type="gramEnd"/>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на ........................................................................................</w:t>
      </w:r>
      <w:proofErr w:type="gramEnd"/>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наименованието, както и правноорганизационната форма на юридическото лице или видът на правното образувание)</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с</w:t>
      </w:r>
      <w:proofErr w:type="gramEnd"/>
      <w:r w:rsidRPr="00482EF9">
        <w:rPr>
          <w:rFonts w:ascii="Times New Roman" w:eastAsia="Times New Roman" w:hAnsi="Times New Roman"/>
          <w:color w:val="000000"/>
          <w:sz w:val="24"/>
          <w:szCs w:val="24"/>
        </w:rPr>
        <w:t xml:space="preserve"> ЕИК/БУЛСТАТ/ номер в съответния национален регистър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roofErr w:type="gramStart"/>
      <w:r w:rsidRPr="00482EF9">
        <w:rPr>
          <w:rFonts w:ascii="Times New Roman" w:eastAsia="Times New Roman" w:hAnsi="Times New Roman"/>
          <w:color w:val="000000"/>
          <w:sz w:val="24"/>
          <w:szCs w:val="24"/>
        </w:rPr>
        <w:t>вписано</w:t>
      </w:r>
      <w:proofErr w:type="gramEnd"/>
      <w:r w:rsidRPr="00482EF9">
        <w:rPr>
          <w:rFonts w:ascii="Times New Roman" w:eastAsia="Times New Roman" w:hAnsi="Times New Roman"/>
          <w:color w:val="000000"/>
          <w:sz w:val="24"/>
          <w:szCs w:val="24"/>
        </w:rPr>
        <w:t xml:space="preserve"> в регистъра при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
    <w:p w:rsidR="00482EF9" w:rsidRPr="00482EF9" w:rsidRDefault="00482EF9" w:rsidP="00482EF9">
      <w:pPr>
        <w:spacing w:after="57" w:line="180" w:lineRule="atLeast"/>
        <w:jc w:val="center"/>
        <w:textAlignment w:val="center"/>
        <w:rPr>
          <w:rFonts w:ascii="Times New Roman" w:eastAsia="Times New Roman" w:hAnsi="Times New Roman"/>
          <w:b/>
          <w:color w:val="000000"/>
          <w:sz w:val="24"/>
          <w:szCs w:val="24"/>
        </w:rPr>
      </w:pPr>
      <w:r w:rsidRPr="00482EF9">
        <w:rPr>
          <w:rFonts w:ascii="Times New Roman" w:eastAsia="Times New Roman" w:hAnsi="Times New Roman"/>
          <w:b/>
          <w:color w:val="000000"/>
          <w:spacing w:val="36"/>
          <w:sz w:val="24"/>
          <w:szCs w:val="24"/>
        </w:rPr>
        <w:t>ДЕКЛАРИРАМ</w:t>
      </w:r>
      <w:r w:rsidRPr="00482EF9">
        <w:rPr>
          <w:rFonts w:ascii="Times New Roman" w:eastAsia="Times New Roman" w:hAnsi="Times New Roman"/>
          <w:b/>
          <w:color w:val="000000"/>
          <w:sz w:val="24"/>
          <w:szCs w:val="24"/>
        </w:rPr>
        <w:t>:</w:t>
      </w:r>
    </w:p>
    <w:p w:rsidR="00482EF9" w:rsidRPr="00482EF9" w:rsidRDefault="00482EF9" w:rsidP="00482EF9">
      <w:pPr>
        <w:spacing w:after="0" w:line="180" w:lineRule="atLeast"/>
        <w:jc w:val="both"/>
        <w:textAlignment w:val="center"/>
        <w:rPr>
          <w:rFonts w:ascii="Times New Roman" w:eastAsia="Times New Roman" w:hAnsi="Times New Roman"/>
          <w:b/>
          <w:color w:val="000000"/>
          <w:sz w:val="24"/>
          <w:szCs w:val="24"/>
        </w:rPr>
      </w:pPr>
      <w:r w:rsidRPr="00482EF9">
        <w:rPr>
          <w:rFonts w:ascii="Times New Roman" w:eastAsia="Times New Roman" w:hAnsi="Times New Roman"/>
          <w:b/>
          <w:color w:val="000000"/>
          <w:sz w:val="24"/>
          <w:szCs w:val="24"/>
        </w:rPr>
        <w:t>І. Действителни собственици на представляваното от мен юридическо лице/правно образувание са следните физически лица: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1.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 xml:space="preserve">ЕГН/ЛНЧ: ……………….,. </w:t>
      </w:r>
      <w:proofErr w:type="gramStart"/>
      <w:r w:rsidRPr="00482EF9">
        <w:rPr>
          <w:rFonts w:ascii="Times New Roman" w:eastAsia="Times New Roman" w:hAnsi="Times New Roman"/>
          <w:color w:val="000000"/>
          <w:sz w:val="24"/>
          <w:szCs w:val="24"/>
        </w:rPr>
        <w:t>дата</w:t>
      </w:r>
      <w:proofErr w:type="gramEnd"/>
      <w:r w:rsidRPr="00482EF9">
        <w:rPr>
          <w:rFonts w:ascii="Times New Roman" w:eastAsia="Times New Roman" w:hAnsi="Times New Roman"/>
          <w:color w:val="000000"/>
          <w:sz w:val="24"/>
          <w:szCs w:val="24"/>
        </w:rPr>
        <w:t xml:space="preserve">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всяко гражданство на лицето)</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w:t>
      </w:r>
      <w:proofErr w:type="gramEnd"/>
      <w:r w:rsidRPr="00482EF9">
        <w:rPr>
          <w:rFonts w:ascii="Times New Roman" w:eastAsia="Times New Roman" w:hAnsi="Times New Roman"/>
          <w:color w:val="000000"/>
          <w:sz w:val="24"/>
          <w:szCs w:val="24"/>
        </w:rPr>
        <w:t xml:space="preserve"> гражданството: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lastRenderedPageBreak/>
        <w:t>или</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за</w:t>
      </w:r>
      <w:proofErr w:type="gramEnd"/>
      <w:r w:rsidRPr="00482EF9">
        <w:rPr>
          <w:rFonts w:ascii="Times New Roman" w:eastAsia="Times New Roman" w:hAnsi="Times New Roman"/>
          <w:i/>
          <w:iCs/>
          <w:color w:val="000000"/>
          <w:sz w:val="24"/>
          <w:szCs w:val="24"/>
        </w:rPr>
        <w:t xml:space="preserve"> лица без постоянен адрес на територията на Република България)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което</w:t>
      </w:r>
      <w:proofErr w:type="gramEnd"/>
      <w:r w:rsidRPr="00482EF9">
        <w:rPr>
          <w:rFonts w:ascii="Times New Roman" w:eastAsia="Times New Roman" w:hAnsi="Times New Roman"/>
          <w:color w:val="000000"/>
          <w:sz w:val="24"/>
          <w:szCs w:val="24"/>
        </w:rPr>
        <w:t xml:space="preserve"> е:</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упражняващо контрол по смисъла на § 1в от допълнителните разпоредби на Търговския закон (посочва се конкретната хипотеза) .....................................................…………………………………………………;</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изпълняващо длъжността на висш ръководен служител, когато не може да се установи друго лице като действителен собственик;</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друго</w:t>
      </w:r>
      <w:proofErr w:type="gramEnd"/>
      <w:r w:rsidRPr="00482EF9">
        <w:rPr>
          <w:rFonts w:ascii="Times New Roman" w:eastAsia="Times New Roman" w:hAnsi="Times New Roman"/>
          <w:color w:val="000000"/>
          <w:sz w:val="24"/>
          <w:szCs w:val="24"/>
        </w:rPr>
        <w:t xml:space="preserve"> (посочва се)…………………………………………….</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Описание на притежаваните права: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2.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 xml:space="preserve">ЕГН/ЛНЧ: </w:t>
      </w:r>
      <w:proofErr w:type="gramStart"/>
      <w:r w:rsidRPr="00482EF9">
        <w:rPr>
          <w:rFonts w:ascii="Times New Roman" w:eastAsia="Times New Roman" w:hAnsi="Times New Roman"/>
          <w:color w:val="000000"/>
          <w:sz w:val="24"/>
          <w:szCs w:val="24"/>
        </w:rPr>
        <w:t>………………..,</w:t>
      </w:r>
      <w:proofErr w:type="gramEnd"/>
      <w:r w:rsidRPr="00482EF9">
        <w:rPr>
          <w:rFonts w:ascii="Times New Roman" w:eastAsia="Times New Roman" w:hAnsi="Times New Roman"/>
          <w:color w:val="000000"/>
          <w:sz w:val="24"/>
          <w:szCs w:val="24"/>
        </w:rPr>
        <w:t xml:space="preserve"> дата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всяко гражданство на лицето)</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w:t>
      </w:r>
      <w:proofErr w:type="gramEnd"/>
      <w:r w:rsidRPr="00482EF9">
        <w:rPr>
          <w:rFonts w:ascii="Times New Roman" w:eastAsia="Times New Roman" w:hAnsi="Times New Roman"/>
          <w:color w:val="000000"/>
          <w:sz w:val="24"/>
          <w:szCs w:val="24"/>
        </w:rPr>
        <w:t xml:space="preserve"> гражданството: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или</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за</w:t>
      </w:r>
      <w:proofErr w:type="gramEnd"/>
      <w:r w:rsidRPr="00482EF9">
        <w:rPr>
          <w:rFonts w:ascii="Times New Roman" w:eastAsia="Times New Roman" w:hAnsi="Times New Roman"/>
          <w:i/>
          <w:iCs/>
          <w:color w:val="000000"/>
          <w:sz w:val="24"/>
          <w:szCs w:val="24"/>
        </w:rPr>
        <w:t xml:space="preserve"> лица без постоянен адрес на територията на Република България)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което</w:t>
      </w:r>
      <w:proofErr w:type="gramEnd"/>
      <w:r w:rsidRPr="00482EF9">
        <w:rPr>
          <w:rFonts w:ascii="Times New Roman" w:eastAsia="Times New Roman" w:hAnsi="Times New Roman"/>
          <w:color w:val="000000"/>
          <w:sz w:val="24"/>
          <w:szCs w:val="24"/>
        </w:rPr>
        <w:t xml:space="preserve"> е:</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lastRenderedPageBreak/>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упражняващо контрол по смисъла на § 1в от допълнителните разпоредби на Търговския закон (посочва се конкретната хипотеза) ........................................…………………………………………………………;</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лице</w:t>
      </w:r>
      <w:proofErr w:type="gramEnd"/>
      <w:r w:rsidRPr="00482EF9">
        <w:rPr>
          <w:rFonts w:ascii="Times New Roman" w:eastAsia="Times New Roman" w:hAnsi="Times New Roman"/>
          <w:color w:val="000000"/>
          <w:sz w:val="24"/>
          <w:szCs w:val="24"/>
        </w:rPr>
        <w:t>, изпълняващо длъжността на висш ръководен служител, когато не може да се установи друго лице като действителен собственик;</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bdr w:val="single" w:sz="8" w:space="0" w:color="auto" w:frame="1"/>
        </w:rPr>
        <w:t> </w:t>
      </w:r>
      <w:r w:rsidRPr="00482EF9">
        <w:rPr>
          <w:rFonts w:ascii="Times New Roman" w:eastAsia="Times New Roman" w:hAnsi="Times New Roman"/>
          <w:color w:val="000000"/>
          <w:sz w:val="24"/>
          <w:szCs w:val="24"/>
          <w:bdr w:val="single" w:sz="8" w:space="0" w:color="auto" w:frame="1"/>
          <w:lang w:val="bg-BG"/>
        </w:rPr>
        <w:t xml:space="preserve">  </w:t>
      </w:r>
      <w:r w:rsidRPr="00482EF9">
        <w:rPr>
          <w:rFonts w:ascii="Times New Roman" w:eastAsia="Times New Roman" w:hAnsi="Times New Roman"/>
          <w:color w:val="000000"/>
          <w:sz w:val="24"/>
          <w:szCs w:val="24"/>
        </w:rPr>
        <w:t>  </w:t>
      </w:r>
      <w:proofErr w:type="gramStart"/>
      <w:r w:rsidRPr="00482EF9">
        <w:rPr>
          <w:rFonts w:ascii="Times New Roman" w:eastAsia="Times New Roman" w:hAnsi="Times New Roman"/>
          <w:color w:val="000000"/>
          <w:sz w:val="24"/>
          <w:szCs w:val="24"/>
        </w:rPr>
        <w:t>друго</w:t>
      </w:r>
      <w:proofErr w:type="gramEnd"/>
      <w:r w:rsidRPr="00482EF9">
        <w:rPr>
          <w:rFonts w:ascii="Times New Roman" w:eastAsia="Times New Roman" w:hAnsi="Times New Roman"/>
          <w:color w:val="000000"/>
          <w:sz w:val="24"/>
          <w:szCs w:val="24"/>
        </w:rPr>
        <w:t xml:space="preserve"> (посочва се) …………………………………………….</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Описание на притежаваните права: …………………………………………………………..............................................</w:t>
      </w:r>
    </w:p>
    <w:p w:rsidR="00482EF9" w:rsidRPr="00482EF9" w:rsidRDefault="00482EF9" w:rsidP="00482EF9">
      <w:pPr>
        <w:spacing w:after="0" w:line="180" w:lineRule="atLeast"/>
        <w:jc w:val="both"/>
        <w:textAlignment w:val="center"/>
        <w:rPr>
          <w:rFonts w:ascii="Times New Roman" w:eastAsia="Times New Roman" w:hAnsi="Times New Roman"/>
          <w:b/>
          <w:color w:val="000000"/>
          <w:sz w:val="24"/>
          <w:szCs w:val="24"/>
        </w:rPr>
      </w:pPr>
      <w:proofErr w:type="gramStart"/>
      <w:r w:rsidRPr="00482EF9">
        <w:rPr>
          <w:rFonts w:ascii="Times New Roman" w:eastAsia="Times New Roman" w:hAnsi="Times New Roman"/>
          <w:b/>
          <w:color w:val="000000"/>
          <w:sz w:val="24"/>
          <w:szCs w:val="24"/>
        </w:rPr>
        <w:t>ІІ.</w:t>
      </w:r>
      <w:proofErr w:type="gramEnd"/>
      <w:r w:rsidRPr="00482EF9">
        <w:rPr>
          <w:rFonts w:ascii="Times New Roman" w:eastAsia="Times New Roman" w:hAnsi="Times New Roman"/>
          <w:b/>
          <w:color w:val="000000"/>
          <w:sz w:val="24"/>
          <w:szCs w:val="24"/>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А. Юридически лица/правни образувания, чрез които пряко се упражнява контрол:</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наименованието, както и правноорганизационната форма на юридическото лице или видът на правното образувание)</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седалище</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държава</w:t>
      </w:r>
      <w:proofErr w:type="gramEnd"/>
      <w:r w:rsidRPr="00482EF9">
        <w:rPr>
          <w:rFonts w:ascii="Times New Roman" w:eastAsia="Times New Roman" w:hAnsi="Times New Roman"/>
          <w:i/>
          <w:iCs/>
          <w:color w:val="000000"/>
          <w:sz w:val="24"/>
          <w:szCs w:val="24"/>
        </w:rPr>
        <w:t>, град, община)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адрес</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вписано</w:t>
      </w:r>
      <w:proofErr w:type="gramEnd"/>
      <w:r w:rsidRPr="00482EF9">
        <w:rPr>
          <w:rFonts w:ascii="Times New Roman" w:eastAsia="Times New Roman" w:hAnsi="Times New Roman"/>
          <w:color w:val="000000"/>
          <w:sz w:val="24"/>
          <w:szCs w:val="24"/>
        </w:rPr>
        <w:t xml:space="preserve"> в регистър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ЕИК/БУЛСТАТ или номер в съответния национален регистър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Представители:</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1.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ЕГН/ЛНЧ</w:t>
      </w:r>
      <w:proofErr w:type="gramStart"/>
      <w:r w:rsidRPr="00482EF9">
        <w:rPr>
          <w:rFonts w:ascii="Times New Roman" w:eastAsia="Times New Roman" w:hAnsi="Times New Roman"/>
          <w:color w:val="000000"/>
          <w:sz w:val="24"/>
          <w:szCs w:val="24"/>
        </w:rPr>
        <w:t>: .....…………..,</w:t>
      </w:r>
      <w:proofErr w:type="gramEnd"/>
      <w:r w:rsidRPr="00482EF9">
        <w:rPr>
          <w:rFonts w:ascii="Times New Roman" w:eastAsia="Times New Roman" w:hAnsi="Times New Roman"/>
          <w:color w:val="000000"/>
          <w:sz w:val="24"/>
          <w:szCs w:val="24"/>
        </w:rPr>
        <w:t xml:space="preserve"> дата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всяко гражданство на лицето)</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w:t>
      </w:r>
      <w:proofErr w:type="gramEnd"/>
      <w:r w:rsidRPr="00482EF9">
        <w:rPr>
          <w:rFonts w:ascii="Times New Roman" w:eastAsia="Times New Roman" w:hAnsi="Times New Roman"/>
          <w:color w:val="000000"/>
          <w:sz w:val="24"/>
          <w:szCs w:val="24"/>
        </w:rPr>
        <w:t xml:space="preserve"> гражданството: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lastRenderedPageBreak/>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2.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 xml:space="preserve">ЕГН/ЛНЧ: </w:t>
      </w:r>
      <w:proofErr w:type="gramStart"/>
      <w:r w:rsidRPr="00482EF9">
        <w:rPr>
          <w:rFonts w:ascii="Times New Roman" w:eastAsia="Times New Roman" w:hAnsi="Times New Roman"/>
          <w:color w:val="000000"/>
          <w:sz w:val="24"/>
          <w:szCs w:val="24"/>
        </w:rPr>
        <w:t>………………..,</w:t>
      </w:r>
      <w:proofErr w:type="gramEnd"/>
      <w:r w:rsidRPr="00482EF9">
        <w:rPr>
          <w:rFonts w:ascii="Times New Roman" w:eastAsia="Times New Roman" w:hAnsi="Times New Roman"/>
          <w:color w:val="000000"/>
          <w:sz w:val="24"/>
          <w:szCs w:val="24"/>
        </w:rPr>
        <w:t xml:space="preserve"> дата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всяко гражданство на лицето)</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w:t>
      </w:r>
      <w:proofErr w:type="gramEnd"/>
      <w:r w:rsidRPr="00482EF9">
        <w:rPr>
          <w:rFonts w:ascii="Times New Roman" w:eastAsia="Times New Roman" w:hAnsi="Times New Roman"/>
          <w:color w:val="000000"/>
          <w:sz w:val="24"/>
          <w:szCs w:val="24"/>
        </w:rPr>
        <w:t xml:space="preserve"> гражданството: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или</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за</w:t>
      </w:r>
      <w:proofErr w:type="gramEnd"/>
      <w:r w:rsidRPr="00482EF9">
        <w:rPr>
          <w:rFonts w:ascii="Times New Roman" w:eastAsia="Times New Roman" w:hAnsi="Times New Roman"/>
          <w:i/>
          <w:iCs/>
          <w:color w:val="000000"/>
          <w:sz w:val="24"/>
          <w:szCs w:val="24"/>
        </w:rPr>
        <w:t xml:space="preserve"> лица без постоянен адрес на територията на Република България)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Начин на представляване: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заедно</w:t>
      </w:r>
      <w:proofErr w:type="gramEnd"/>
      <w:r w:rsidRPr="00482EF9">
        <w:rPr>
          <w:rFonts w:ascii="Times New Roman" w:eastAsia="Times New Roman" w:hAnsi="Times New Roman"/>
          <w:i/>
          <w:iCs/>
          <w:color w:val="000000"/>
          <w:sz w:val="24"/>
          <w:szCs w:val="24"/>
        </w:rPr>
        <w:t>, поотделно или по друг начин)</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Б. Юридически лица/правни образувания, чрез които непряко се упражнява контрол:</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наименованието, както и правноорганизационната форма на юридическото лице или видът на правното образувание)</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седалище</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държава</w:t>
      </w:r>
      <w:proofErr w:type="gramEnd"/>
      <w:r w:rsidRPr="00482EF9">
        <w:rPr>
          <w:rFonts w:ascii="Times New Roman" w:eastAsia="Times New Roman" w:hAnsi="Times New Roman"/>
          <w:i/>
          <w:iCs/>
          <w:color w:val="000000"/>
          <w:sz w:val="24"/>
          <w:szCs w:val="24"/>
        </w:rPr>
        <w:t>, град, община)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адрес</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вписано</w:t>
      </w:r>
      <w:proofErr w:type="gramEnd"/>
      <w:r w:rsidRPr="00482EF9">
        <w:rPr>
          <w:rFonts w:ascii="Times New Roman" w:eastAsia="Times New Roman" w:hAnsi="Times New Roman"/>
          <w:color w:val="000000"/>
          <w:sz w:val="24"/>
          <w:szCs w:val="24"/>
        </w:rPr>
        <w:t xml:space="preserve"> в регистър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ЕИК/БУЛСТАТ или номер в съответния национален регистър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Представители:</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1.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 xml:space="preserve">ЕГН/ЛНЧ: </w:t>
      </w:r>
      <w:proofErr w:type="gramStart"/>
      <w:r w:rsidRPr="00482EF9">
        <w:rPr>
          <w:rFonts w:ascii="Times New Roman" w:eastAsia="Times New Roman" w:hAnsi="Times New Roman"/>
          <w:color w:val="000000"/>
          <w:sz w:val="24"/>
          <w:szCs w:val="24"/>
        </w:rPr>
        <w:t>………………..,</w:t>
      </w:r>
      <w:proofErr w:type="gramEnd"/>
      <w:r w:rsidRPr="00482EF9">
        <w:rPr>
          <w:rFonts w:ascii="Times New Roman" w:eastAsia="Times New Roman" w:hAnsi="Times New Roman"/>
          <w:color w:val="000000"/>
          <w:sz w:val="24"/>
          <w:szCs w:val="24"/>
        </w:rPr>
        <w:t xml:space="preserve"> дата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всяко гражданство на лицето)</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w:t>
      </w:r>
      <w:proofErr w:type="gramEnd"/>
      <w:r w:rsidRPr="00482EF9">
        <w:rPr>
          <w:rFonts w:ascii="Times New Roman" w:eastAsia="Times New Roman" w:hAnsi="Times New Roman"/>
          <w:color w:val="000000"/>
          <w:sz w:val="24"/>
          <w:szCs w:val="24"/>
        </w:rPr>
        <w:t xml:space="preserve"> гражданството: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или</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за</w:t>
      </w:r>
      <w:proofErr w:type="gramEnd"/>
      <w:r w:rsidRPr="00482EF9">
        <w:rPr>
          <w:rFonts w:ascii="Times New Roman" w:eastAsia="Times New Roman" w:hAnsi="Times New Roman"/>
          <w:i/>
          <w:iCs/>
          <w:color w:val="000000"/>
          <w:sz w:val="24"/>
          <w:szCs w:val="24"/>
        </w:rPr>
        <w:t xml:space="preserve"> лица без постоянен адрес на територията на Република България)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2.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ЕГН/ЛНЧ: ……………….. , дата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посочва</w:t>
      </w:r>
      <w:proofErr w:type="gramEnd"/>
      <w:r w:rsidRPr="00482EF9">
        <w:rPr>
          <w:rFonts w:ascii="Times New Roman" w:eastAsia="Times New Roman" w:hAnsi="Times New Roman"/>
          <w:i/>
          <w:iCs/>
          <w:color w:val="000000"/>
          <w:sz w:val="24"/>
          <w:szCs w:val="24"/>
        </w:rPr>
        <w:t xml:space="preserve"> се всяко гражданство на лицето)</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Държавата на пребиваване, в случай че е различна от Република България, или държавата</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w:t>
      </w:r>
      <w:proofErr w:type="gramEnd"/>
      <w:r w:rsidRPr="00482EF9">
        <w:rPr>
          <w:rFonts w:ascii="Times New Roman" w:eastAsia="Times New Roman" w:hAnsi="Times New Roman"/>
          <w:color w:val="000000"/>
          <w:sz w:val="24"/>
          <w:szCs w:val="24"/>
        </w:rPr>
        <w:t xml:space="preserve"> гражданството: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или</w:t>
      </w:r>
      <w:proofErr w:type="gramEnd"/>
      <w:r w:rsidRPr="00482EF9">
        <w:rPr>
          <w:rFonts w:ascii="Times New Roman" w:eastAsia="Times New Roman" w:hAnsi="Times New Roman"/>
          <w:color w:val="000000"/>
          <w:sz w:val="24"/>
          <w:szCs w:val="24"/>
        </w:rPr>
        <w:t xml:space="preserve"> адрес: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за</w:t>
      </w:r>
      <w:proofErr w:type="gramEnd"/>
      <w:r w:rsidRPr="00482EF9">
        <w:rPr>
          <w:rFonts w:ascii="Times New Roman" w:eastAsia="Times New Roman" w:hAnsi="Times New Roman"/>
          <w:i/>
          <w:iCs/>
          <w:color w:val="000000"/>
          <w:sz w:val="24"/>
          <w:szCs w:val="24"/>
        </w:rPr>
        <w:t xml:space="preserve"> лица без постоянен адрес на територията на Република България)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Начин на представляване: …………………………………….</w:t>
      </w:r>
    </w:p>
    <w:p w:rsidR="00482EF9" w:rsidRPr="00482EF9" w:rsidRDefault="00482EF9" w:rsidP="00482EF9">
      <w:pPr>
        <w:spacing w:after="57"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заедно</w:t>
      </w:r>
      <w:proofErr w:type="gramEnd"/>
      <w:r w:rsidRPr="00482EF9">
        <w:rPr>
          <w:rFonts w:ascii="Times New Roman" w:eastAsia="Times New Roman" w:hAnsi="Times New Roman"/>
          <w:i/>
          <w:iCs/>
          <w:color w:val="000000"/>
          <w:sz w:val="24"/>
          <w:szCs w:val="24"/>
        </w:rPr>
        <w:t>, поотделно или по друг начин)</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lastRenderedPageBreak/>
        <w:t xml:space="preserve">III. Лице за контакт по чл. </w:t>
      </w:r>
      <w:proofErr w:type="gramStart"/>
      <w:r w:rsidRPr="00482EF9">
        <w:rPr>
          <w:rFonts w:ascii="Times New Roman" w:eastAsia="Times New Roman" w:hAnsi="Times New Roman"/>
          <w:color w:val="000000"/>
          <w:sz w:val="24"/>
          <w:szCs w:val="24"/>
        </w:rPr>
        <w:t>63, ал.</w:t>
      </w:r>
      <w:proofErr w:type="gramEnd"/>
      <w:r w:rsidRPr="00482EF9">
        <w:rPr>
          <w:rFonts w:ascii="Times New Roman" w:eastAsia="Times New Roman" w:hAnsi="Times New Roman"/>
          <w:color w:val="000000"/>
          <w:sz w:val="24"/>
          <w:szCs w:val="24"/>
        </w:rPr>
        <w:t xml:space="preserve"> 4, т. 3 от ЗМИП:</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 xml:space="preserve">ЕГН/ЛНЧ: </w:t>
      </w:r>
      <w:proofErr w:type="gramStart"/>
      <w:r w:rsidRPr="00482EF9">
        <w:rPr>
          <w:rFonts w:ascii="Times New Roman" w:eastAsia="Times New Roman" w:hAnsi="Times New Roman"/>
          <w:color w:val="000000"/>
          <w:sz w:val="24"/>
          <w:szCs w:val="24"/>
        </w:rPr>
        <w:t>………………..,</w:t>
      </w:r>
      <w:proofErr w:type="gramEnd"/>
      <w:r w:rsidRPr="00482EF9">
        <w:rPr>
          <w:rFonts w:ascii="Times New Roman" w:eastAsia="Times New Roman" w:hAnsi="Times New Roman"/>
          <w:color w:val="000000"/>
          <w:sz w:val="24"/>
          <w:szCs w:val="24"/>
        </w:rPr>
        <w:t xml:space="preserve"> дата на раждане: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гражданство/а</w:t>
      </w:r>
      <w:proofErr w:type="gramEnd"/>
      <w:r w:rsidRPr="00482EF9">
        <w:rPr>
          <w:rFonts w:ascii="Times New Roman" w:eastAsia="Times New Roman" w:hAnsi="Times New Roman"/>
          <w:color w:val="000000"/>
          <w:sz w:val="24"/>
          <w:szCs w:val="24"/>
        </w:rPr>
        <w:t>: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постоянен</w:t>
      </w:r>
      <w:proofErr w:type="gramEnd"/>
      <w:r w:rsidRPr="00482EF9">
        <w:rPr>
          <w:rFonts w:ascii="Times New Roman" w:eastAsia="Times New Roman" w:hAnsi="Times New Roman"/>
          <w:color w:val="000000"/>
          <w:sz w:val="24"/>
          <w:szCs w:val="24"/>
        </w:rPr>
        <w:t xml:space="preserve"> адрес на територията на Република България:</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ІV.</w:t>
      </w:r>
      <w:proofErr w:type="gramEnd"/>
      <w:r w:rsidRPr="00482EF9">
        <w:rPr>
          <w:rFonts w:ascii="Times New Roman" w:eastAsia="Times New Roman" w:hAnsi="Times New Roman"/>
          <w:color w:val="000000"/>
          <w:sz w:val="24"/>
          <w:szCs w:val="24"/>
        </w:rPr>
        <w:t xml:space="preserve"> </w:t>
      </w:r>
      <w:proofErr w:type="gramStart"/>
      <w:r w:rsidRPr="00482EF9">
        <w:rPr>
          <w:rFonts w:ascii="Times New Roman" w:eastAsia="Times New Roman" w:hAnsi="Times New Roman"/>
          <w:color w:val="000000"/>
          <w:sz w:val="24"/>
          <w:szCs w:val="24"/>
        </w:rPr>
        <w:t>Прилагам следните документи и справки съгласно чл.</w:t>
      </w:r>
      <w:proofErr w:type="gramEnd"/>
      <w:r w:rsidRPr="00482EF9">
        <w:rPr>
          <w:rFonts w:ascii="Times New Roman" w:eastAsia="Times New Roman" w:hAnsi="Times New Roman"/>
          <w:color w:val="000000"/>
          <w:sz w:val="24"/>
          <w:szCs w:val="24"/>
        </w:rPr>
        <w:t xml:space="preserve"> </w:t>
      </w:r>
      <w:proofErr w:type="gramStart"/>
      <w:r w:rsidRPr="00482EF9">
        <w:rPr>
          <w:rFonts w:ascii="Times New Roman" w:eastAsia="Times New Roman" w:hAnsi="Times New Roman"/>
          <w:color w:val="000000"/>
          <w:sz w:val="24"/>
          <w:szCs w:val="24"/>
        </w:rPr>
        <w:t>59, ал.</w:t>
      </w:r>
      <w:proofErr w:type="gramEnd"/>
      <w:r w:rsidRPr="00482EF9">
        <w:rPr>
          <w:rFonts w:ascii="Times New Roman" w:eastAsia="Times New Roman" w:hAnsi="Times New Roman"/>
          <w:color w:val="000000"/>
          <w:sz w:val="24"/>
          <w:szCs w:val="24"/>
        </w:rPr>
        <w:t xml:space="preserve"> 1, т. 1 и 2 от ЗМИП:</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1.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2. …………………………………………………………………………………</w:t>
      </w:r>
    </w:p>
    <w:p w:rsidR="00482EF9" w:rsidRPr="00482EF9" w:rsidRDefault="00482EF9" w:rsidP="00482EF9">
      <w:pPr>
        <w:spacing w:after="0" w:line="180" w:lineRule="atLeast"/>
        <w:jc w:val="both"/>
        <w:textAlignment w:val="center"/>
        <w:rPr>
          <w:rFonts w:ascii="Times New Roman" w:eastAsia="Times New Roman" w:hAnsi="Times New Roman"/>
          <w:b/>
          <w:color w:val="000000"/>
          <w:sz w:val="24"/>
          <w:szCs w:val="24"/>
          <w:lang w:val="bg-BG"/>
        </w:rPr>
      </w:pPr>
    </w:p>
    <w:p w:rsidR="00482EF9" w:rsidRPr="00482EF9" w:rsidRDefault="00482EF9" w:rsidP="00482EF9">
      <w:pPr>
        <w:spacing w:after="0" w:line="180" w:lineRule="atLeast"/>
        <w:ind w:firstLine="720"/>
        <w:jc w:val="both"/>
        <w:textAlignment w:val="center"/>
        <w:rPr>
          <w:rFonts w:ascii="Times New Roman" w:eastAsia="Times New Roman" w:hAnsi="Times New Roman"/>
          <w:b/>
          <w:color w:val="000000"/>
          <w:sz w:val="24"/>
          <w:szCs w:val="24"/>
          <w:lang w:val="bg-BG"/>
        </w:rPr>
      </w:pPr>
      <w:proofErr w:type="gramStart"/>
      <w:r w:rsidRPr="00482EF9">
        <w:rPr>
          <w:rFonts w:ascii="Times New Roman" w:eastAsia="Times New Roman" w:hAnsi="Times New Roman"/>
          <w:b/>
          <w:color w:val="000000"/>
          <w:sz w:val="24"/>
          <w:szCs w:val="24"/>
        </w:rPr>
        <w:t>Известна ми е отговорността по чл.</w:t>
      </w:r>
      <w:proofErr w:type="gramEnd"/>
      <w:r w:rsidRPr="00482EF9">
        <w:rPr>
          <w:rFonts w:ascii="Times New Roman" w:eastAsia="Times New Roman" w:hAnsi="Times New Roman"/>
          <w:b/>
          <w:color w:val="000000"/>
          <w:sz w:val="24"/>
          <w:szCs w:val="24"/>
        </w:rPr>
        <w:t xml:space="preserve"> </w:t>
      </w:r>
      <w:proofErr w:type="gramStart"/>
      <w:r w:rsidRPr="00482EF9">
        <w:rPr>
          <w:rFonts w:ascii="Times New Roman" w:eastAsia="Times New Roman" w:hAnsi="Times New Roman"/>
          <w:b/>
          <w:color w:val="000000"/>
          <w:sz w:val="24"/>
          <w:szCs w:val="24"/>
        </w:rPr>
        <w:t>313 от Наказателния кодекс за деклариране на неверни данни.</w:t>
      </w:r>
      <w:proofErr w:type="gramEnd"/>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
    <w:p w:rsidR="00482EF9" w:rsidRPr="00482EF9" w:rsidRDefault="00482EF9" w:rsidP="00482EF9">
      <w:pPr>
        <w:spacing w:after="0" w:line="360" w:lineRule="auto"/>
        <w:jc w:val="both"/>
        <w:rPr>
          <w:rFonts w:ascii="Times New Roman" w:eastAsia="SimSun" w:hAnsi="Times New Roman"/>
          <w:b/>
          <w:bCs/>
          <w:sz w:val="24"/>
          <w:szCs w:val="24"/>
          <w:lang w:val="bg-BG" w:eastAsia="bg-BG"/>
        </w:rPr>
      </w:pPr>
    </w:p>
    <w:p w:rsidR="00482EF9" w:rsidRPr="00482EF9" w:rsidRDefault="00482EF9" w:rsidP="00482EF9">
      <w:pPr>
        <w:spacing w:after="0" w:line="360" w:lineRule="auto"/>
        <w:jc w:val="both"/>
        <w:rPr>
          <w:rFonts w:ascii="Times New Roman" w:eastAsia="SimSun" w:hAnsi="Times New Roman"/>
          <w:b/>
          <w:bCs/>
          <w:sz w:val="24"/>
          <w:szCs w:val="24"/>
          <w:lang w:val="bg-BG" w:eastAsia="bg-BG"/>
        </w:rPr>
      </w:pPr>
      <w:r w:rsidRPr="00482EF9">
        <w:rPr>
          <w:rFonts w:ascii="Times New Roman" w:eastAsia="SimSun" w:hAnsi="Times New Roman"/>
          <w:b/>
          <w:bCs/>
          <w:sz w:val="24"/>
          <w:szCs w:val="24"/>
          <w:lang w:val="bg-BG" w:eastAsia="bg-BG"/>
        </w:rPr>
        <w:t xml:space="preserve">Дата: ________________     </w:t>
      </w:r>
      <w:r w:rsidRPr="00482EF9">
        <w:rPr>
          <w:rFonts w:ascii="Times New Roman" w:eastAsia="SimSun" w:hAnsi="Times New Roman"/>
          <w:b/>
          <w:bCs/>
          <w:sz w:val="24"/>
          <w:szCs w:val="24"/>
          <w:lang w:val="bg-BG" w:eastAsia="bg-BG"/>
        </w:rPr>
        <w:tab/>
      </w:r>
      <w:r w:rsidRPr="00482EF9">
        <w:rPr>
          <w:rFonts w:ascii="Times New Roman" w:eastAsia="SimSun" w:hAnsi="Times New Roman"/>
          <w:b/>
          <w:bCs/>
          <w:sz w:val="24"/>
          <w:szCs w:val="24"/>
          <w:lang w:val="bg-BG" w:eastAsia="bg-BG"/>
        </w:rPr>
        <w:tab/>
      </w:r>
      <w:r w:rsidRPr="00482EF9">
        <w:rPr>
          <w:rFonts w:ascii="Times New Roman" w:eastAsia="SimSun" w:hAnsi="Times New Roman"/>
          <w:b/>
          <w:bCs/>
          <w:sz w:val="24"/>
          <w:szCs w:val="24"/>
          <w:lang w:val="bg-BG" w:eastAsia="bg-BG"/>
        </w:rPr>
        <w:tab/>
      </w:r>
      <w:r w:rsidRPr="00482EF9">
        <w:rPr>
          <w:rFonts w:ascii="Times New Roman" w:eastAsia="SimSun" w:hAnsi="Times New Roman"/>
          <w:b/>
          <w:bCs/>
          <w:sz w:val="24"/>
          <w:szCs w:val="24"/>
          <w:lang w:val="bg-BG" w:eastAsia="bg-BG"/>
        </w:rPr>
        <w:tab/>
        <w:t>Декларатор: ________________</w:t>
      </w:r>
    </w:p>
    <w:p w:rsidR="00482EF9" w:rsidRPr="00482EF9" w:rsidRDefault="00482EF9" w:rsidP="00482EF9">
      <w:pPr>
        <w:widowControl w:val="0"/>
        <w:autoSpaceDE w:val="0"/>
        <w:autoSpaceDN w:val="0"/>
        <w:adjustRightInd w:val="0"/>
        <w:spacing w:after="0" w:line="240" w:lineRule="auto"/>
        <w:ind w:right="-288"/>
        <w:rPr>
          <w:rFonts w:ascii="Times New Roman" w:eastAsia="SimSun" w:hAnsi="Times New Roman"/>
          <w:i/>
          <w:lang w:val="bg-BG" w:eastAsia="bg-BG"/>
        </w:rPr>
      </w:pP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t xml:space="preserve">   </w:t>
      </w:r>
      <w:r w:rsidRPr="00482EF9">
        <w:rPr>
          <w:rFonts w:ascii="Times New Roman" w:eastAsia="SimSun" w:hAnsi="Times New Roman"/>
          <w:i/>
          <w:lang w:val="bg-BG" w:eastAsia="bg-BG"/>
        </w:rPr>
        <w:t xml:space="preserve">(подпис, печат) </w:t>
      </w:r>
    </w:p>
    <w:p w:rsidR="00482EF9" w:rsidRPr="00482EF9" w:rsidRDefault="00482EF9" w:rsidP="00482EF9">
      <w:pPr>
        <w:spacing w:after="0" w:line="240" w:lineRule="auto"/>
        <w:rPr>
          <w:rFonts w:ascii="Times New Roman" w:eastAsia="Times New Roman" w:hAnsi="Times New Roman"/>
          <w:sz w:val="20"/>
          <w:szCs w:val="20"/>
          <w:lang w:val="en-GB"/>
        </w:rPr>
      </w:pP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
    <w:p w:rsidR="00482EF9" w:rsidRPr="00482EF9" w:rsidRDefault="00482EF9" w:rsidP="008A1E35">
      <w:pPr>
        <w:numPr>
          <w:ilvl w:val="0"/>
          <w:numId w:val="12"/>
        </w:numPr>
        <w:tabs>
          <w:tab w:val="left" w:pos="709"/>
          <w:tab w:val="left" w:pos="851"/>
          <w:tab w:val="left" w:pos="993"/>
        </w:tabs>
        <w:spacing w:after="34" w:line="180" w:lineRule="atLeast"/>
        <w:ind w:firstLine="567"/>
        <w:contextualSpacing/>
        <w:jc w:val="both"/>
        <w:textAlignment w:val="center"/>
        <w:rPr>
          <w:rFonts w:ascii="Times New Roman" w:eastAsia="Times New Roman" w:hAnsi="Times New Roman"/>
          <w:b/>
          <w:i/>
          <w:color w:val="000000"/>
          <w:sz w:val="24"/>
          <w:szCs w:val="24"/>
          <w:u w:val="single"/>
        </w:rPr>
      </w:pPr>
      <w:r w:rsidRPr="00482EF9">
        <w:rPr>
          <w:rFonts w:ascii="Times New Roman" w:eastAsia="Times New Roman" w:hAnsi="Times New Roman"/>
          <w:b/>
          <w:i/>
          <w:color w:val="000000"/>
          <w:sz w:val="24"/>
          <w:szCs w:val="24"/>
          <w:u w:val="single"/>
        </w:rPr>
        <w:t>Указания:</w:t>
      </w:r>
      <w:r w:rsidRPr="00482EF9">
        <w:rPr>
          <w:rFonts w:ascii="Times New Roman" w:eastAsia="Times New Roman" w:hAnsi="Times New Roman"/>
          <w:b/>
          <w:color w:val="000000"/>
          <w:sz w:val="24"/>
          <w:szCs w:val="24"/>
          <w:lang w:val="bg-BG"/>
        </w:rPr>
        <w:t xml:space="preserve"> </w:t>
      </w:r>
      <w:r w:rsidRPr="00482EF9">
        <w:rPr>
          <w:rFonts w:ascii="Times New Roman" w:eastAsia="Times New Roman" w:hAnsi="Times New Roman"/>
          <w:b/>
          <w:color w:val="000000"/>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proofErr w:type="gramStart"/>
      <w:r w:rsidRPr="00482EF9">
        <w:rPr>
          <w:rFonts w:ascii="Times New Roman" w:eastAsia="Times New Roman" w:hAnsi="Times New Roman"/>
          <w:i/>
          <w:color w:val="000000"/>
          <w:sz w:val="24"/>
          <w:szCs w:val="24"/>
        </w:rPr>
        <w:t>„§ 2.</w:t>
      </w:r>
      <w:proofErr w:type="gramEnd"/>
      <w:r w:rsidRPr="00482EF9">
        <w:rPr>
          <w:rFonts w:ascii="Times New Roman" w:eastAsia="Times New Roman" w:hAnsi="Times New Roman"/>
          <w:i/>
          <w:color w:val="000000"/>
          <w:sz w:val="24"/>
          <w:szCs w:val="24"/>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proofErr w:type="gramStart"/>
      <w:r w:rsidRPr="00482EF9">
        <w:rPr>
          <w:rFonts w:ascii="Times New Roman" w:eastAsia="Times New Roman" w:hAnsi="Times New Roman"/>
          <w:i/>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w:t>
      </w:r>
      <w:r w:rsidRPr="00482EF9">
        <w:rPr>
          <w:rFonts w:ascii="Times New Roman" w:eastAsia="Times New Roman" w:hAnsi="Times New Roman"/>
          <w:i/>
          <w:color w:val="000000"/>
          <w:sz w:val="24"/>
          <w:szCs w:val="24"/>
        </w:rPr>
        <w:lastRenderedPageBreak/>
        <w:t>правни образувания, които в крайна сметка са под контрола на едно и също физическо лице/лица.</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а) </w:t>
      </w:r>
      <w:proofErr w:type="gramStart"/>
      <w:r w:rsidRPr="00482EF9">
        <w:rPr>
          <w:rFonts w:ascii="Times New Roman" w:eastAsia="Times New Roman" w:hAnsi="Times New Roman"/>
          <w:i/>
          <w:color w:val="000000"/>
          <w:sz w:val="24"/>
          <w:szCs w:val="24"/>
        </w:rPr>
        <w:t>учредителят</w:t>
      </w:r>
      <w:proofErr w:type="gramEnd"/>
      <w:r w:rsidRPr="00482EF9">
        <w:rPr>
          <w:rFonts w:ascii="Times New Roman" w:eastAsia="Times New Roman" w:hAnsi="Times New Roman"/>
          <w:i/>
          <w:color w:val="000000"/>
          <w:sz w:val="24"/>
          <w:szCs w:val="24"/>
        </w:rPr>
        <w:t>;</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б) </w:t>
      </w:r>
      <w:proofErr w:type="gramStart"/>
      <w:r w:rsidRPr="00482EF9">
        <w:rPr>
          <w:rFonts w:ascii="Times New Roman" w:eastAsia="Times New Roman" w:hAnsi="Times New Roman"/>
          <w:i/>
          <w:color w:val="000000"/>
          <w:sz w:val="24"/>
          <w:szCs w:val="24"/>
        </w:rPr>
        <w:t>доверителният</w:t>
      </w:r>
      <w:proofErr w:type="gramEnd"/>
      <w:r w:rsidRPr="00482EF9">
        <w:rPr>
          <w:rFonts w:ascii="Times New Roman" w:eastAsia="Times New Roman" w:hAnsi="Times New Roman"/>
          <w:i/>
          <w:color w:val="000000"/>
          <w:sz w:val="24"/>
          <w:szCs w:val="24"/>
        </w:rPr>
        <w:t xml:space="preserve"> собственик;</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в) </w:t>
      </w:r>
      <w:proofErr w:type="gramStart"/>
      <w:r w:rsidRPr="00482EF9">
        <w:rPr>
          <w:rFonts w:ascii="Times New Roman" w:eastAsia="Times New Roman" w:hAnsi="Times New Roman"/>
          <w:i/>
          <w:color w:val="000000"/>
          <w:sz w:val="24"/>
          <w:szCs w:val="24"/>
        </w:rPr>
        <w:t>пазителят</w:t>
      </w:r>
      <w:proofErr w:type="gramEnd"/>
      <w:r w:rsidRPr="00482EF9">
        <w:rPr>
          <w:rFonts w:ascii="Times New Roman" w:eastAsia="Times New Roman" w:hAnsi="Times New Roman"/>
          <w:i/>
          <w:color w:val="000000"/>
          <w:sz w:val="24"/>
          <w:szCs w:val="24"/>
        </w:rPr>
        <w:t>, ако има такъв;</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г) </w:t>
      </w:r>
      <w:proofErr w:type="gramStart"/>
      <w:r w:rsidRPr="00482EF9">
        <w:rPr>
          <w:rFonts w:ascii="Times New Roman" w:eastAsia="Times New Roman" w:hAnsi="Times New Roman"/>
          <w:i/>
          <w:color w:val="000000"/>
          <w:sz w:val="24"/>
          <w:szCs w:val="24"/>
        </w:rPr>
        <w:t>бенефициерът</w:t>
      </w:r>
      <w:proofErr w:type="gramEnd"/>
      <w:r w:rsidRPr="00482EF9">
        <w:rPr>
          <w:rFonts w:ascii="Times New Roman" w:eastAsia="Times New Roman" w:hAnsi="Times New Roman"/>
          <w:i/>
          <w:color w:val="000000"/>
          <w:sz w:val="24"/>
          <w:szCs w:val="24"/>
        </w:rPr>
        <w:t xml:space="preserve"> или класът бенефициери, или</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д) </w:t>
      </w:r>
      <w:proofErr w:type="gramStart"/>
      <w:r w:rsidRPr="00482EF9">
        <w:rPr>
          <w:rFonts w:ascii="Times New Roman" w:eastAsia="Times New Roman" w:hAnsi="Times New Roman"/>
          <w:i/>
          <w:color w:val="000000"/>
          <w:sz w:val="24"/>
          <w:szCs w:val="24"/>
        </w:rPr>
        <w:t>лицето</w:t>
      </w:r>
      <w:proofErr w:type="gramEnd"/>
      <w:r w:rsidRPr="00482EF9">
        <w:rPr>
          <w:rFonts w:ascii="Times New Roman" w:eastAsia="Times New Roman" w:hAnsi="Times New Roman"/>
          <w:i/>
          <w:color w:val="000000"/>
          <w:sz w:val="24"/>
          <w:szCs w:val="24"/>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 xml:space="preserve">е) </w:t>
      </w:r>
      <w:proofErr w:type="gramStart"/>
      <w:r w:rsidRPr="00482EF9">
        <w:rPr>
          <w:rFonts w:ascii="Times New Roman" w:eastAsia="Times New Roman" w:hAnsi="Times New Roman"/>
          <w:i/>
          <w:color w:val="000000"/>
          <w:sz w:val="24"/>
          <w:szCs w:val="24"/>
        </w:rPr>
        <w:t>всяко</w:t>
      </w:r>
      <w:proofErr w:type="gramEnd"/>
      <w:r w:rsidRPr="00482EF9">
        <w:rPr>
          <w:rFonts w:ascii="Times New Roman" w:eastAsia="Times New Roman" w:hAnsi="Times New Roman"/>
          <w:i/>
          <w:color w:val="000000"/>
          <w:sz w:val="24"/>
          <w:szCs w:val="24"/>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(2) Не е действителен собственик физичес</w:t>
      </w:r>
      <w:r w:rsidRPr="00482EF9">
        <w:rPr>
          <w:rFonts w:ascii="Times New Roman" w:eastAsia="Times New Roman" w:hAnsi="Times New Roman"/>
          <w:i/>
          <w:color w:val="000000"/>
          <w:sz w:val="24"/>
          <w:szCs w:val="24"/>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(3) „Контрол</w:t>
      </w:r>
      <w:proofErr w:type="gramStart"/>
      <w:r w:rsidRPr="00482EF9">
        <w:rPr>
          <w:rFonts w:ascii="Times New Roman" w:eastAsia="Times New Roman" w:hAnsi="Times New Roman"/>
          <w:i/>
          <w:color w:val="000000"/>
          <w:sz w:val="24"/>
          <w:szCs w:val="24"/>
        </w:rPr>
        <w:t>“ е</w:t>
      </w:r>
      <w:proofErr w:type="gramEnd"/>
      <w:r w:rsidRPr="00482EF9">
        <w:rPr>
          <w:rFonts w:ascii="Times New Roman" w:eastAsia="Times New Roman" w:hAnsi="Times New Roman"/>
          <w:i/>
          <w:color w:val="000000"/>
          <w:sz w:val="24"/>
          <w:szCs w:val="24"/>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82EF9" w:rsidRPr="00482EF9" w:rsidRDefault="00482EF9" w:rsidP="00482EF9">
      <w:pPr>
        <w:spacing w:after="0" w:line="180" w:lineRule="atLeast"/>
        <w:ind w:firstLine="283"/>
        <w:jc w:val="both"/>
        <w:textAlignment w:val="center"/>
        <w:rPr>
          <w:rFonts w:ascii="Times New Roman" w:eastAsia="Times New Roman" w:hAnsi="Times New Roman"/>
          <w:i/>
          <w:color w:val="000000"/>
          <w:sz w:val="24"/>
          <w:szCs w:val="24"/>
        </w:rPr>
      </w:pPr>
      <w:r w:rsidRPr="00482EF9">
        <w:rPr>
          <w:rFonts w:ascii="Times New Roman" w:eastAsia="Times New Roman" w:hAnsi="Times New Roman"/>
          <w:i/>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482EF9">
        <w:rPr>
          <w:rFonts w:ascii="Times New Roman" w:eastAsia="Times New Roman" w:hAnsi="Times New Roman"/>
          <w:i/>
          <w:color w:val="000000"/>
          <w:sz w:val="24"/>
          <w:szCs w:val="24"/>
        </w:rPr>
        <w:t>“ се</w:t>
      </w:r>
      <w:proofErr w:type="gramEnd"/>
      <w:r w:rsidRPr="00482EF9">
        <w:rPr>
          <w:rFonts w:ascii="Times New Roman" w:eastAsia="Times New Roman" w:hAnsi="Times New Roman"/>
          <w:i/>
          <w:color w:val="000000"/>
          <w:sz w:val="24"/>
          <w:szCs w:val="24"/>
        </w:rPr>
        <w:t xml:space="preserve"> счита физическото лице, което изпълнява длъжността на висш ръководен служител. </w:t>
      </w:r>
      <w:proofErr w:type="gramStart"/>
      <w:r w:rsidRPr="00482EF9">
        <w:rPr>
          <w:rFonts w:ascii="Times New Roman" w:eastAsia="Times New Roman" w:hAnsi="Times New Roman"/>
          <w:i/>
          <w:color w:val="000000"/>
          <w:sz w:val="24"/>
          <w:szCs w:val="24"/>
        </w:rPr>
        <w:t>Задължените лица водят документация за предприетите действия с цел установяване на действителния собственик по ал.</w:t>
      </w:r>
      <w:proofErr w:type="gramEnd"/>
      <w:r w:rsidRPr="00482EF9">
        <w:rPr>
          <w:rFonts w:ascii="Times New Roman" w:eastAsia="Times New Roman" w:hAnsi="Times New Roman"/>
          <w:i/>
          <w:color w:val="000000"/>
          <w:sz w:val="24"/>
          <w:szCs w:val="24"/>
        </w:rPr>
        <w:t xml:space="preserve"> </w:t>
      </w:r>
      <w:proofErr w:type="gramStart"/>
      <w:r w:rsidRPr="00482EF9">
        <w:rPr>
          <w:rFonts w:ascii="Times New Roman" w:eastAsia="Times New Roman" w:hAnsi="Times New Roman"/>
          <w:i/>
          <w:color w:val="000000"/>
          <w:sz w:val="24"/>
          <w:szCs w:val="24"/>
        </w:rPr>
        <w:t>1.“</w:t>
      </w:r>
      <w:proofErr w:type="gramEnd"/>
    </w:p>
    <w:p w:rsidR="00482EF9" w:rsidRPr="00482EF9" w:rsidRDefault="00482EF9" w:rsidP="00482EF9">
      <w:pPr>
        <w:jc w:val="both"/>
        <w:rPr>
          <w:rFonts w:ascii="Times New Roman" w:hAnsi="Times New Roman"/>
          <w:i/>
          <w:sz w:val="24"/>
          <w:szCs w:val="24"/>
          <w:lang w:val="bg-BG"/>
        </w:rPr>
      </w:pPr>
    </w:p>
    <w:p w:rsidR="00ED26DE" w:rsidRPr="00786FD1" w:rsidRDefault="00882517" w:rsidP="00D26471">
      <w:pPr>
        <w:jc w:val="right"/>
        <w:rPr>
          <w:rFonts w:ascii="Times New Roman" w:eastAsia="Times New Roman" w:hAnsi="Times New Roman"/>
          <w:b/>
          <w:bCs/>
          <w:caps/>
          <w:sz w:val="24"/>
          <w:szCs w:val="24"/>
          <w:lang w:val="bg-BG" w:eastAsia="ar-SA"/>
        </w:rPr>
      </w:pPr>
      <w:r>
        <w:rPr>
          <w:rFonts w:ascii="Times New Roman" w:hAnsi="Times New Roman"/>
          <w:i/>
          <w:sz w:val="24"/>
          <w:szCs w:val="24"/>
          <w:lang w:val="bg-BG"/>
        </w:rPr>
        <w:br w:type="page"/>
      </w:r>
      <w:r>
        <w:rPr>
          <w:rFonts w:ascii="Times New Roman" w:eastAsia="Times New Roman" w:hAnsi="Times New Roman"/>
          <w:b/>
          <w:bCs/>
          <w:caps/>
          <w:sz w:val="24"/>
          <w:szCs w:val="24"/>
          <w:lang w:val="bg-BG" w:eastAsia="ar-SA"/>
        </w:rPr>
        <w:lastRenderedPageBreak/>
        <w:t xml:space="preserve">Образец № </w:t>
      </w:r>
      <w:r w:rsidR="00786FD1">
        <w:rPr>
          <w:rFonts w:ascii="Times New Roman" w:eastAsia="Times New Roman" w:hAnsi="Times New Roman"/>
          <w:b/>
          <w:bCs/>
          <w:caps/>
          <w:sz w:val="24"/>
          <w:szCs w:val="24"/>
          <w:lang w:val="bg-BG" w:eastAsia="ar-SA"/>
        </w:rPr>
        <w:t>7</w:t>
      </w:r>
    </w:p>
    <w:p w:rsidR="00482EF9" w:rsidRPr="00482EF9" w:rsidRDefault="00482EF9" w:rsidP="008A1E35">
      <w:pPr>
        <w:numPr>
          <w:ilvl w:val="0"/>
          <w:numId w:val="11"/>
        </w:numPr>
        <w:tabs>
          <w:tab w:val="left" w:pos="142"/>
          <w:tab w:val="left" w:pos="284"/>
          <w:tab w:val="left" w:pos="426"/>
          <w:tab w:val="left" w:pos="851"/>
          <w:tab w:val="left" w:pos="1134"/>
        </w:tabs>
        <w:spacing w:after="0" w:line="240" w:lineRule="auto"/>
        <w:contextualSpacing/>
        <w:jc w:val="both"/>
        <w:rPr>
          <w:rFonts w:ascii="Times New Roman" w:eastAsia="Times New Roman" w:hAnsi="Times New Roman"/>
          <w:i/>
          <w:sz w:val="24"/>
          <w:szCs w:val="24"/>
          <w:lang w:val="bg-BG"/>
        </w:rPr>
      </w:pPr>
      <w:r w:rsidRPr="00482EF9">
        <w:rPr>
          <w:rFonts w:ascii="Times New Roman" w:eastAsia="Times New Roman" w:hAnsi="Times New Roman"/>
          <w:i/>
          <w:sz w:val="24"/>
          <w:szCs w:val="24"/>
          <w:lang w:val="bg-BG"/>
        </w:rPr>
        <w:t>Представя се при искане от страна на възложителя, съобразно чл. 66 от ЗМИП, преди подписване на договор</w:t>
      </w:r>
      <w:r w:rsidRPr="00482EF9">
        <w:rPr>
          <w:rFonts w:ascii="Times New Roman" w:eastAsia="Times New Roman" w:hAnsi="Times New Roman"/>
          <w:i/>
          <w:sz w:val="24"/>
          <w:szCs w:val="24"/>
        </w:rPr>
        <w:t>!</w:t>
      </w:r>
    </w:p>
    <w:p w:rsidR="00482EF9" w:rsidRPr="00482EF9" w:rsidRDefault="00482EF9" w:rsidP="00482EF9">
      <w:pPr>
        <w:spacing w:after="0" w:line="180" w:lineRule="atLeast"/>
        <w:jc w:val="center"/>
        <w:textAlignment w:val="center"/>
        <w:rPr>
          <w:rFonts w:ascii="Times New Roman" w:eastAsia="Times New Roman" w:hAnsi="Times New Roman"/>
          <w:b/>
          <w:color w:val="000000"/>
          <w:sz w:val="28"/>
          <w:szCs w:val="28"/>
          <w:lang w:val="bg-BG"/>
        </w:rPr>
      </w:pPr>
    </w:p>
    <w:p w:rsidR="00482EF9" w:rsidRPr="00482EF9" w:rsidRDefault="00482EF9" w:rsidP="00482EF9">
      <w:pPr>
        <w:spacing w:after="0" w:line="180" w:lineRule="atLeast"/>
        <w:jc w:val="center"/>
        <w:textAlignment w:val="center"/>
        <w:rPr>
          <w:rFonts w:ascii="Times New Roman" w:eastAsia="Times New Roman" w:hAnsi="Times New Roman"/>
          <w:b/>
          <w:color w:val="000000"/>
          <w:sz w:val="28"/>
          <w:szCs w:val="28"/>
        </w:rPr>
      </w:pPr>
      <w:r w:rsidRPr="00482EF9">
        <w:rPr>
          <w:rFonts w:ascii="Times New Roman" w:eastAsia="Times New Roman" w:hAnsi="Times New Roman"/>
          <w:b/>
          <w:color w:val="000000"/>
          <w:sz w:val="28"/>
          <w:szCs w:val="28"/>
        </w:rPr>
        <w:t>ДЕКЛАРАЦИЯ</w:t>
      </w:r>
    </w:p>
    <w:p w:rsidR="00482EF9" w:rsidRPr="00482EF9" w:rsidRDefault="00482EF9" w:rsidP="00482EF9">
      <w:pPr>
        <w:spacing w:after="0" w:line="180" w:lineRule="atLeast"/>
        <w:jc w:val="center"/>
        <w:textAlignment w:val="center"/>
        <w:rPr>
          <w:rFonts w:ascii="Times New Roman" w:eastAsia="Times New Roman" w:hAnsi="Times New Roman"/>
          <w:b/>
          <w:color w:val="000000"/>
          <w:sz w:val="28"/>
          <w:szCs w:val="28"/>
          <w:lang w:val="bg-BG"/>
        </w:rPr>
      </w:pPr>
      <w:proofErr w:type="gramStart"/>
      <w:r w:rsidRPr="00482EF9">
        <w:rPr>
          <w:rFonts w:ascii="Times New Roman" w:eastAsia="Times New Roman" w:hAnsi="Times New Roman"/>
          <w:b/>
          <w:color w:val="000000"/>
          <w:sz w:val="28"/>
          <w:szCs w:val="28"/>
        </w:rPr>
        <w:t>по</w:t>
      </w:r>
      <w:proofErr w:type="gramEnd"/>
      <w:r w:rsidRPr="00482EF9">
        <w:rPr>
          <w:rFonts w:ascii="Times New Roman" w:eastAsia="Times New Roman" w:hAnsi="Times New Roman"/>
          <w:b/>
          <w:color w:val="000000"/>
          <w:sz w:val="28"/>
          <w:szCs w:val="28"/>
        </w:rPr>
        <w:t xml:space="preserve"> чл. </w:t>
      </w:r>
      <w:proofErr w:type="gramStart"/>
      <w:r w:rsidRPr="00482EF9">
        <w:rPr>
          <w:rFonts w:ascii="Times New Roman" w:eastAsia="Times New Roman" w:hAnsi="Times New Roman"/>
          <w:b/>
          <w:color w:val="000000"/>
          <w:sz w:val="28"/>
          <w:szCs w:val="28"/>
        </w:rPr>
        <w:t>66, ал.</w:t>
      </w:r>
      <w:proofErr w:type="gramEnd"/>
      <w:r w:rsidRPr="00482EF9">
        <w:rPr>
          <w:rFonts w:ascii="Times New Roman" w:eastAsia="Times New Roman" w:hAnsi="Times New Roman"/>
          <w:b/>
          <w:color w:val="000000"/>
          <w:sz w:val="28"/>
          <w:szCs w:val="28"/>
        </w:rPr>
        <w:t xml:space="preserve"> 2 от ЗМИП</w:t>
      </w:r>
    </w:p>
    <w:p w:rsidR="00482EF9" w:rsidRPr="00482EF9" w:rsidRDefault="00482EF9" w:rsidP="00482EF9">
      <w:pPr>
        <w:spacing w:after="0" w:line="240" w:lineRule="auto"/>
        <w:jc w:val="center"/>
        <w:rPr>
          <w:rFonts w:ascii="Times New Roman" w:eastAsia="SimSun" w:hAnsi="Times New Roman"/>
          <w:sz w:val="24"/>
          <w:szCs w:val="24"/>
          <w:lang w:val="bg-BG" w:eastAsia="bg-BG"/>
        </w:rPr>
      </w:pPr>
      <w:r w:rsidRPr="00482EF9">
        <w:rPr>
          <w:rFonts w:ascii="Times New Roman" w:eastAsia="Times New Roman" w:hAnsi="Times New Roman"/>
          <w:sz w:val="24"/>
          <w:szCs w:val="24"/>
          <w:lang w:val="bg-BG"/>
        </w:rPr>
        <w:t xml:space="preserve">във връзка с </w:t>
      </w:r>
      <w:r w:rsidRPr="00482EF9">
        <w:rPr>
          <w:rFonts w:ascii="Times New Roman" w:eastAsia="SimSun" w:hAnsi="Times New Roman"/>
          <w:sz w:val="24"/>
          <w:szCs w:val="24"/>
          <w:lang w:eastAsia="bg-BG"/>
        </w:rPr>
        <w:t xml:space="preserve">обществена поръчка с предмет: </w:t>
      </w:r>
    </w:p>
    <w:p w:rsidR="00482EF9" w:rsidRPr="00482EF9" w:rsidRDefault="00482EF9" w:rsidP="00482EF9">
      <w:pPr>
        <w:spacing w:after="0" w:line="240" w:lineRule="auto"/>
        <w:jc w:val="center"/>
        <w:rPr>
          <w:rFonts w:ascii="Times New Roman" w:eastAsia="Times New Roman" w:hAnsi="Times New Roman"/>
          <w:sz w:val="24"/>
          <w:szCs w:val="24"/>
          <w:lang w:val="bg-BG" w:eastAsia="bg-BG"/>
        </w:rPr>
      </w:pPr>
      <w:r w:rsidRPr="00482EF9">
        <w:rPr>
          <w:rFonts w:ascii="Times New Roman" w:eastAsia="Times New Roman" w:hAnsi="Times New Roman"/>
          <w:b/>
          <w:bCs/>
          <w:sz w:val="24"/>
          <w:szCs w:val="24"/>
          <w:lang w:val="bg-BG" w:eastAsia="bg-BG"/>
        </w:rPr>
        <w:t>„</w:t>
      </w:r>
      <w:r w:rsidR="00ED26DE" w:rsidRPr="00ED26DE">
        <w:rPr>
          <w:rFonts w:ascii="Times New Roman" w:eastAsia="Times New Roman" w:hAnsi="Times New Roman"/>
          <w:b/>
          <w:sz w:val="24"/>
          <w:szCs w:val="24"/>
          <w:lang w:val="bg-BG" w:eastAsia="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r w:rsidRPr="00482EF9">
        <w:rPr>
          <w:rFonts w:ascii="Times New Roman" w:eastAsia="Times New Roman" w:hAnsi="Times New Roman"/>
          <w:b/>
          <w:sz w:val="24"/>
          <w:szCs w:val="24"/>
          <w:lang w:val="bg-BG" w:eastAsia="bg-BG"/>
        </w:rPr>
        <w:t xml:space="preserve"> ”</w:t>
      </w:r>
    </w:p>
    <w:p w:rsidR="00482EF9" w:rsidRPr="00482EF9" w:rsidRDefault="00482EF9" w:rsidP="00482EF9">
      <w:pPr>
        <w:spacing w:after="0" w:line="180" w:lineRule="atLeast"/>
        <w:jc w:val="both"/>
        <w:textAlignment w:val="center"/>
        <w:rPr>
          <w:rFonts w:ascii="Times New Roman" w:eastAsia="Times New Roman" w:hAnsi="Times New Roman"/>
          <w:color w:val="000000"/>
          <w:sz w:val="24"/>
          <w:szCs w:val="24"/>
          <w:lang w:val="bg-BG"/>
        </w:rPr>
      </w:pP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z w:val="24"/>
          <w:szCs w:val="24"/>
        </w:rPr>
        <w:t>Долуподписаният/ата</w:t>
      </w:r>
      <w:proofErr w:type="gramStart"/>
      <w:r w:rsidRPr="00482EF9">
        <w:rPr>
          <w:rFonts w:ascii="Times New Roman" w:eastAsia="Times New Roman" w:hAnsi="Times New Roman"/>
          <w:color w:val="000000"/>
          <w:sz w:val="24"/>
          <w:szCs w:val="24"/>
        </w:rPr>
        <w:t>:_</w:t>
      </w:r>
      <w:proofErr w:type="gramEnd"/>
      <w:r w:rsidRPr="00482EF9">
        <w:rPr>
          <w:rFonts w:ascii="Times New Roman" w:eastAsia="Times New Roman" w:hAnsi="Times New Roman"/>
          <w:color w:val="000000"/>
          <w:sz w:val="24"/>
          <w:szCs w:val="24"/>
        </w:rPr>
        <w:t>_________________________________________________________,</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lang w:val="bg-BG"/>
        </w:rPr>
        <w:t xml:space="preserve">                                        </w:t>
      </w:r>
      <w:r w:rsidRPr="00482EF9">
        <w:rPr>
          <w:rFonts w:ascii="Times New Roman" w:eastAsia="Times New Roman" w:hAnsi="Times New Roman"/>
          <w:i/>
          <w:iCs/>
          <w:color w:val="000000"/>
          <w:sz w:val="24"/>
          <w:szCs w:val="24"/>
        </w:rPr>
        <w:t xml:space="preserve">                        </w:t>
      </w:r>
      <w:r w:rsidRPr="00482EF9">
        <w:rPr>
          <w:rFonts w:ascii="Times New Roman" w:eastAsia="Times New Roman" w:hAnsi="Times New Roman"/>
          <w:i/>
          <w:iCs/>
          <w:color w:val="000000"/>
          <w:sz w:val="24"/>
          <w:szCs w:val="24"/>
          <w:lang w:val="bg-BG"/>
        </w:rPr>
        <w:t xml:space="preserve"> </w:t>
      </w:r>
      <w:r w:rsidRPr="00482EF9">
        <w:rPr>
          <w:rFonts w:ascii="Times New Roman" w:eastAsia="Times New Roman" w:hAnsi="Times New Roman"/>
          <w:i/>
          <w:iCs/>
          <w:color w:val="000000"/>
          <w:sz w:val="24"/>
          <w:szCs w:val="24"/>
        </w:rPr>
        <w:t>(</w:t>
      </w:r>
      <w:proofErr w:type="gramStart"/>
      <w:r w:rsidRPr="00482EF9">
        <w:rPr>
          <w:rFonts w:ascii="Times New Roman" w:eastAsia="Times New Roman" w:hAnsi="Times New Roman"/>
          <w:i/>
          <w:iCs/>
          <w:color w:val="000000"/>
          <w:sz w:val="24"/>
          <w:szCs w:val="24"/>
        </w:rPr>
        <w:t>име</w:t>
      </w:r>
      <w:proofErr w:type="gramEnd"/>
      <w:r w:rsidRPr="00482EF9">
        <w:rPr>
          <w:rFonts w:ascii="Times New Roman" w:eastAsia="Times New Roman" w:hAnsi="Times New Roman"/>
          <w:i/>
          <w:iCs/>
          <w:color w:val="000000"/>
          <w:sz w:val="24"/>
          <w:szCs w:val="24"/>
        </w:rPr>
        <w:t>, презиме, фамилия)</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lang w:val="bg-BG"/>
        </w:rPr>
      </w:pPr>
      <w:r w:rsidRPr="00482EF9">
        <w:rPr>
          <w:rFonts w:ascii="Times New Roman" w:eastAsia="Times New Roman" w:hAnsi="Times New Roman"/>
          <w:color w:val="000000"/>
          <w:sz w:val="24"/>
          <w:szCs w:val="24"/>
        </w:rPr>
        <w:t>ЕГН___________________, документ за самоличност___________,</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издаден на __________ от_____________,</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постоянен адрес</w:t>
      </w:r>
      <w:proofErr w:type="gramStart"/>
      <w:r w:rsidRPr="00482EF9">
        <w:rPr>
          <w:rFonts w:ascii="Times New Roman" w:eastAsia="Times New Roman" w:hAnsi="Times New Roman"/>
          <w:color w:val="000000"/>
          <w:sz w:val="24"/>
          <w:szCs w:val="24"/>
        </w:rPr>
        <w:t>:_</w:t>
      </w:r>
      <w:proofErr w:type="gramEnd"/>
      <w:r w:rsidRPr="00482EF9">
        <w:rPr>
          <w:rFonts w:ascii="Times New Roman" w:eastAsia="Times New Roman" w:hAnsi="Times New Roman"/>
          <w:color w:val="000000"/>
          <w:sz w:val="24"/>
          <w:szCs w:val="24"/>
        </w:rPr>
        <w:t>_________________,</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гражданство/а _______________,</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lang w:val="bg-BG"/>
        </w:rPr>
      </w:pPr>
      <w:proofErr w:type="gramStart"/>
      <w:r w:rsidRPr="00482EF9">
        <w:rPr>
          <w:rFonts w:ascii="Times New Roman" w:eastAsia="Times New Roman" w:hAnsi="Times New Roman"/>
          <w:color w:val="000000"/>
          <w:sz w:val="24"/>
          <w:szCs w:val="24"/>
        </w:rPr>
        <w:t>в</w:t>
      </w:r>
      <w:proofErr w:type="gramEnd"/>
      <w:r w:rsidRPr="00482EF9">
        <w:rPr>
          <w:rFonts w:ascii="Times New Roman" w:eastAsia="Times New Roman" w:hAnsi="Times New Roman"/>
          <w:color w:val="000000"/>
          <w:sz w:val="24"/>
          <w:szCs w:val="24"/>
        </w:rPr>
        <w:t xml:space="preserve"> качеството ми на _________________________,</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в ________________________,</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ЕИК/БУЛСТАТ/регистрационен номер или друг идентификационен номер _____________________</w:t>
      </w:r>
    </w:p>
    <w:p w:rsidR="00482EF9" w:rsidRPr="00482EF9" w:rsidRDefault="00482EF9" w:rsidP="00482EF9">
      <w:pPr>
        <w:spacing w:after="0" w:line="240" w:lineRule="auto"/>
        <w:jc w:val="center"/>
        <w:textAlignment w:val="center"/>
        <w:rPr>
          <w:rFonts w:ascii="Times New Roman" w:eastAsia="Times New Roman" w:hAnsi="Times New Roman"/>
          <w:b/>
          <w:color w:val="000000"/>
          <w:sz w:val="28"/>
          <w:szCs w:val="28"/>
          <w:lang w:val="bg-BG"/>
        </w:rPr>
      </w:pPr>
      <w:r w:rsidRPr="00482EF9">
        <w:rPr>
          <w:rFonts w:ascii="Times New Roman" w:eastAsia="Times New Roman" w:hAnsi="Times New Roman"/>
          <w:b/>
          <w:color w:val="000000"/>
          <w:sz w:val="28"/>
          <w:szCs w:val="28"/>
        </w:rPr>
        <w:t>Декларирам, че</w:t>
      </w:r>
      <w:r w:rsidRPr="00482EF9">
        <w:rPr>
          <w:rFonts w:ascii="Times New Roman" w:eastAsia="Times New Roman" w:hAnsi="Times New Roman"/>
          <w:b/>
          <w:color w:val="000000"/>
          <w:sz w:val="28"/>
          <w:szCs w:val="28"/>
          <w:lang w:val="bg-BG"/>
        </w:rPr>
        <w:t xml:space="preserve">: </w:t>
      </w:r>
    </w:p>
    <w:p w:rsidR="00482EF9" w:rsidRPr="00482EF9" w:rsidRDefault="00482EF9" w:rsidP="00482EF9">
      <w:pPr>
        <w:spacing w:after="0" w:line="240" w:lineRule="auto"/>
        <w:ind w:firstLine="720"/>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паричните</w:t>
      </w:r>
      <w:proofErr w:type="gramEnd"/>
      <w:r w:rsidRPr="00482EF9">
        <w:rPr>
          <w:rFonts w:ascii="Times New Roman" w:eastAsia="Times New Roman" w:hAnsi="Times New Roman"/>
          <w:color w:val="000000"/>
          <w:sz w:val="24"/>
          <w:szCs w:val="24"/>
        </w:rPr>
        <w:t xml:space="preserve"> средства, използвани в рамките на следното делово</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взаимоотношение  ____________________________________________________________</w:t>
      </w:r>
      <w:r w:rsidRPr="00482EF9">
        <w:rPr>
          <w:rFonts w:ascii="Times New Roman" w:eastAsia="Times New Roman" w:hAnsi="Times New Roman"/>
          <w:color w:val="000000"/>
          <w:sz w:val="24"/>
          <w:szCs w:val="24"/>
          <w:lang w:val="bg-BG"/>
        </w:rPr>
        <w:t xml:space="preserve"> </w:t>
      </w:r>
      <w:r w:rsidRPr="00482EF9">
        <w:rPr>
          <w:rFonts w:ascii="Times New Roman" w:eastAsia="Times New Roman" w:hAnsi="Times New Roman"/>
          <w:color w:val="000000"/>
          <w:sz w:val="24"/>
          <w:szCs w:val="24"/>
        </w:rPr>
        <w:t>,</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или</w:t>
      </w:r>
      <w:proofErr w:type="gramEnd"/>
      <w:r w:rsidRPr="00482EF9">
        <w:rPr>
          <w:rFonts w:ascii="Times New Roman" w:eastAsia="Times New Roman" w:hAnsi="Times New Roman"/>
          <w:color w:val="000000"/>
          <w:sz w:val="24"/>
          <w:szCs w:val="24"/>
        </w:rPr>
        <w:t xml:space="preserve"> предмет на следната операция или сделка  ____________________________________ ,</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в</w:t>
      </w:r>
      <w:proofErr w:type="gramEnd"/>
      <w:r w:rsidRPr="00482EF9">
        <w:rPr>
          <w:rFonts w:ascii="Times New Roman" w:eastAsia="Times New Roman" w:hAnsi="Times New Roman"/>
          <w:color w:val="000000"/>
          <w:sz w:val="24"/>
          <w:szCs w:val="24"/>
        </w:rPr>
        <w:t xml:space="preserve"> размер ______________________________________ ,</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rPr>
      </w:pPr>
      <w:r w:rsidRPr="00482EF9">
        <w:rPr>
          <w:rFonts w:ascii="Times New Roman" w:eastAsia="Times New Roman" w:hAnsi="Times New Roman"/>
          <w:i/>
          <w:iCs/>
          <w:color w:val="000000"/>
          <w:sz w:val="24"/>
          <w:szCs w:val="24"/>
        </w:rPr>
        <w:t xml:space="preserve">              (</w:t>
      </w:r>
      <w:proofErr w:type="gramStart"/>
      <w:r w:rsidRPr="00482EF9">
        <w:rPr>
          <w:rFonts w:ascii="Times New Roman" w:eastAsia="Times New Roman" w:hAnsi="Times New Roman"/>
          <w:i/>
          <w:iCs/>
          <w:color w:val="000000"/>
          <w:sz w:val="24"/>
          <w:szCs w:val="24"/>
        </w:rPr>
        <w:t>посочват</w:t>
      </w:r>
      <w:proofErr w:type="gramEnd"/>
      <w:r w:rsidRPr="00482EF9">
        <w:rPr>
          <w:rFonts w:ascii="Times New Roman" w:eastAsia="Times New Roman" w:hAnsi="Times New Roman"/>
          <w:i/>
          <w:iCs/>
          <w:color w:val="000000"/>
          <w:sz w:val="24"/>
          <w:szCs w:val="24"/>
        </w:rPr>
        <w:t xml:space="preserve"> се размерът и видът на валутата)</w:t>
      </w:r>
    </w:p>
    <w:p w:rsidR="00482EF9" w:rsidRPr="00482EF9" w:rsidRDefault="00482EF9" w:rsidP="00482EF9">
      <w:pPr>
        <w:spacing w:after="0" w:line="240" w:lineRule="auto"/>
        <w:jc w:val="both"/>
        <w:textAlignment w:val="center"/>
        <w:rPr>
          <w:rFonts w:ascii="Times New Roman" w:eastAsia="Times New Roman" w:hAnsi="Times New Roman"/>
          <w:color w:val="000000"/>
          <w:sz w:val="24"/>
          <w:szCs w:val="24"/>
          <w:lang w:val="bg-BG"/>
        </w:rPr>
      </w:pPr>
      <w:proofErr w:type="gramStart"/>
      <w:r w:rsidRPr="00482EF9">
        <w:rPr>
          <w:rFonts w:ascii="Times New Roman" w:eastAsia="Times New Roman" w:hAnsi="Times New Roman"/>
          <w:color w:val="000000"/>
          <w:sz w:val="24"/>
          <w:szCs w:val="24"/>
        </w:rPr>
        <w:t>имат</w:t>
      </w:r>
      <w:proofErr w:type="gramEnd"/>
      <w:r w:rsidRPr="00482EF9">
        <w:rPr>
          <w:rFonts w:ascii="Times New Roman" w:eastAsia="Times New Roman" w:hAnsi="Times New Roman"/>
          <w:color w:val="000000"/>
          <w:sz w:val="24"/>
          <w:szCs w:val="24"/>
        </w:rPr>
        <w:t xml:space="preserve"> следния произход: _________________________________________________________</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proofErr w:type="gramStart"/>
      <w:r w:rsidRPr="00482EF9">
        <w:rPr>
          <w:rFonts w:ascii="Times New Roman" w:eastAsia="Times New Roman" w:hAnsi="Times New Roman"/>
          <w:color w:val="000000"/>
          <w:sz w:val="24"/>
          <w:szCs w:val="24"/>
        </w:rPr>
        <w:t>При посочване на </w:t>
      </w:r>
      <w:r w:rsidRPr="00482EF9">
        <w:rPr>
          <w:rFonts w:ascii="Times New Roman" w:eastAsia="Times New Roman" w:hAnsi="Times New Roman"/>
          <w:b/>
          <w:bCs/>
          <w:color w:val="000000"/>
          <w:sz w:val="24"/>
          <w:szCs w:val="24"/>
        </w:rPr>
        <w:t>физическо лице</w:t>
      </w:r>
      <w:r w:rsidRPr="00482EF9">
        <w:rPr>
          <w:rFonts w:ascii="Times New Roman" w:eastAsia="Times New Roman" w:hAnsi="Times New Roman"/>
          <w:color w:val="000000"/>
          <w:sz w:val="24"/>
          <w:szCs w:val="24"/>
        </w:rPr>
        <w:t> се посочват имената, ЕГН/ЛНЧ, а за лицата, които не попадат в обхвата на чл.</w:t>
      </w:r>
      <w:proofErr w:type="gramEnd"/>
      <w:r w:rsidRPr="00482EF9">
        <w:rPr>
          <w:rFonts w:ascii="Times New Roman" w:eastAsia="Times New Roman" w:hAnsi="Times New Roman"/>
          <w:color w:val="000000"/>
          <w:sz w:val="24"/>
          <w:szCs w:val="24"/>
        </w:rPr>
        <w:t xml:space="preserve"> </w:t>
      </w:r>
      <w:proofErr w:type="gramStart"/>
      <w:r w:rsidRPr="00482EF9">
        <w:rPr>
          <w:rFonts w:ascii="Times New Roman" w:eastAsia="Times New Roman" w:hAnsi="Times New Roman"/>
          <w:color w:val="000000"/>
          <w:sz w:val="24"/>
          <w:szCs w:val="24"/>
        </w:rPr>
        <w:t>3, ал.</w:t>
      </w:r>
      <w:proofErr w:type="gramEnd"/>
      <w:r w:rsidRPr="00482EF9">
        <w:rPr>
          <w:rFonts w:ascii="Times New Roman" w:eastAsia="Times New Roman" w:hAnsi="Times New Roman"/>
          <w:color w:val="000000"/>
          <w:sz w:val="24"/>
          <w:szCs w:val="24"/>
        </w:rPr>
        <w:t xml:space="preserve"> 2 от Закона за гражданската регистрация – дата на раждане; при посочване на </w:t>
      </w:r>
      <w:r w:rsidRPr="00482EF9">
        <w:rPr>
          <w:rFonts w:ascii="Times New Roman" w:eastAsia="Times New Roman" w:hAnsi="Times New Roman"/>
          <w:b/>
          <w:bCs/>
          <w:color w:val="000000"/>
          <w:sz w:val="24"/>
          <w:szCs w:val="24"/>
        </w:rPr>
        <w:t>юридическо лице или друго правно образувание</w:t>
      </w:r>
      <w:r w:rsidRPr="00482EF9">
        <w:rPr>
          <w:rFonts w:ascii="Times New Roman" w:eastAsia="Times New Roman" w:hAnsi="Times New Roman"/>
          <w:color w:val="000000"/>
          <w:sz w:val="24"/>
          <w:szCs w:val="24"/>
        </w:rPr>
        <w:t> – неговото наименование, ЕИК/БУЛСТАТ, а ако </w:t>
      </w:r>
      <w:r w:rsidRPr="00482EF9">
        <w:rPr>
          <w:rFonts w:ascii="Times New Roman" w:eastAsia="Times New Roman" w:hAnsi="Times New Roman"/>
          <w:b/>
          <w:bCs/>
          <w:color w:val="000000"/>
          <w:sz w:val="24"/>
          <w:szCs w:val="24"/>
        </w:rPr>
        <w:t>същото е регистрирано в друга държава</w:t>
      </w:r>
      <w:r w:rsidRPr="00482EF9">
        <w:rPr>
          <w:rFonts w:ascii="Times New Roman" w:eastAsia="Times New Roman" w:hAnsi="Times New Roman"/>
          <w:color w:val="000000"/>
          <w:sz w:val="24"/>
          <w:szCs w:val="24"/>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z w:val="24"/>
          <w:szCs w:val="24"/>
        </w:rPr>
      </w:pPr>
      <w:r w:rsidRPr="00482EF9">
        <w:rPr>
          <w:rFonts w:ascii="Times New Roman" w:eastAsia="Times New Roman" w:hAnsi="Times New Roman"/>
          <w:color w:val="000000"/>
          <w:spacing w:val="2"/>
          <w:sz w:val="24"/>
          <w:szCs w:val="24"/>
        </w:rPr>
        <w:t>При посочване на </w:t>
      </w:r>
      <w:r w:rsidRPr="00482EF9">
        <w:rPr>
          <w:rFonts w:ascii="Times New Roman" w:eastAsia="Times New Roman" w:hAnsi="Times New Roman"/>
          <w:b/>
          <w:bCs/>
          <w:color w:val="000000"/>
          <w:spacing w:val="2"/>
          <w:sz w:val="24"/>
          <w:szCs w:val="24"/>
        </w:rPr>
        <w:t>договори (включително договори за дарение), фактури или други документи </w:t>
      </w:r>
      <w:r w:rsidRPr="00482EF9">
        <w:rPr>
          <w:rFonts w:ascii="Times New Roman" w:eastAsia="Times New Roman" w:hAnsi="Times New Roman"/>
          <w:color w:val="000000"/>
          <w:spacing w:val="2"/>
          <w:sz w:val="24"/>
          <w:szCs w:val="24"/>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482EF9" w:rsidRPr="00482EF9" w:rsidRDefault="00482EF9" w:rsidP="00482EF9">
      <w:pPr>
        <w:spacing w:after="0" w:line="180" w:lineRule="atLeast"/>
        <w:ind w:firstLine="283"/>
        <w:jc w:val="both"/>
        <w:textAlignment w:val="center"/>
        <w:rPr>
          <w:rFonts w:ascii="Times New Roman" w:eastAsia="Times New Roman" w:hAnsi="Times New Roman"/>
          <w:color w:val="000000"/>
          <w:spacing w:val="2"/>
          <w:sz w:val="24"/>
          <w:szCs w:val="24"/>
          <w:lang w:val="bg-BG"/>
        </w:rPr>
      </w:pPr>
      <w:r w:rsidRPr="00482EF9">
        <w:rPr>
          <w:rFonts w:ascii="Times New Roman" w:eastAsia="Times New Roman" w:hAnsi="Times New Roman"/>
          <w:color w:val="000000"/>
          <w:spacing w:val="2"/>
          <w:sz w:val="24"/>
          <w:szCs w:val="24"/>
        </w:rPr>
        <w:t>При посочване на </w:t>
      </w:r>
      <w:r w:rsidRPr="00482EF9">
        <w:rPr>
          <w:rFonts w:ascii="Times New Roman" w:eastAsia="Times New Roman" w:hAnsi="Times New Roman"/>
          <w:b/>
          <w:bCs/>
          <w:color w:val="000000"/>
          <w:spacing w:val="2"/>
          <w:sz w:val="24"/>
          <w:szCs w:val="24"/>
        </w:rPr>
        <w:t>наследство</w:t>
      </w:r>
      <w:r w:rsidRPr="00482EF9">
        <w:rPr>
          <w:rFonts w:ascii="Times New Roman" w:eastAsia="Times New Roman" w:hAnsi="Times New Roman"/>
          <w:color w:val="000000"/>
          <w:spacing w:val="2"/>
          <w:sz w:val="24"/>
          <w:szCs w:val="24"/>
        </w:rPr>
        <w:t> се посочват година на придобиване и данни за наследодателя или наследодателите, при посочване на </w:t>
      </w:r>
      <w:r w:rsidRPr="00482EF9">
        <w:rPr>
          <w:rFonts w:ascii="Times New Roman" w:eastAsia="Times New Roman" w:hAnsi="Times New Roman"/>
          <w:b/>
          <w:bCs/>
          <w:color w:val="000000"/>
          <w:spacing w:val="2"/>
          <w:sz w:val="24"/>
          <w:szCs w:val="24"/>
        </w:rPr>
        <w:t>спестявания</w:t>
      </w:r>
      <w:r w:rsidRPr="00482EF9">
        <w:rPr>
          <w:rFonts w:ascii="Times New Roman" w:eastAsia="Times New Roman" w:hAnsi="Times New Roman"/>
          <w:color w:val="000000"/>
          <w:spacing w:val="2"/>
          <w:sz w:val="24"/>
          <w:szCs w:val="24"/>
        </w:rPr>
        <w:t> – периодът, в който са натрупани спестяванията, както и данни за източника, а при посочване на </w:t>
      </w:r>
      <w:r w:rsidRPr="00482EF9">
        <w:rPr>
          <w:rFonts w:ascii="Times New Roman" w:eastAsia="Times New Roman" w:hAnsi="Times New Roman"/>
          <w:b/>
          <w:bCs/>
          <w:color w:val="000000"/>
          <w:spacing w:val="2"/>
          <w:sz w:val="24"/>
          <w:szCs w:val="24"/>
        </w:rPr>
        <w:t>доходи от търговска или трудова дейност, както и друг общоформулиран източник</w:t>
      </w:r>
      <w:r w:rsidRPr="00482EF9">
        <w:rPr>
          <w:rFonts w:ascii="Times New Roman" w:eastAsia="Times New Roman" w:hAnsi="Times New Roman"/>
          <w:color w:val="000000"/>
          <w:spacing w:val="2"/>
          <w:sz w:val="24"/>
          <w:szCs w:val="24"/>
        </w:rPr>
        <w:t> – периодът, в който са генерирани доходите, както и данни за работодателя или контрагентите.</w:t>
      </w:r>
    </w:p>
    <w:p w:rsidR="00482EF9" w:rsidRDefault="00482EF9" w:rsidP="00482EF9">
      <w:pPr>
        <w:spacing w:after="0" w:line="180" w:lineRule="atLeast"/>
        <w:ind w:firstLine="283"/>
        <w:jc w:val="both"/>
        <w:textAlignment w:val="center"/>
        <w:rPr>
          <w:rFonts w:ascii="Times New Roman" w:eastAsia="Times New Roman" w:hAnsi="Times New Roman"/>
          <w:b/>
          <w:color w:val="000000"/>
          <w:sz w:val="24"/>
          <w:szCs w:val="24"/>
        </w:rPr>
      </w:pPr>
      <w:proofErr w:type="gramStart"/>
      <w:r w:rsidRPr="00482EF9">
        <w:rPr>
          <w:rFonts w:ascii="Times New Roman" w:eastAsia="Times New Roman" w:hAnsi="Times New Roman"/>
          <w:b/>
          <w:color w:val="000000"/>
          <w:sz w:val="24"/>
          <w:szCs w:val="24"/>
        </w:rPr>
        <w:t>Известна ми е наказателната отговорност по чл.</w:t>
      </w:r>
      <w:proofErr w:type="gramEnd"/>
      <w:r w:rsidRPr="00482EF9">
        <w:rPr>
          <w:rFonts w:ascii="Times New Roman" w:eastAsia="Times New Roman" w:hAnsi="Times New Roman"/>
          <w:b/>
          <w:color w:val="000000"/>
          <w:sz w:val="24"/>
          <w:szCs w:val="24"/>
        </w:rPr>
        <w:t xml:space="preserve"> </w:t>
      </w:r>
      <w:proofErr w:type="gramStart"/>
      <w:r w:rsidRPr="00482EF9">
        <w:rPr>
          <w:rFonts w:ascii="Times New Roman" w:eastAsia="Times New Roman" w:hAnsi="Times New Roman"/>
          <w:b/>
          <w:color w:val="000000"/>
          <w:sz w:val="24"/>
          <w:szCs w:val="24"/>
        </w:rPr>
        <w:t>313 от Наказателния кодекс за деклариране на неверни обстоятелства.</w:t>
      </w:r>
      <w:proofErr w:type="gramEnd"/>
    </w:p>
    <w:p w:rsidR="00ED26DE" w:rsidRPr="00482EF9" w:rsidRDefault="00ED26DE" w:rsidP="00482EF9">
      <w:pPr>
        <w:spacing w:after="0" w:line="180" w:lineRule="atLeast"/>
        <w:ind w:firstLine="283"/>
        <w:jc w:val="both"/>
        <w:textAlignment w:val="center"/>
        <w:rPr>
          <w:rFonts w:ascii="Times New Roman" w:eastAsia="Times New Roman" w:hAnsi="Times New Roman"/>
          <w:b/>
          <w:color w:val="000000"/>
          <w:sz w:val="24"/>
          <w:szCs w:val="24"/>
        </w:rPr>
      </w:pPr>
    </w:p>
    <w:p w:rsidR="00482EF9" w:rsidRPr="00482EF9" w:rsidRDefault="00482EF9" w:rsidP="00482EF9">
      <w:pPr>
        <w:spacing w:after="0" w:line="360" w:lineRule="auto"/>
        <w:jc w:val="both"/>
        <w:rPr>
          <w:rFonts w:ascii="Times New Roman" w:eastAsia="SimSun" w:hAnsi="Times New Roman"/>
          <w:b/>
          <w:bCs/>
          <w:sz w:val="24"/>
          <w:szCs w:val="24"/>
          <w:lang w:val="bg-BG" w:eastAsia="bg-BG"/>
        </w:rPr>
      </w:pPr>
      <w:r w:rsidRPr="00482EF9">
        <w:rPr>
          <w:rFonts w:ascii="Times New Roman" w:eastAsia="SimSun" w:hAnsi="Times New Roman"/>
          <w:b/>
          <w:bCs/>
          <w:sz w:val="24"/>
          <w:szCs w:val="24"/>
          <w:lang w:val="bg-BG" w:eastAsia="bg-BG"/>
        </w:rPr>
        <w:t xml:space="preserve">Дата: ________________     </w:t>
      </w:r>
      <w:r w:rsidRPr="00482EF9">
        <w:rPr>
          <w:rFonts w:ascii="Times New Roman" w:eastAsia="SimSun" w:hAnsi="Times New Roman"/>
          <w:b/>
          <w:bCs/>
          <w:sz w:val="24"/>
          <w:szCs w:val="24"/>
          <w:lang w:val="bg-BG" w:eastAsia="bg-BG"/>
        </w:rPr>
        <w:tab/>
      </w:r>
      <w:r w:rsidRPr="00482EF9">
        <w:rPr>
          <w:rFonts w:ascii="Times New Roman" w:eastAsia="SimSun" w:hAnsi="Times New Roman"/>
          <w:b/>
          <w:bCs/>
          <w:sz w:val="24"/>
          <w:szCs w:val="24"/>
          <w:lang w:val="bg-BG" w:eastAsia="bg-BG"/>
        </w:rPr>
        <w:tab/>
      </w:r>
      <w:r w:rsidRPr="00482EF9">
        <w:rPr>
          <w:rFonts w:ascii="Times New Roman" w:eastAsia="SimSun" w:hAnsi="Times New Roman"/>
          <w:b/>
          <w:bCs/>
          <w:sz w:val="24"/>
          <w:szCs w:val="24"/>
          <w:lang w:val="bg-BG" w:eastAsia="bg-BG"/>
        </w:rPr>
        <w:tab/>
      </w:r>
      <w:r w:rsidRPr="00482EF9">
        <w:rPr>
          <w:rFonts w:ascii="Times New Roman" w:eastAsia="SimSun" w:hAnsi="Times New Roman"/>
          <w:b/>
          <w:bCs/>
          <w:sz w:val="24"/>
          <w:szCs w:val="24"/>
          <w:lang w:val="bg-BG" w:eastAsia="bg-BG"/>
        </w:rPr>
        <w:tab/>
        <w:t>Декларатор: ________________</w:t>
      </w:r>
    </w:p>
    <w:p w:rsidR="00482EF9" w:rsidRPr="00482EF9" w:rsidRDefault="00482EF9" w:rsidP="00482EF9">
      <w:pPr>
        <w:widowControl w:val="0"/>
        <w:autoSpaceDE w:val="0"/>
        <w:autoSpaceDN w:val="0"/>
        <w:adjustRightInd w:val="0"/>
        <w:spacing w:after="0" w:line="240" w:lineRule="auto"/>
        <w:ind w:right="-288"/>
        <w:rPr>
          <w:rFonts w:ascii="Times New Roman" w:eastAsia="SimSun" w:hAnsi="Times New Roman"/>
          <w:i/>
          <w:lang w:val="bg-BG" w:eastAsia="bg-BG"/>
        </w:rPr>
      </w:pP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r>
      <w:r w:rsidRPr="00482EF9">
        <w:rPr>
          <w:rFonts w:ascii="Times New Roman" w:eastAsia="SimSun" w:hAnsi="Times New Roman"/>
          <w:lang w:val="bg-BG" w:eastAsia="bg-BG"/>
        </w:rPr>
        <w:tab/>
        <w:t xml:space="preserve">   </w:t>
      </w:r>
      <w:r w:rsidRPr="00482EF9">
        <w:rPr>
          <w:rFonts w:ascii="Times New Roman" w:eastAsia="SimSun" w:hAnsi="Times New Roman"/>
          <w:i/>
          <w:lang w:val="bg-BG" w:eastAsia="bg-BG"/>
        </w:rPr>
        <w:t xml:space="preserve">(подпис, печат) </w:t>
      </w:r>
    </w:p>
    <w:p w:rsidR="00ED26DE" w:rsidRPr="00786FD1" w:rsidRDefault="00882517" w:rsidP="00ED26DE">
      <w:pPr>
        <w:spacing w:after="0" w:line="360" w:lineRule="auto"/>
        <w:jc w:val="right"/>
        <w:rPr>
          <w:rFonts w:ascii="Times New Roman" w:eastAsia="Times New Roman" w:hAnsi="Times New Roman"/>
          <w:b/>
          <w:bCs/>
          <w:caps/>
          <w:sz w:val="24"/>
          <w:szCs w:val="24"/>
          <w:lang w:val="bg-BG" w:eastAsia="ar-SA"/>
        </w:rPr>
      </w:pPr>
      <w:r>
        <w:rPr>
          <w:rFonts w:ascii="Times New Roman" w:eastAsia="Times New Roman" w:hAnsi="Times New Roman"/>
          <w:b/>
          <w:bCs/>
          <w:caps/>
          <w:sz w:val="24"/>
          <w:szCs w:val="24"/>
          <w:lang w:val="bg-BG" w:eastAsia="ar-SA"/>
        </w:rPr>
        <w:lastRenderedPageBreak/>
        <w:t xml:space="preserve">Образец № </w:t>
      </w:r>
      <w:r w:rsidR="00786FD1">
        <w:rPr>
          <w:rFonts w:ascii="Times New Roman" w:eastAsia="Times New Roman" w:hAnsi="Times New Roman"/>
          <w:b/>
          <w:bCs/>
          <w:caps/>
          <w:sz w:val="24"/>
          <w:szCs w:val="24"/>
          <w:lang w:val="bg-BG" w:eastAsia="ar-SA"/>
        </w:rPr>
        <w:t>8</w:t>
      </w:r>
    </w:p>
    <w:p w:rsidR="00ED26DE" w:rsidRDefault="00ED26DE" w:rsidP="00ED26DE">
      <w:pPr>
        <w:tabs>
          <w:tab w:val="left" w:pos="142"/>
          <w:tab w:val="left" w:pos="284"/>
          <w:tab w:val="left" w:pos="426"/>
          <w:tab w:val="left" w:pos="851"/>
          <w:tab w:val="left" w:pos="1134"/>
        </w:tabs>
        <w:spacing w:after="0" w:line="240" w:lineRule="auto"/>
        <w:ind w:left="928"/>
        <w:contextualSpacing/>
        <w:jc w:val="both"/>
        <w:rPr>
          <w:rFonts w:ascii="Times New Roman" w:eastAsia="Times New Roman" w:hAnsi="Times New Roman"/>
          <w:b/>
          <w:i/>
          <w:sz w:val="24"/>
          <w:szCs w:val="24"/>
          <w:lang w:val="bg-BG"/>
        </w:rPr>
      </w:pPr>
    </w:p>
    <w:p w:rsidR="002E0CA9" w:rsidRPr="00482EF9" w:rsidRDefault="002E0CA9" w:rsidP="008A1E35">
      <w:pPr>
        <w:numPr>
          <w:ilvl w:val="0"/>
          <w:numId w:val="11"/>
        </w:numPr>
        <w:tabs>
          <w:tab w:val="left" w:pos="142"/>
          <w:tab w:val="left" w:pos="284"/>
          <w:tab w:val="left" w:pos="426"/>
          <w:tab w:val="left" w:pos="851"/>
          <w:tab w:val="left" w:pos="1134"/>
        </w:tabs>
        <w:spacing w:after="0" w:line="240" w:lineRule="auto"/>
        <w:contextualSpacing/>
        <w:jc w:val="both"/>
        <w:rPr>
          <w:rFonts w:ascii="Times New Roman" w:eastAsia="Times New Roman" w:hAnsi="Times New Roman"/>
          <w:i/>
          <w:sz w:val="24"/>
          <w:szCs w:val="24"/>
          <w:u w:val="single"/>
          <w:lang w:val="bg-BG"/>
        </w:rPr>
      </w:pPr>
      <w:r w:rsidRPr="00482EF9">
        <w:rPr>
          <w:rFonts w:ascii="Times New Roman" w:eastAsia="Times New Roman" w:hAnsi="Times New Roman"/>
          <w:i/>
          <w:sz w:val="24"/>
          <w:szCs w:val="24"/>
          <w:u w:val="single"/>
          <w:lang w:val="bg-BG"/>
        </w:rPr>
        <w:t>Представя се при подписване на договор!</w:t>
      </w:r>
    </w:p>
    <w:p w:rsidR="002E0CA9" w:rsidRDefault="002E0CA9" w:rsidP="002E0CA9">
      <w:pPr>
        <w:spacing w:after="120" w:line="360" w:lineRule="auto"/>
        <w:ind w:left="283"/>
        <w:jc w:val="center"/>
        <w:rPr>
          <w:rFonts w:ascii="Times New Roman" w:eastAsia="Times New Roman" w:hAnsi="Times New Roman"/>
          <w:b/>
          <w:sz w:val="24"/>
          <w:szCs w:val="24"/>
          <w:lang w:val="bg-BG"/>
        </w:rPr>
      </w:pPr>
    </w:p>
    <w:p w:rsidR="002E0CA9" w:rsidRPr="00ED26DE" w:rsidRDefault="002E0CA9" w:rsidP="00ED26DE">
      <w:pPr>
        <w:pStyle w:val="a3"/>
        <w:jc w:val="center"/>
        <w:rPr>
          <w:b/>
          <w:sz w:val="24"/>
          <w:szCs w:val="24"/>
        </w:rPr>
      </w:pPr>
      <w:r w:rsidRPr="00ED26DE">
        <w:rPr>
          <w:b/>
          <w:sz w:val="24"/>
          <w:szCs w:val="24"/>
        </w:rPr>
        <w:t>СПИСЪК</w:t>
      </w:r>
    </w:p>
    <w:p w:rsidR="002E0CA9" w:rsidRPr="00ED26DE" w:rsidRDefault="002E0CA9" w:rsidP="00ED26DE">
      <w:pPr>
        <w:pStyle w:val="a3"/>
        <w:rPr>
          <w:sz w:val="24"/>
          <w:szCs w:val="24"/>
        </w:rPr>
      </w:pPr>
      <w:r w:rsidRPr="00ED26DE">
        <w:rPr>
          <w:sz w:val="24"/>
          <w:szCs w:val="24"/>
        </w:rPr>
        <w:t>на услугите, които са еднакви или сходни с предмета на поръчката, изпълнени от участника през последните 3 (три) години, считано от датата на подаване на офертата</w:t>
      </w:r>
    </w:p>
    <w:p w:rsidR="00ED26DE" w:rsidRPr="00482EF9" w:rsidRDefault="00ED26DE" w:rsidP="00ED26DE">
      <w:pPr>
        <w:spacing w:after="0" w:line="240" w:lineRule="auto"/>
        <w:jc w:val="center"/>
        <w:rPr>
          <w:rFonts w:ascii="Times New Roman" w:eastAsia="SimSun" w:hAnsi="Times New Roman"/>
          <w:sz w:val="24"/>
          <w:szCs w:val="24"/>
          <w:lang w:val="bg-BG" w:eastAsia="bg-BG"/>
        </w:rPr>
      </w:pPr>
      <w:r w:rsidRPr="00482EF9">
        <w:rPr>
          <w:rFonts w:ascii="Times New Roman" w:eastAsia="Times New Roman" w:hAnsi="Times New Roman"/>
          <w:sz w:val="24"/>
          <w:szCs w:val="24"/>
          <w:lang w:val="bg-BG"/>
        </w:rPr>
        <w:t xml:space="preserve">във връзка с </w:t>
      </w:r>
      <w:r w:rsidRPr="00482EF9">
        <w:rPr>
          <w:rFonts w:ascii="Times New Roman" w:eastAsia="SimSun" w:hAnsi="Times New Roman"/>
          <w:sz w:val="24"/>
          <w:szCs w:val="24"/>
          <w:lang w:eastAsia="bg-BG"/>
        </w:rPr>
        <w:t xml:space="preserve">обществена поръчка с предмет: </w:t>
      </w:r>
    </w:p>
    <w:p w:rsidR="00ED26DE" w:rsidRPr="00482EF9" w:rsidRDefault="00ED26DE" w:rsidP="00ED26DE">
      <w:pPr>
        <w:spacing w:after="0" w:line="240" w:lineRule="auto"/>
        <w:jc w:val="center"/>
        <w:rPr>
          <w:rFonts w:ascii="Times New Roman" w:eastAsia="Times New Roman" w:hAnsi="Times New Roman"/>
          <w:sz w:val="24"/>
          <w:szCs w:val="24"/>
          <w:lang w:val="bg-BG" w:eastAsia="bg-BG"/>
        </w:rPr>
      </w:pPr>
      <w:r w:rsidRPr="00482EF9">
        <w:rPr>
          <w:rFonts w:ascii="Times New Roman" w:eastAsia="Times New Roman" w:hAnsi="Times New Roman"/>
          <w:b/>
          <w:bCs/>
          <w:sz w:val="24"/>
          <w:szCs w:val="24"/>
          <w:lang w:val="bg-BG" w:eastAsia="bg-BG"/>
        </w:rPr>
        <w:t>„</w:t>
      </w:r>
      <w:r w:rsidRPr="00ED26DE">
        <w:rPr>
          <w:rFonts w:ascii="Times New Roman" w:eastAsia="Times New Roman" w:hAnsi="Times New Roman"/>
          <w:b/>
          <w:sz w:val="24"/>
          <w:szCs w:val="24"/>
          <w:lang w:val="bg-BG" w:eastAsia="bg-BG"/>
        </w:rPr>
        <w:t>Доставка на нетна активна електрическа енергия и избор на координатор на стандартна балансираща група за обекти присъединени на ниво ниско напрежение при условията на свободен пазар за нуждите на Община Суворово</w:t>
      </w:r>
      <w:r w:rsidRPr="00482EF9">
        <w:rPr>
          <w:rFonts w:ascii="Times New Roman" w:eastAsia="Times New Roman" w:hAnsi="Times New Roman"/>
          <w:b/>
          <w:sz w:val="24"/>
          <w:szCs w:val="24"/>
          <w:lang w:val="bg-BG" w:eastAsia="bg-BG"/>
        </w:rPr>
        <w:t xml:space="preserve"> ”</w:t>
      </w:r>
    </w:p>
    <w:p w:rsidR="002E0CA9" w:rsidRPr="002E0CA9" w:rsidRDefault="002E0CA9" w:rsidP="002E0CA9">
      <w:pPr>
        <w:spacing w:after="120" w:line="360" w:lineRule="auto"/>
        <w:ind w:left="283"/>
        <w:rPr>
          <w:rFonts w:ascii="Times New Roman" w:eastAsia="Times New Roman" w:hAnsi="Times New Roman"/>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559"/>
        <w:gridCol w:w="1701"/>
        <w:gridCol w:w="1701"/>
        <w:gridCol w:w="1701"/>
      </w:tblGrid>
      <w:tr w:rsidR="002E0CA9" w:rsidRPr="002E0CA9" w:rsidTr="00ED26DE">
        <w:tc>
          <w:tcPr>
            <w:tcW w:w="675" w:type="dxa"/>
            <w:shd w:val="clear" w:color="auto" w:fill="D5DCE4"/>
            <w:vAlign w:val="center"/>
          </w:tcPr>
          <w:p w:rsidR="002E0CA9" w:rsidRPr="002E0CA9" w:rsidRDefault="002E0CA9" w:rsidP="002E0CA9">
            <w:pPr>
              <w:spacing w:after="0" w:line="240" w:lineRule="auto"/>
              <w:jc w:val="center"/>
              <w:rPr>
                <w:rFonts w:ascii="Times New Roman" w:hAnsi="Times New Roman"/>
                <w:b/>
                <w:sz w:val="24"/>
                <w:szCs w:val="24"/>
                <w:lang w:val="bg-BG" w:eastAsia="bg-BG"/>
              </w:rPr>
            </w:pPr>
            <w:r w:rsidRPr="002E0CA9">
              <w:rPr>
                <w:rFonts w:ascii="Times New Roman" w:eastAsia="Times New Roman" w:hAnsi="Times New Roman"/>
                <w:b/>
                <w:sz w:val="24"/>
                <w:szCs w:val="24"/>
                <w:lang w:val="bg-BG" w:eastAsia="bg-BG"/>
              </w:rPr>
              <w:t>№</w:t>
            </w:r>
          </w:p>
          <w:p w:rsidR="002E0CA9" w:rsidRPr="002E0CA9" w:rsidRDefault="002E0CA9" w:rsidP="002E0CA9">
            <w:pPr>
              <w:spacing w:after="0" w:line="240" w:lineRule="auto"/>
              <w:jc w:val="center"/>
              <w:rPr>
                <w:b/>
                <w:sz w:val="24"/>
                <w:szCs w:val="24"/>
                <w:lang w:val="bg-BG" w:eastAsia="bg-BG"/>
              </w:rPr>
            </w:pPr>
          </w:p>
        </w:tc>
        <w:tc>
          <w:tcPr>
            <w:tcW w:w="1418" w:type="dxa"/>
            <w:shd w:val="clear" w:color="auto" w:fill="D5DCE4"/>
            <w:vAlign w:val="center"/>
          </w:tcPr>
          <w:p w:rsidR="002E0CA9" w:rsidRPr="002E0CA9" w:rsidRDefault="002E0CA9" w:rsidP="002E0CA9">
            <w:pPr>
              <w:spacing w:after="120" w:line="240" w:lineRule="auto"/>
              <w:ind w:left="72"/>
              <w:jc w:val="center"/>
              <w:rPr>
                <w:rFonts w:ascii="Times New Roman" w:eastAsia="Times New Roman" w:hAnsi="Times New Roman"/>
                <w:b/>
                <w:sz w:val="20"/>
                <w:szCs w:val="24"/>
                <w:lang w:val="bg-BG"/>
              </w:rPr>
            </w:pPr>
            <w:r w:rsidRPr="002E0CA9">
              <w:rPr>
                <w:rFonts w:ascii="Times New Roman" w:eastAsia="Times New Roman" w:hAnsi="Times New Roman"/>
                <w:b/>
                <w:sz w:val="20"/>
                <w:szCs w:val="24"/>
                <w:lang w:val="bg-BG"/>
              </w:rPr>
              <w:t>Вид услуга</w:t>
            </w:r>
          </w:p>
        </w:tc>
        <w:tc>
          <w:tcPr>
            <w:tcW w:w="1134" w:type="dxa"/>
            <w:shd w:val="clear" w:color="auto" w:fill="D5DCE4"/>
            <w:vAlign w:val="center"/>
          </w:tcPr>
          <w:p w:rsidR="002E0CA9" w:rsidRPr="002E0CA9" w:rsidRDefault="002E0CA9" w:rsidP="002E0CA9">
            <w:pPr>
              <w:spacing w:after="120" w:line="240" w:lineRule="auto"/>
              <w:jc w:val="center"/>
              <w:rPr>
                <w:rFonts w:ascii="Times New Roman" w:eastAsia="Times New Roman" w:hAnsi="Times New Roman"/>
                <w:b/>
                <w:sz w:val="20"/>
                <w:szCs w:val="24"/>
                <w:lang w:val="bg-BG"/>
              </w:rPr>
            </w:pPr>
            <w:r w:rsidRPr="002E0CA9">
              <w:rPr>
                <w:rFonts w:ascii="Times New Roman" w:eastAsia="Times New Roman" w:hAnsi="Times New Roman"/>
                <w:b/>
                <w:sz w:val="20"/>
                <w:szCs w:val="24"/>
                <w:lang w:val="bg-BG"/>
              </w:rPr>
              <w:t>Стойност</w:t>
            </w:r>
            <w:r w:rsidRPr="002E0CA9">
              <w:rPr>
                <w:rFonts w:ascii="Times New Roman" w:eastAsia="Times New Roman" w:hAnsi="Times New Roman"/>
                <w:b/>
                <w:i/>
                <w:sz w:val="20"/>
                <w:szCs w:val="24"/>
                <w:u w:val="single"/>
                <w:lang w:val="bg-BG"/>
              </w:rPr>
              <w:t>, без ДДС</w:t>
            </w:r>
          </w:p>
        </w:tc>
        <w:tc>
          <w:tcPr>
            <w:tcW w:w="1559" w:type="dxa"/>
            <w:shd w:val="clear" w:color="auto" w:fill="D5DCE4"/>
            <w:vAlign w:val="center"/>
          </w:tcPr>
          <w:p w:rsidR="002E0CA9" w:rsidRPr="002E0CA9" w:rsidRDefault="002E0CA9" w:rsidP="002E0CA9">
            <w:pPr>
              <w:spacing w:after="120" w:line="240" w:lineRule="auto"/>
              <w:jc w:val="center"/>
              <w:rPr>
                <w:rFonts w:ascii="Times New Roman" w:eastAsia="Times New Roman" w:hAnsi="Times New Roman"/>
                <w:b/>
                <w:sz w:val="20"/>
                <w:szCs w:val="24"/>
                <w:lang w:val="bg-BG"/>
              </w:rPr>
            </w:pPr>
            <w:r w:rsidRPr="002E0CA9">
              <w:rPr>
                <w:rFonts w:ascii="Times New Roman" w:eastAsia="Times New Roman" w:hAnsi="Times New Roman"/>
                <w:b/>
                <w:sz w:val="20"/>
                <w:szCs w:val="24"/>
                <w:lang w:val="bg-BG"/>
              </w:rPr>
              <w:t>Процентно участие на фирмата в изпълнението</w:t>
            </w:r>
          </w:p>
        </w:tc>
        <w:tc>
          <w:tcPr>
            <w:tcW w:w="1701" w:type="dxa"/>
            <w:shd w:val="clear" w:color="auto" w:fill="D5DCE4"/>
            <w:vAlign w:val="center"/>
          </w:tcPr>
          <w:p w:rsidR="002E0CA9" w:rsidRPr="002E0CA9" w:rsidRDefault="002E0CA9" w:rsidP="002E0CA9">
            <w:pPr>
              <w:spacing w:after="0" w:line="240" w:lineRule="auto"/>
              <w:jc w:val="center"/>
              <w:rPr>
                <w:rFonts w:ascii="Times New Roman" w:eastAsia="Times New Roman" w:hAnsi="Times New Roman"/>
                <w:b/>
                <w:sz w:val="20"/>
                <w:szCs w:val="20"/>
                <w:lang w:val="bg-BG" w:eastAsia="bg-BG"/>
              </w:rPr>
            </w:pPr>
            <w:r w:rsidRPr="002E0CA9">
              <w:rPr>
                <w:rFonts w:ascii="Times New Roman" w:eastAsia="Times New Roman" w:hAnsi="Times New Roman"/>
                <w:b/>
                <w:sz w:val="20"/>
                <w:szCs w:val="20"/>
                <w:lang w:val="bg-BG" w:eastAsia="bg-BG"/>
              </w:rPr>
              <w:t>Обема на извършената услуга</w:t>
            </w:r>
          </w:p>
          <w:p w:rsidR="002E0CA9" w:rsidRPr="002E0CA9" w:rsidRDefault="002E0CA9" w:rsidP="002E0CA9">
            <w:pPr>
              <w:spacing w:after="120" w:line="240" w:lineRule="auto"/>
              <w:jc w:val="center"/>
              <w:rPr>
                <w:rFonts w:ascii="Times New Roman" w:eastAsia="Times New Roman" w:hAnsi="Times New Roman"/>
                <w:b/>
                <w:sz w:val="20"/>
                <w:szCs w:val="24"/>
                <w:lang w:val="bg-BG"/>
              </w:rPr>
            </w:pPr>
          </w:p>
        </w:tc>
        <w:tc>
          <w:tcPr>
            <w:tcW w:w="1701" w:type="dxa"/>
            <w:shd w:val="clear" w:color="auto" w:fill="D5DCE4"/>
            <w:vAlign w:val="center"/>
          </w:tcPr>
          <w:p w:rsidR="002E0CA9" w:rsidRPr="002E0CA9" w:rsidRDefault="002E0CA9" w:rsidP="002E0CA9">
            <w:pPr>
              <w:spacing w:after="120" w:line="240" w:lineRule="auto"/>
              <w:jc w:val="center"/>
              <w:rPr>
                <w:rFonts w:ascii="Times New Roman" w:eastAsia="Times New Roman" w:hAnsi="Times New Roman"/>
                <w:b/>
                <w:sz w:val="20"/>
                <w:szCs w:val="24"/>
                <w:lang w:val="bg-BG"/>
              </w:rPr>
            </w:pPr>
            <w:r w:rsidRPr="002E0CA9">
              <w:rPr>
                <w:rFonts w:ascii="Times New Roman" w:eastAsia="Times New Roman" w:hAnsi="Times New Roman"/>
                <w:b/>
                <w:sz w:val="20"/>
                <w:szCs w:val="24"/>
                <w:lang w:val="bg-BG"/>
              </w:rPr>
              <w:t>Период на изпълнението</w:t>
            </w:r>
          </w:p>
        </w:tc>
        <w:tc>
          <w:tcPr>
            <w:tcW w:w="1701" w:type="dxa"/>
            <w:shd w:val="clear" w:color="auto" w:fill="D5DCE4"/>
            <w:vAlign w:val="center"/>
          </w:tcPr>
          <w:p w:rsidR="002E0CA9" w:rsidRPr="002E0CA9" w:rsidRDefault="002E0CA9" w:rsidP="002E0CA9">
            <w:pPr>
              <w:spacing w:after="120" w:line="240" w:lineRule="auto"/>
              <w:jc w:val="center"/>
              <w:rPr>
                <w:rFonts w:ascii="Times New Roman" w:eastAsia="Times New Roman" w:hAnsi="Times New Roman"/>
                <w:b/>
                <w:sz w:val="20"/>
                <w:szCs w:val="24"/>
                <w:lang w:val="bg-BG"/>
              </w:rPr>
            </w:pPr>
            <w:r w:rsidRPr="002E0CA9">
              <w:rPr>
                <w:rFonts w:ascii="Times New Roman" w:eastAsia="Times New Roman" w:hAnsi="Times New Roman"/>
                <w:b/>
                <w:sz w:val="20"/>
                <w:szCs w:val="24"/>
                <w:lang w:val="bg-BG"/>
              </w:rPr>
              <w:t>Име на Възложителя/ Получателя</w:t>
            </w:r>
          </w:p>
          <w:p w:rsidR="002E0CA9" w:rsidRPr="002E0CA9" w:rsidRDefault="002E0CA9" w:rsidP="002E0CA9">
            <w:pPr>
              <w:spacing w:after="0" w:line="240" w:lineRule="auto"/>
              <w:jc w:val="center"/>
              <w:rPr>
                <w:rFonts w:ascii="Times New Roman" w:eastAsia="Times New Roman" w:hAnsi="Times New Roman"/>
                <w:b/>
                <w:sz w:val="20"/>
                <w:szCs w:val="20"/>
                <w:lang w:val="bg-BG" w:eastAsia="bg-BG"/>
              </w:rPr>
            </w:pPr>
            <w:r w:rsidRPr="002E0CA9">
              <w:rPr>
                <w:rFonts w:ascii="Times New Roman" w:eastAsia="Times New Roman" w:hAnsi="Times New Roman"/>
                <w:b/>
                <w:sz w:val="20"/>
                <w:szCs w:val="20"/>
                <w:lang w:val="bg-BG" w:eastAsia="bg-BG"/>
              </w:rPr>
              <w:t>Данни за контакт</w:t>
            </w:r>
          </w:p>
        </w:tc>
      </w:tr>
      <w:tr w:rsidR="002E0CA9" w:rsidRPr="002E0CA9" w:rsidTr="00ED26DE">
        <w:tc>
          <w:tcPr>
            <w:tcW w:w="675" w:type="dxa"/>
            <w:vAlign w:val="center"/>
          </w:tcPr>
          <w:p w:rsidR="002E0CA9" w:rsidRPr="002E0CA9" w:rsidRDefault="002E0CA9" w:rsidP="002E0CA9">
            <w:pPr>
              <w:spacing w:after="0" w:line="240" w:lineRule="auto"/>
              <w:jc w:val="center"/>
              <w:rPr>
                <w:sz w:val="24"/>
                <w:szCs w:val="24"/>
                <w:lang w:val="bg-BG" w:eastAsia="bg-BG"/>
              </w:rPr>
            </w:pPr>
            <w:r w:rsidRPr="002E0CA9">
              <w:rPr>
                <w:sz w:val="24"/>
                <w:szCs w:val="24"/>
                <w:lang w:val="bg-BG" w:eastAsia="bg-BG"/>
              </w:rPr>
              <w:t>1.</w:t>
            </w:r>
          </w:p>
        </w:tc>
        <w:tc>
          <w:tcPr>
            <w:tcW w:w="1418"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134"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559"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r>
      <w:tr w:rsidR="002E0CA9" w:rsidRPr="002E0CA9" w:rsidTr="00ED26DE">
        <w:tc>
          <w:tcPr>
            <w:tcW w:w="675" w:type="dxa"/>
            <w:vAlign w:val="center"/>
          </w:tcPr>
          <w:p w:rsidR="002E0CA9" w:rsidRPr="002E0CA9" w:rsidRDefault="002E0CA9" w:rsidP="002E0CA9">
            <w:pPr>
              <w:spacing w:after="0" w:line="240" w:lineRule="auto"/>
              <w:jc w:val="center"/>
              <w:rPr>
                <w:sz w:val="24"/>
                <w:szCs w:val="24"/>
                <w:lang w:val="bg-BG" w:eastAsia="bg-BG"/>
              </w:rPr>
            </w:pPr>
            <w:r w:rsidRPr="002E0CA9">
              <w:rPr>
                <w:sz w:val="24"/>
                <w:szCs w:val="24"/>
                <w:lang w:val="bg-BG" w:eastAsia="bg-BG"/>
              </w:rPr>
              <w:t>2.</w:t>
            </w:r>
          </w:p>
        </w:tc>
        <w:tc>
          <w:tcPr>
            <w:tcW w:w="1418"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134"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559"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r>
      <w:tr w:rsidR="002E0CA9" w:rsidRPr="002E0CA9" w:rsidTr="00ED26DE">
        <w:tc>
          <w:tcPr>
            <w:tcW w:w="675"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r w:rsidRPr="002E0CA9">
              <w:rPr>
                <w:rFonts w:ascii="Times New Roman" w:eastAsia="Times New Roman" w:hAnsi="Times New Roman"/>
                <w:szCs w:val="24"/>
                <w:lang w:val="bg-BG"/>
              </w:rPr>
              <w:t xml:space="preserve">  n.</w:t>
            </w:r>
          </w:p>
        </w:tc>
        <w:tc>
          <w:tcPr>
            <w:tcW w:w="1418"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134"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559"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c>
          <w:tcPr>
            <w:tcW w:w="1701" w:type="dxa"/>
          </w:tcPr>
          <w:p w:rsidR="002E0CA9" w:rsidRPr="002E0CA9" w:rsidRDefault="002E0CA9" w:rsidP="002E0CA9">
            <w:pPr>
              <w:spacing w:after="120" w:line="240" w:lineRule="auto"/>
              <w:ind w:left="283"/>
              <w:rPr>
                <w:rFonts w:ascii="Times New Roman" w:eastAsia="Times New Roman" w:hAnsi="Times New Roman"/>
                <w:sz w:val="24"/>
                <w:szCs w:val="24"/>
                <w:lang w:val="bg-BG"/>
              </w:rPr>
            </w:pPr>
          </w:p>
        </w:tc>
      </w:tr>
    </w:tbl>
    <w:p w:rsidR="002E0CA9" w:rsidRPr="002E0CA9" w:rsidRDefault="002E0CA9" w:rsidP="002E0CA9">
      <w:pPr>
        <w:tabs>
          <w:tab w:val="left" w:pos="6810"/>
        </w:tabs>
        <w:spacing w:after="0" w:line="240" w:lineRule="auto"/>
        <w:rPr>
          <w:rFonts w:ascii="Times New Roman" w:eastAsia="Times New Roman" w:hAnsi="Times New Roman"/>
          <w:b/>
          <w:i/>
          <w:sz w:val="24"/>
          <w:szCs w:val="24"/>
          <w:lang w:val="bg-BG" w:eastAsia="bg-BG"/>
        </w:rPr>
      </w:pPr>
    </w:p>
    <w:p w:rsidR="002E0CA9" w:rsidRPr="002E0CA9" w:rsidRDefault="002E0CA9" w:rsidP="002E0CA9">
      <w:pPr>
        <w:tabs>
          <w:tab w:val="left" w:pos="6810"/>
        </w:tabs>
        <w:spacing w:after="0" w:line="240" w:lineRule="auto"/>
        <w:rPr>
          <w:rFonts w:ascii="Times New Roman" w:eastAsia="Times New Roman" w:hAnsi="Times New Roman"/>
          <w:i/>
          <w:sz w:val="20"/>
          <w:szCs w:val="20"/>
          <w:lang w:val="bg-BG" w:eastAsia="bg-BG"/>
        </w:rPr>
      </w:pPr>
      <w:r w:rsidRPr="002E0CA9">
        <w:rPr>
          <w:rFonts w:ascii="Times New Roman" w:eastAsia="Times New Roman" w:hAnsi="Times New Roman"/>
          <w:b/>
          <w:i/>
          <w:sz w:val="24"/>
          <w:szCs w:val="24"/>
          <w:lang w:val="bg-BG" w:eastAsia="bg-BG"/>
        </w:rPr>
        <w:t xml:space="preserve">Приложения*: </w:t>
      </w:r>
      <w:r w:rsidRPr="002E0CA9">
        <w:rPr>
          <w:rFonts w:ascii="Times New Roman" w:eastAsia="Times New Roman" w:hAnsi="Times New Roman"/>
          <w:i/>
          <w:sz w:val="20"/>
          <w:szCs w:val="20"/>
          <w:lang w:val="bg-BG" w:eastAsia="bg-BG"/>
        </w:rPr>
        <w:t>...........................................</w:t>
      </w:r>
    </w:p>
    <w:p w:rsidR="002E0CA9" w:rsidRPr="002E0CA9" w:rsidRDefault="002E0CA9" w:rsidP="002E0CA9">
      <w:pPr>
        <w:tabs>
          <w:tab w:val="left" w:pos="6810"/>
        </w:tabs>
        <w:spacing w:after="0" w:line="240" w:lineRule="auto"/>
        <w:rPr>
          <w:rFonts w:ascii="Times New Roman" w:eastAsia="Times New Roman" w:hAnsi="Times New Roman"/>
          <w:i/>
          <w:sz w:val="20"/>
          <w:szCs w:val="20"/>
          <w:lang w:val="bg-BG" w:eastAsia="bg-BG"/>
        </w:rPr>
      </w:pPr>
    </w:p>
    <w:p w:rsidR="00ED26DE" w:rsidRDefault="00ED26DE" w:rsidP="00ED26DE">
      <w:pPr>
        <w:autoSpaceDE w:val="0"/>
        <w:autoSpaceDN w:val="0"/>
        <w:adjustRightInd w:val="0"/>
        <w:spacing w:after="0" w:line="240" w:lineRule="auto"/>
        <w:ind w:firstLine="567"/>
        <w:jc w:val="both"/>
        <w:rPr>
          <w:rFonts w:ascii="Times New Roman" w:eastAsia="Times New Roman" w:hAnsi="Times New Roman"/>
          <w:b/>
          <w:bCs/>
          <w:sz w:val="24"/>
          <w:szCs w:val="24"/>
          <w:lang w:val="bg-BG" w:eastAsia="bg-BG"/>
        </w:rPr>
      </w:pPr>
    </w:p>
    <w:p w:rsidR="008B1400" w:rsidRPr="008B1400" w:rsidRDefault="008B1400" w:rsidP="00ED26DE">
      <w:pPr>
        <w:autoSpaceDE w:val="0"/>
        <w:autoSpaceDN w:val="0"/>
        <w:adjustRightInd w:val="0"/>
        <w:spacing w:after="0" w:line="240" w:lineRule="auto"/>
        <w:ind w:firstLine="567"/>
        <w:jc w:val="both"/>
        <w:rPr>
          <w:rFonts w:ascii="Times New Roman" w:eastAsia="Times New Roman" w:hAnsi="Times New Roman"/>
          <w:b/>
          <w:bCs/>
          <w:sz w:val="24"/>
          <w:szCs w:val="24"/>
          <w:lang w:val="bg-BG" w:eastAsia="bg-BG"/>
        </w:rPr>
      </w:pP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…………………..г.                                </w:t>
      </w:r>
      <w:r w:rsidRPr="00CB35BF">
        <w:rPr>
          <w:rFonts w:ascii="Times New Roman" w:eastAsia="Times New Roman" w:hAnsi="Times New Roman"/>
          <w:iCs/>
          <w:sz w:val="24"/>
          <w:szCs w:val="24"/>
          <w:lang w:val="bg-BG"/>
        </w:rPr>
        <w:tab/>
      </w:r>
      <w:r w:rsidRPr="00CB35BF">
        <w:rPr>
          <w:rFonts w:ascii="Times New Roman" w:eastAsia="Times New Roman" w:hAnsi="Times New Roman"/>
          <w:iCs/>
          <w:sz w:val="24"/>
          <w:szCs w:val="24"/>
          <w:lang w:val="bg-BG"/>
        </w:rPr>
        <w:tab/>
        <w:t xml:space="preserve">  Участник:……………………………</w:t>
      </w:r>
    </w:p>
    <w:p w:rsidR="00ED26DE" w:rsidRPr="00CB35BF" w:rsidRDefault="00ED26DE" w:rsidP="00ED26DE">
      <w:pPr>
        <w:spacing w:after="0" w:line="240" w:lineRule="auto"/>
        <w:jc w:val="both"/>
        <w:rPr>
          <w:rFonts w:ascii="Times New Roman" w:eastAsia="Times New Roman" w:hAnsi="Times New Roman"/>
          <w:iCs/>
          <w:sz w:val="24"/>
          <w:szCs w:val="24"/>
          <w:lang w:val="bg-BG"/>
        </w:rPr>
      </w:pPr>
      <w:r w:rsidRPr="00CB35BF">
        <w:rPr>
          <w:rFonts w:ascii="Times New Roman" w:eastAsia="Times New Roman" w:hAnsi="Times New Roman"/>
          <w:iCs/>
          <w:sz w:val="24"/>
          <w:szCs w:val="24"/>
          <w:lang w:val="bg-BG"/>
        </w:rPr>
        <w:t xml:space="preserve">                                                                                                   </w:t>
      </w:r>
      <w:r w:rsidRPr="00CB35BF">
        <w:rPr>
          <w:rFonts w:ascii="Times New Roman" w:eastAsia="Times New Roman" w:hAnsi="Times New Roman"/>
          <w:iCs/>
          <w:sz w:val="24"/>
          <w:szCs w:val="24"/>
          <w:lang w:val="bg-BG"/>
        </w:rPr>
        <w:tab/>
        <w:t xml:space="preserve">  (име и длъжност)</w:t>
      </w:r>
    </w:p>
    <w:p w:rsidR="00ED26DE" w:rsidRPr="00CB35BF" w:rsidRDefault="00ED26DE" w:rsidP="00ED26DE">
      <w:pPr>
        <w:spacing w:after="0" w:line="240" w:lineRule="auto"/>
        <w:jc w:val="both"/>
        <w:rPr>
          <w:rFonts w:ascii="Times New Roman" w:eastAsia="Times New Roman" w:hAnsi="Times New Roman"/>
          <w:sz w:val="24"/>
          <w:szCs w:val="24"/>
          <w:lang w:val="bg-BG"/>
        </w:rPr>
      </w:pPr>
      <w:r w:rsidRPr="00CB35BF">
        <w:rPr>
          <w:rFonts w:ascii="Times New Roman" w:eastAsia="Times New Roman" w:hAnsi="Times New Roman"/>
          <w:iCs/>
          <w:sz w:val="24"/>
          <w:szCs w:val="24"/>
          <w:lang w:val="bg-BG"/>
        </w:rPr>
        <w:t xml:space="preserve">(дата на подписване)                                                             </w:t>
      </w:r>
      <w:r w:rsidRPr="00CB35BF">
        <w:rPr>
          <w:rFonts w:ascii="Times New Roman" w:eastAsia="Times New Roman" w:hAnsi="Times New Roman"/>
          <w:iCs/>
          <w:sz w:val="24"/>
          <w:szCs w:val="24"/>
          <w:lang w:val="bg-BG"/>
        </w:rPr>
        <w:tab/>
        <w:t xml:space="preserve">  (подпис и печат)</w:t>
      </w:r>
    </w:p>
    <w:p w:rsidR="002E0CA9" w:rsidRPr="002E0CA9" w:rsidRDefault="002E0CA9" w:rsidP="002E0CA9">
      <w:pPr>
        <w:tabs>
          <w:tab w:val="left" w:pos="6810"/>
        </w:tabs>
        <w:spacing w:after="0" w:line="240" w:lineRule="auto"/>
        <w:rPr>
          <w:rFonts w:ascii="Times New Roman" w:eastAsia="Times New Roman" w:hAnsi="Times New Roman"/>
          <w:sz w:val="24"/>
          <w:szCs w:val="24"/>
          <w:lang w:val="bg-BG" w:eastAsia="bg-BG"/>
        </w:rPr>
      </w:pPr>
    </w:p>
    <w:p w:rsidR="002E0CA9" w:rsidRPr="002E0CA9" w:rsidRDefault="002E0CA9" w:rsidP="002E0CA9">
      <w:pPr>
        <w:tabs>
          <w:tab w:val="left" w:pos="6810"/>
        </w:tabs>
        <w:spacing w:after="0" w:line="240" w:lineRule="auto"/>
        <w:rPr>
          <w:rFonts w:ascii="Times New Roman" w:eastAsia="Times New Roman" w:hAnsi="Times New Roman"/>
          <w:sz w:val="24"/>
          <w:szCs w:val="24"/>
          <w:lang w:val="bg-BG" w:eastAsia="bg-BG"/>
        </w:rPr>
      </w:pPr>
      <w:r w:rsidRPr="002E0CA9">
        <w:rPr>
          <w:rFonts w:ascii="Times New Roman" w:eastAsia="Times New Roman" w:hAnsi="Times New Roman"/>
          <w:sz w:val="24"/>
          <w:szCs w:val="24"/>
          <w:lang w:val="bg-BG" w:eastAsia="bg-BG"/>
        </w:rPr>
        <w:t>_______________________</w:t>
      </w:r>
    </w:p>
    <w:p w:rsidR="002E0CA9" w:rsidRPr="002E0CA9" w:rsidRDefault="002E0CA9" w:rsidP="002E0CA9">
      <w:pPr>
        <w:spacing w:after="120" w:line="240" w:lineRule="auto"/>
        <w:ind w:left="283"/>
        <w:rPr>
          <w:rFonts w:ascii="Times New Roman" w:eastAsia="Times New Roman" w:hAnsi="Times New Roman"/>
          <w:i/>
          <w:sz w:val="20"/>
          <w:szCs w:val="24"/>
          <w:lang w:val="bg-BG"/>
        </w:rPr>
      </w:pPr>
      <w:r w:rsidRPr="002E0CA9">
        <w:rPr>
          <w:rFonts w:ascii="Times New Roman" w:hAnsi="Times New Roman"/>
          <w:sz w:val="24"/>
          <w:szCs w:val="24"/>
          <w:lang w:val="bg-BG"/>
        </w:rPr>
        <w:t>*</w:t>
      </w:r>
      <w:r w:rsidRPr="002E0CA9">
        <w:rPr>
          <w:rFonts w:ascii="Times New Roman" w:eastAsia="Times New Roman" w:hAnsi="Times New Roman"/>
          <w:i/>
          <w:sz w:val="20"/>
          <w:szCs w:val="24"/>
          <w:lang w:val="bg-BG"/>
        </w:rPr>
        <w:t>Към списъка с изпълнени доставки следва да има</w:t>
      </w:r>
      <w:r w:rsidRPr="002E0CA9">
        <w:rPr>
          <w:rFonts w:ascii="Times New Roman" w:eastAsia="Times New Roman" w:hAnsi="Times New Roman"/>
          <w:sz w:val="24"/>
          <w:szCs w:val="24"/>
          <w:lang w:val="bg-BG"/>
        </w:rPr>
        <w:t xml:space="preserve"> </w:t>
      </w:r>
      <w:r w:rsidRPr="002E0CA9">
        <w:rPr>
          <w:rFonts w:ascii="Times New Roman" w:eastAsia="Times New Roman" w:hAnsi="Times New Roman"/>
          <w:i/>
          <w:sz w:val="20"/>
          <w:szCs w:val="24"/>
          <w:lang w:val="bg-BG"/>
        </w:rPr>
        <w:t xml:space="preserve">доказателство за извършената услуга: </w:t>
      </w:r>
    </w:p>
    <w:p w:rsidR="002E0CA9" w:rsidRPr="002E0CA9" w:rsidRDefault="002E0CA9" w:rsidP="002E0CA9">
      <w:pPr>
        <w:spacing w:after="120" w:line="240" w:lineRule="auto"/>
        <w:ind w:left="283"/>
        <w:rPr>
          <w:rFonts w:ascii="Times New Roman" w:eastAsia="Times New Roman" w:hAnsi="Times New Roman"/>
          <w:i/>
          <w:sz w:val="20"/>
          <w:szCs w:val="24"/>
          <w:lang w:val="bg-BG"/>
        </w:rPr>
      </w:pPr>
      <w:r w:rsidRPr="002E0CA9">
        <w:rPr>
          <w:rFonts w:ascii="Times New Roman" w:eastAsia="Times New Roman" w:hAnsi="Times New Roman"/>
          <w:i/>
          <w:sz w:val="20"/>
          <w:szCs w:val="24"/>
          <w:lang w:val="bg-BG"/>
        </w:rPr>
        <w:t xml:space="preserve">        а) удостоверение, издадено от получателя или от компетентен орган, </w:t>
      </w:r>
      <w:r w:rsidRPr="002E0CA9">
        <w:rPr>
          <w:rFonts w:ascii="Times New Roman" w:eastAsia="Times New Roman" w:hAnsi="Times New Roman"/>
          <w:b/>
          <w:i/>
          <w:sz w:val="20"/>
          <w:szCs w:val="24"/>
          <w:lang w:val="bg-BG"/>
        </w:rPr>
        <w:t>или</w:t>
      </w:r>
      <w:r w:rsidRPr="002E0CA9">
        <w:rPr>
          <w:rFonts w:ascii="Times New Roman" w:eastAsia="Times New Roman" w:hAnsi="Times New Roman"/>
          <w:i/>
          <w:sz w:val="20"/>
          <w:szCs w:val="24"/>
          <w:lang w:val="bg-BG"/>
        </w:rPr>
        <w:t xml:space="preserve"> </w:t>
      </w:r>
    </w:p>
    <w:p w:rsidR="002E0CA9" w:rsidRPr="002E0CA9" w:rsidRDefault="002E0CA9" w:rsidP="002E0CA9">
      <w:pPr>
        <w:spacing w:after="120" w:line="240" w:lineRule="auto"/>
        <w:ind w:left="283"/>
        <w:rPr>
          <w:rFonts w:ascii="Times New Roman" w:eastAsia="Times New Roman" w:hAnsi="Times New Roman"/>
          <w:i/>
          <w:sz w:val="20"/>
          <w:szCs w:val="24"/>
          <w:lang w:val="bg-BG"/>
        </w:rPr>
      </w:pPr>
      <w:r w:rsidRPr="002E0CA9">
        <w:rPr>
          <w:rFonts w:ascii="Times New Roman" w:eastAsia="Times New Roman" w:hAnsi="Times New Roman"/>
          <w:i/>
          <w:sz w:val="20"/>
          <w:szCs w:val="24"/>
          <w:lang w:val="bg-BG"/>
        </w:rPr>
        <w:t xml:space="preserve">        б) посочване на публичен регистър, в който е публикувана информация за доставката.</w:t>
      </w:r>
    </w:p>
    <w:p w:rsidR="002E0CA9" w:rsidRPr="002E0CA9" w:rsidRDefault="002E0CA9" w:rsidP="002E0CA9">
      <w:pPr>
        <w:spacing w:after="120" w:line="240" w:lineRule="auto"/>
        <w:ind w:left="283"/>
        <w:rPr>
          <w:rFonts w:ascii="Times New Roman" w:eastAsia="Times New Roman" w:hAnsi="Times New Roman"/>
          <w:i/>
          <w:sz w:val="20"/>
          <w:szCs w:val="24"/>
          <w:lang w:val="bg-BG"/>
        </w:rPr>
      </w:pPr>
      <w:r w:rsidRPr="002E0CA9">
        <w:rPr>
          <w:rFonts w:ascii="Times New Roman" w:eastAsia="Times New Roman" w:hAnsi="Times New Roman"/>
          <w:i/>
          <w:sz w:val="20"/>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CE2EC6" w:rsidRDefault="002E0CA9" w:rsidP="00ED26DE">
      <w:pPr>
        <w:spacing w:after="120" w:line="240" w:lineRule="auto"/>
        <w:ind w:left="283"/>
        <w:jc w:val="both"/>
        <w:rPr>
          <w:rFonts w:ascii="Times New Roman" w:eastAsia="Times New Roman" w:hAnsi="Times New Roman"/>
          <w:i/>
          <w:sz w:val="20"/>
          <w:szCs w:val="24"/>
          <w:lang w:val="bg-BG"/>
        </w:rPr>
      </w:pPr>
      <w:r w:rsidRPr="002E0CA9">
        <w:rPr>
          <w:rFonts w:ascii="Times New Roman" w:eastAsia="Times New Roman" w:hAnsi="Times New Roman"/>
          <w:i/>
          <w:sz w:val="20"/>
          <w:szCs w:val="24"/>
          <w:lang w:val="bg-BG"/>
        </w:rPr>
        <w:t xml:space="preserve">Когато участникът в процедурата е обединение, което не е юридическо лице  настоящият документ и приложенията към него се  представят </w:t>
      </w:r>
      <w:r w:rsidRPr="002E0CA9">
        <w:rPr>
          <w:rFonts w:ascii="Times New Roman" w:eastAsia="Times New Roman" w:hAnsi="Times New Roman"/>
          <w:b/>
          <w:i/>
          <w:sz w:val="20"/>
          <w:szCs w:val="24"/>
          <w:lang w:val="bg-BG"/>
        </w:rPr>
        <w:t>само за тези членове на Обединението</w:t>
      </w:r>
      <w:r w:rsidRPr="002E0CA9">
        <w:rPr>
          <w:rFonts w:ascii="Times New Roman" w:eastAsia="Times New Roman" w:hAnsi="Times New Roman"/>
          <w:i/>
          <w:sz w:val="20"/>
          <w:szCs w:val="24"/>
          <w:lang w:val="bg-BG"/>
        </w:rPr>
        <w:t>,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CE2EC6" w:rsidRDefault="00CE2EC6">
      <w:pPr>
        <w:rPr>
          <w:rFonts w:ascii="Times New Roman" w:eastAsia="Times New Roman" w:hAnsi="Times New Roman"/>
          <w:i/>
          <w:sz w:val="20"/>
          <w:szCs w:val="24"/>
          <w:lang w:val="bg-BG"/>
        </w:rPr>
      </w:pPr>
      <w:r>
        <w:rPr>
          <w:rFonts w:ascii="Times New Roman" w:eastAsia="Times New Roman" w:hAnsi="Times New Roman"/>
          <w:i/>
          <w:sz w:val="20"/>
          <w:szCs w:val="24"/>
          <w:lang w:val="bg-BG"/>
        </w:rPr>
        <w:br w:type="page"/>
      </w:r>
    </w:p>
    <w:p w:rsidR="00CE2EC6" w:rsidRPr="00CE2EC6" w:rsidRDefault="00CE2EC6" w:rsidP="00CE2EC6">
      <w:pPr>
        <w:spacing w:after="0" w:line="240" w:lineRule="auto"/>
        <w:jc w:val="right"/>
        <w:rPr>
          <w:rFonts w:ascii="Times New Roman" w:eastAsia="Times New Roman" w:hAnsi="Times New Roman"/>
          <w:b/>
          <w:sz w:val="24"/>
          <w:szCs w:val="24"/>
          <w:lang w:val="bg-BG"/>
        </w:rPr>
      </w:pPr>
    </w:p>
    <w:p w:rsidR="00CE2EC6" w:rsidRPr="00CE2EC6" w:rsidRDefault="00CE2EC6" w:rsidP="00CE2EC6">
      <w:pPr>
        <w:spacing w:after="0" w:line="240" w:lineRule="auto"/>
        <w:jc w:val="right"/>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t>Приложение № 9</w:t>
      </w:r>
    </w:p>
    <w:p w:rsidR="00CE2EC6" w:rsidRPr="00CE2EC6" w:rsidRDefault="00CE2EC6" w:rsidP="00CE2EC6">
      <w:pPr>
        <w:spacing w:after="0" w:line="240" w:lineRule="auto"/>
        <w:ind w:left="3600" w:firstLine="720"/>
        <w:jc w:val="right"/>
        <w:rPr>
          <w:rFonts w:ascii="Times New Roman" w:eastAsia="Times New Roman" w:hAnsi="Times New Roman"/>
          <w:i/>
          <w:sz w:val="24"/>
          <w:szCs w:val="24"/>
          <w:lang w:val="bg-BG"/>
        </w:rPr>
      </w:pPr>
      <w:r w:rsidRPr="00CE2EC6">
        <w:rPr>
          <w:rFonts w:ascii="Times New Roman" w:eastAsia="Times New Roman" w:hAnsi="Times New Roman"/>
          <w:i/>
          <w:sz w:val="24"/>
          <w:szCs w:val="24"/>
          <w:lang w:val="bg-BG"/>
        </w:rPr>
        <w:t>проект!</w:t>
      </w:r>
    </w:p>
    <w:p w:rsidR="00CE2EC6" w:rsidRPr="00CE2EC6" w:rsidRDefault="00CE2EC6" w:rsidP="00CE2EC6">
      <w:pPr>
        <w:spacing w:after="0" w:line="240" w:lineRule="auto"/>
        <w:jc w:val="right"/>
        <w:rPr>
          <w:rFonts w:ascii="Times New Roman" w:eastAsia="Times New Roman" w:hAnsi="Times New Roman"/>
          <w:b/>
          <w:sz w:val="24"/>
          <w:szCs w:val="24"/>
          <w:lang w:val="bg-BG"/>
        </w:rPr>
      </w:pPr>
    </w:p>
    <w:p w:rsidR="00CE2EC6" w:rsidRPr="00CE2EC6" w:rsidRDefault="00CE2EC6" w:rsidP="00CE2EC6">
      <w:pPr>
        <w:spacing w:after="0" w:line="240" w:lineRule="auto"/>
        <w:jc w:val="right"/>
        <w:rPr>
          <w:rFonts w:ascii="Times New Roman" w:eastAsia="Times New Roman" w:hAnsi="Times New Roman"/>
          <w:b/>
          <w:sz w:val="24"/>
          <w:szCs w:val="24"/>
          <w:lang w:val="bg-BG"/>
        </w:rPr>
      </w:pPr>
      <w:r w:rsidRPr="00CE2EC6">
        <w:rPr>
          <w:rFonts w:ascii="Times New Roman" w:eastAsia="Times New Roman" w:hAnsi="Times New Roman"/>
          <w:noProof/>
          <w:sz w:val="24"/>
          <w:szCs w:val="24"/>
          <w:lang w:val="bg-BG" w:eastAsia="bg-BG"/>
        </w:rPr>
        <w:drawing>
          <wp:anchor distT="0" distB="0" distL="114300" distR="114300" simplePos="0" relativeHeight="251659264" behindDoc="0" locked="0" layoutInCell="1" allowOverlap="1" wp14:anchorId="1ACB0A43" wp14:editId="7A555B04">
            <wp:simplePos x="0" y="0"/>
            <wp:positionH relativeFrom="column">
              <wp:posOffset>410210</wp:posOffset>
            </wp:positionH>
            <wp:positionV relativeFrom="paragraph">
              <wp:posOffset>76835</wp:posOffset>
            </wp:positionV>
            <wp:extent cx="638175" cy="952500"/>
            <wp:effectExtent l="0" t="0" r="9525" b="0"/>
            <wp:wrapNone/>
            <wp:docPr id="1" name="Picture 1" descr="suvoro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vorovo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C6" w:rsidRPr="00CE2EC6" w:rsidRDefault="00CE2EC6" w:rsidP="00CE2EC6">
      <w:pPr>
        <w:spacing w:after="0" w:line="240" w:lineRule="auto"/>
        <w:jc w:val="center"/>
        <w:rPr>
          <w:rFonts w:ascii="Times New Roman" w:eastAsia="Times New Roman" w:hAnsi="Times New Roman"/>
          <w:b/>
          <w:snapToGrid w:val="0"/>
          <w:color w:val="000000"/>
          <w:w w:val="0"/>
          <w:sz w:val="24"/>
          <w:szCs w:val="24"/>
          <w:u w:color="000000"/>
          <w:bdr w:val="none" w:sz="0" w:space="0" w:color="000000"/>
          <w:shd w:val="clear" w:color="000000" w:fill="000000"/>
          <w:lang w:val="ru-RU" w:eastAsia="bg-BG"/>
        </w:rPr>
      </w:pPr>
      <w:r w:rsidRPr="00CE2EC6">
        <w:rPr>
          <w:rFonts w:ascii="Times New Roman" w:eastAsia="Times New Roman" w:hAnsi="Times New Roman"/>
          <w:b/>
          <w:sz w:val="24"/>
          <w:szCs w:val="24"/>
          <w:lang w:val="bg-BG" w:eastAsia="bg-BG"/>
        </w:rPr>
        <w:t>ОБЩИНА СУВОРОВО, ОБЛАСТ ВАРНА</w:t>
      </w:r>
    </w:p>
    <w:p w:rsidR="00CE2EC6" w:rsidRPr="00CE2EC6" w:rsidRDefault="00CE2EC6" w:rsidP="00CE2EC6">
      <w:pPr>
        <w:spacing w:after="0" w:line="240" w:lineRule="auto"/>
        <w:jc w:val="center"/>
        <w:rPr>
          <w:rFonts w:ascii="Times New Roman" w:eastAsia="Times New Roman" w:hAnsi="Times New Roman"/>
          <w:sz w:val="24"/>
          <w:szCs w:val="24"/>
          <w:lang w:val="bg-BG" w:eastAsia="bg-BG"/>
        </w:rPr>
      </w:pPr>
      <w:r w:rsidRPr="00CE2EC6">
        <w:rPr>
          <w:rFonts w:ascii="Times New Roman" w:eastAsia="Times New Roman" w:hAnsi="Times New Roman"/>
          <w:sz w:val="20"/>
          <w:szCs w:val="24"/>
          <w:lang w:val="ru-RU" w:eastAsia="bg-BG"/>
        </w:rPr>
        <w:t>пл</w:t>
      </w:r>
      <w:proofErr w:type="gramStart"/>
      <w:r w:rsidRPr="00CE2EC6">
        <w:rPr>
          <w:rFonts w:ascii="Times New Roman" w:eastAsia="Times New Roman" w:hAnsi="Times New Roman"/>
          <w:sz w:val="20"/>
          <w:szCs w:val="24"/>
          <w:lang w:val="ru-RU" w:eastAsia="bg-BG"/>
        </w:rPr>
        <w:t>.”</w:t>
      </w:r>
      <w:proofErr w:type="gramEnd"/>
      <w:r w:rsidRPr="00CE2EC6">
        <w:rPr>
          <w:rFonts w:ascii="Times New Roman" w:eastAsia="Times New Roman" w:hAnsi="Times New Roman"/>
          <w:sz w:val="20"/>
          <w:szCs w:val="24"/>
          <w:lang w:val="ru-RU" w:eastAsia="bg-BG"/>
        </w:rPr>
        <w:t>Независимост” №1, тел. 05153 3333</w:t>
      </w:r>
    </w:p>
    <w:p w:rsidR="00CE2EC6" w:rsidRPr="00CE2EC6" w:rsidRDefault="00CE2EC6" w:rsidP="00CE2EC6">
      <w:pPr>
        <w:spacing w:after="0" w:line="240" w:lineRule="auto"/>
        <w:jc w:val="right"/>
        <w:rPr>
          <w:rFonts w:ascii="Times New Roman" w:eastAsia="Times New Roman" w:hAnsi="Times New Roman"/>
          <w:b/>
          <w:sz w:val="24"/>
          <w:szCs w:val="24"/>
          <w:lang w:val="bg-BG"/>
        </w:rPr>
      </w:pPr>
    </w:p>
    <w:p w:rsidR="00CE2EC6" w:rsidRPr="00CE2EC6" w:rsidRDefault="00CE2EC6" w:rsidP="00CE2EC6">
      <w:pPr>
        <w:spacing w:after="0" w:line="240" w:lineRule="auto"/>
        <w:jc w:val="right"/>
        <w:rPr>
          <w:rFonts w:ascii="Times New Roman" w:eastAsia="Times New Roman" w:hAnsi="Times New Roman"/>
          <w:b/>
          <w:sz w:val="24"/>
          <w:szCs w:val="24"/>
          <w:lang w:val="bg-BG"/>
        </w:rPr>
      </w:pPr>
    </w:p>
    <w:p w:rsidR="00CE2EC6" w:rsidRPr="00CE2EC6" w:rsidRDefault="00CE2EC6" w:rsidP="00CE2EC6">
      <w:pPr>
        <w:spacing w:after="0" w:line="240" w:lineRule="auto"/>
        <w:ind w:left="3600" w:firstLine="720"/>
        <w:rPr>
          <w:rFonts w:ascii="Times New Roman" w:eastAsia="Times New Roman" w:hAnsi="Times New Roman"/>
          <w:b/>
          <w:sz w:val="24"/>
          <w:szCs w:val="24"/>
          <w:u w:val="single"/>
          <w:lang w:val="en-GB"/>
        </w:rPr>
      </w:pPr>
      <w:r w:rsidRPr="00CE2EC6">
        <w:rPr>
          <w:rFonts w:ascii="Times New Roman" w:eastAsia="Times New Roman" w:hAnsi="Times New Roman"/>
          <w:b/>
          <w:sz w:val="24"/>
          <w:szCs w:val="24"/>
          <w:u w:val="single"/>
          <w:lang w:val="en-GB"/>
        </w:rPr>
        <w:t>ДОГОВОР</w:t>
      </w:r>
    </w:p>
    <w:p w:rsidR="00CE2EC6" w:rsidRPr="00CE2EC6" w:rsidRDefault="00CE2EC6" w:rsidP="00CE2EC6">
      <w:pPr>
        <w:spacing w:after="0" w:line="240" w:lineRule="auto"/>
        <w:ind w:left="3600" w:firstLine="720"/>
        <w:rPr>
          <w:rFonts w:ascii="Times New Roman" w:eastAsia="Times New Roman" w:hAnsi="Times New Roman"/>
          <w:i/>
          <w:sz w:val="24"/>
          <w:szCs w:val="24"/>
        </w:rPr>
      </w:pPr>
      <w:r w:rsidRPr="00CE2EC6">
        <w:rPr>
          <w:rFonts w:ascii="Times New Roman" w:eastAsia="Times New Roman" w:hAnsi="Times New Roman"/>
          <w:b/>
          <w:sz w:val="24"/>
          <w:szCs w:val="24"/>
          <w:lang w:val="bg-BG"/>
        </w:rPr>
        <w:t xml:space="preserve"> </w:t>
      </w:r>
    </w:p>
    <w:p w:rsidR="00CE2EC6" w:rsidRPr="00CE2EC6" w:rsidRDefault="00CE2EC6" w:rsidP="00CE2EC6">
      <w:pPr>
        <w:spacing w:after="0" w:line="240" w:lineRule="auto"/>
        <w:rPr>
          <w:rFonts w:ascii="Times New Roman" w:eastAsia="Times New Roman" w:hAnsi="Times New Roman"/>
          <w:b/>
          <w:sz w:val="24"/>
          <w:szCs w:val="24"/>
        </w:rPr>
      </w:pPr>
    </w:p>
    <w:p w:rsidR="00CE2EC6" w:rsidRPr="00CE2EC6" w:rsidRDefault="00CE2EC6" w:rsidP="00CE2EC6">
      <w:pPr>
        <w:spacing w:after="0" w:line="240" w:lineRule="auto"/>
        <w:jc w:val="center"/>
        <w:rPr>
          <w:rFonts w:ascii="Times New Roman" w:eastAsia="Times New Roman" w:hAnsi="Times New Roman"/>
          <w:sz w:val="24"/>
          <w:szCs w:val="24"/>
        </w:rPr>
      </w:pPr>
      <w:r w:rsidRPr="00CE2EC6">
        <w:rPr>
          <w:rFonts w:ascii="Times New Roman" w:eastAsia="Times New Roman" w:hAnsi="Times New Roman"/>
          <w:b/>
          <w:sz w:val="24"/>
          <w:szCs w:val="24"/>
          <w:lang w:val="en-GB"/>
        </w:rPr>
        <w:t xml:space="preserve">№ </w:t>
      </w:r>
      <w:r w:rsidRPr="00CE2EC6">
        <w:rPr>
          <w:rFonts w:ascii="Times New Roman" w:eastAsia="Times New Roman" w:hAnsi="Times New Roman"/>
          <w:sz w:val="24"/>
          <w:szCs w:val="24"/>
          <w:lang w:val="en-GB"/>
        </w:rPr>
        <w:t>………………………….</w:t>
      </w:r>
    </w:p>
    <w:p w:rsidR="00CE2EC6" w:rsidRPr="00CE2EC6" w:rsidRDefault="00CE2EC6" w:rsidP="00CE2EC6">
      <w:pPr>
        <w:spacing w:after="0" w:line="240" w:lineRule="auto"/>
        <w:jc w:val="center"/>
        <w:rPr>
          <w:rFonts w:ascii="Times New Roman" w:eastAsia="Times New Roman" w:hAnsi="Times New Roman"/>
          <w:sz w:val="24"/>
          <w:szCs w:val="24"/>
        </w:rPr>
      </w:pPr>
    </w:p>
    <w:p w:rsidR="00CE2EC6" w:rsidRPr="00CE2EC6" w:rsidRDefault="00CE2EC6" w:rsidP="00CE2EC6">
      <w:pPr>
        <w:widowControl w:val="0"/>
        <w:spacing w:after="0" w:line="240" w:lineRule="auto"/>
        <w:ind w:right="-1"/>
        <w:jc w:val="both"/>
        <w:rPr>
          <w:rFonts w:ascii="Times New Roman" w:eastAsia="Times New Roman" w:hAnsi="Times New Roman"/>
          <w:sz w:val="24"/>
          <w:szCs w:val="24"/>
          <w:lang w:val="bg-BG"/>
        </w:rPr>
      </w:pPr>
    </w:p>
    <w:p w:rsidR="00CE2EC6" w:rsidRPr="00CE2EC6" w:rsidRDefault="00CE2EC6" w:rsidP="00CE2EC6">
      <w:pPr>
        <w:widowControl w:val="0"/>
        <w:spacing w:after="0" w:line="240" w:lineRule="auto"/>
        <w:ind w:right="-1"/>
        <w:jc w:val="both"/>
        <w:rPr>
          <w:rFonts w:ascii="Times New Roman" w:eastAsia="Times New Roman" w:hAnsi="Times New Roman"/>
          <w:sz w:val="24"/>
          <w:szCs w:val="24"/>
          <w:lang w:val="bg-BG"/>
        </w:rPr>
      </w:pPr>
    </w:p>
    <w:p w:rsidR="00CE2EC6" w:rsidRPr="00CE2EC6" w:rsidRDefault="00CE2EC6" w:rsidP="00CE2EC6">
      <w:pPr>
        <w:jc w:val="both"/>
        <w:rPr>
          <w:rFonts w:ascii="Times New Roman" w:eastAsia="Times New Roman" w:hAnsi="Times New Roman"/>
          <w:b/>
          <w:sz w:val="24"/>
          <w:szCs w:val="24"/>
          <w:lang w:eastAsia="bg-BG"/>
        </w:rPr>
      </w:pPr>
      <w:r w:rsidRPr="00CE2EC6">
        <w:rPr>
          <w:rFonts w:ascii="Times New Roman" w:eastAsia="Times New Roman" w:hAnsi="Times New Roman"/>
          <w:sz w:val="24"/>
          <w:szCs w:val="24"/>
          <w:lang w:val="bg-BG" w:eastAsia="bg-BG"/>
        </w:rPr>
        <w:t xml:space="preserve">                     Днес, </w:t>
      </w:r>
      <w:r w:rsidRPr="00CE2EC6">
        <w:rPr>
          <w:rFonts w:ascii="Times New Roman" w:eastAsia="Times New Roman" w:hAnsi="Times New Roman"/>
          <w:b/>
          <w:sz w:val="24"/>
          <w:szCs w:val="24"/>
          <w:lang w:val="bg-BG" w:eastAsia="bg-BG"/>
        </w:rPr>
        <w:t>……………..</w:t>
      </w:r>
      <w:r w:rsidRPr="00CE2EC6">
        <w:rPr>
          <w:rFonts w:ascii="Times New Roman" w:eastAsia="Times New Roman" w:hAnsi="Times New Roman"/>
          <w:sz w:val="24"/>
          <w:szCs w:val="24"/>
          <w:lang w:val="bg-BG" w:eastAsia="bg-BG"/>
        </w:rPr>
        <w:t>, между:</w:t>
      </w:r>
    </w:p>
    <w:p w:rsidR="00CE2EC6" w:rsidRPr="00CE2EC6" w:rsidRDefault="00CE2EC6" w:rsidP="00CE2EC6">
      <w:pPr>
        <w:spacing w:after="0" w:line="240" w:lineRule="auto"/>
        <w:jc w:val="both"/>
        <w:rPr>
          <w:rFonts w:ascii="Times New Roman" w:eastAsia="Times New Roman" w:hAnsi="Times New Roman"/>
          <w:sz w:val="24"/>
          <w:szCs w:val="24"/>
          <w:lang w:val="bg-BG" w:eastAsia="bg-BG"/>
        </w:rPr>
      </w:pPr>
    </w:p>
    <w:p w:rsidR="00CE2EC6" w:rsidRPr="00CE2EC6" w:rsidRDefault="00CE2EC6" w:rsidP="008A1E35">
      <w:pPr>
        <w:numPr>
          <w:ilvl w:val="0"/>
          <w:numId w:val="8"/>
        </w:numPr>
        <w:suppressAutoHyphens/>
        <w:spacing w:after="0" w:line="240" w:lineRule="auto"/>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val="bg-BG" w:eastAsia="bg-BG"/>
        </w:rPr>
        <w:t>ОБЩИНА СУВОРОВО</w:t>
      </w:r>
      <w:r w:rsidRPr="00CE2EC6">
        <w:rPr>
          <w:rFonts w:ascii="Times New Roman" w:eastAsia="Times New Roman" w:hAnsi="Times New Roman"/>
          <w:sz w:val="24"/>
          <w:szCs w:val="24"/>
          <w:lang w:val="bg-BG" w:eastAsia="bg-BG"/>
        </w:rPr>
        <w:t xml:space="preserve"> с БУЛСТАТ 000093684, представлявана от Венцислав Стоянов Райчев– Директор на Дирекция „ОС и П”, съгласно Заповед №507/12.11.2019г. на Кмета на Община Суворово  и Гергана Валентинова Драганова</w:t>
      </w:r>
      <w:r w:rsidRPr="00CE2EC6">
        <w:rPr>
          <w:rFonts w:ascii="Times New Roman" w:eastAsia="Times New Roman" w:hAnsi="Times New Roman"/>
          <w:color w:val="000000"/>
          <w:sz w:val="24"/>
          <w:szCs w:val="24"/>
          <w:lang w:eastAsia="bg-BG"/>
        </w:rPr>
        <w:t xml:space="preserve"> </w:t>
      </w:r>
      <w:r w:rsidRPr="00CE2EC6">
        <w:rPr>
          <w:rFonts w:ascii="Times New Roman" w:eastAsia="Times New Roman" w:hAnsi="Times New Roman"/>
          <w:color w:val="000000"/>
          <w:sz w:val="24"/>
          <w:szCs w:val="24"/>
          <w:lang w:val="bg-BG" w:eastAsia="bg-BG"/>
        </w:rPr>
        <w:t xml:space="preserve">– главен счетоводител на Община Суворово </w:t>
      </w:r>
      <w:r w:rsidRPr="00CE2EC6">
        <w:rPr>
          <w:rFonts w:ascii="Times New Roman" w:eastAsia="Times New Roman" w:hAnsi="Times New Roman"/>
          <w:sz w:val="24"/>
          <w:szCs w:val="24"/>
          <w:lang w:val="bg-BG" w:eastAsia="bg-BG"/>
        </w:rPr>
        <w:t xml:space="preserve">от една страна, наречена по – долу за краткост </w:t>
      </w:r>
      <w:r w:rsidRPr="00CE2EC6">
        <w:rPr>
          <w:rFonts w:ascii="Times New Roman" w:eastAsia="Times New Roman" w:hAnsi="Times New Roman"/>
          <w:b/>
          <w:sz w:val="24"/>
          <w:szCs w:val="24"/>
          <w:lang w:val="bg-BG" w:eastAsia="bg-BG"/>
        </w:rPr>
        <w:t xml:space="preserve">ВЪЗЛОЖИТЕЛ  </w:t>
      </w:r>
    </w:p>
    <w:p w:rsidR="00CE2EC6" w:rsidRPr="00CE2EC6" w:rsidRDefault="00CE2EC6" w:rsidP="00CE2EC6">
      <w:pPr>
        <w:spacing w:after="0" w:line="240" w:lineRule="auto"/>
        <w:ind w:firstLine="720"/>
        <w:jc w:val="both"/>
        <w:rPr>
          <w:rFonts w:ascii="Times New Roman" w:eastAsia="Times New Roman" w:hAnsi="Times New Roman"/>
          <w:b/>
          <w:sz w:val="24"/>
          <w:szCs w:val="24"/>
          <w:lang w:val="bg-BG" w:eastAsia="bg-BG"/>
        </w:rPr>
      </w:pPr>
    </w:p>
    <w:p w:rsidR="00CE2EC6" w:rsidRPr="00CE2EC6" w:rsidRDefault="00CE2EC6" w:rsidP="00CE2EC6">
      <w:pPr>
        <w:spacing w:after="0" w:line="240" w:lineRule="auto"/>
        <w:ind w:firstLine="720"/>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val="bg-BG" w:eastAsia="bg-BG"/>
        </w:rPr>
        <w:t>И</w:t>
      </w:r>
    </w:p>
    <w:p w:rsidR="00CE2EC6" w:rsidRPr="00CE2EC6" w:rsidRDefault="00CE2EC6" w:rsidP="008A1E35">
      <w:pPr>
        <w:numPr>
          <w:ilvl w:val="0"/>
          <w:numId w:val="8"/>
        </w:numPr>
        <w:suppressAutoHyphens/>
        <w:spacing w:after="0" w:line="240" w:lineRule="auto"/>
        <w:jc w:val="both"/>
        <w:rPr>
          <w:rFonts w:ascii="Times New Roman" w:eastAsia="Times New Roman" w:hAnsi="Times New Roman"/>
          <w:sz w:val="24"/>
          <w:szCs w:val="24"/>
          <w:lang w:val="bg-BG" w:eastAsia="bg-BG"/>
        </w:rPr>
      </w:pPr>
      <w:r w:rsidRPr="00CE2EC6">
        <w:rPr>
          <w:rFonts w:ascii="Times New Roman" w:eastAsia="Times New Roman" w:hAnsi="Times New Roman"/>
          <w:b/>
          <w:sz w:val="24"/>
          <w:szCs w:val="24"/>
          <w:lang w:val="bg-BG" w:eastAsia="bg-BG"/>
        </w:rPr>
        <w:t xml:space="preserve">………………….., </w:t>
      </w:r>
      <w:r w:rsidRPr="00CE2EC6">
        <w:rPr>
          <w:rFonts w:ascii="Times New Roman" w:eastAsia="Times New Roman" w:hAnsi="Times New Roman"/>
          <w:sz w:val="24"/>
          <w:szCs w:val="24"/>
          <w:lang w:val="bg-BG" w:eastAsia="bg-BG"/>
        </w:rPr>
        <w:t xml:space="preserve">ЕИК: ……….., със седалище и адрес на управление: ………., представлявано от ………………, наричано за краткост </w:t>
      </w:r>
      <w:r w:rsidRPr="00CE2EC6">
        <w:rPr>
          <w:rFonts w:ascii="Times New Roman" w:eastAsia="Times New Roman" w:hAnsi="Times New Roman"/>
          <w:b/>
          <w:sz w:val="24"/>
          <w:szCs w:val="24"/>
          <w:lang w:val="bg-BG" w:eastAsia="bg-BG"/>
        </w:rPr>
        <w:t>ИЗПЪЛНИТЕЛ</w:t>
      </w:r>
      <w:r w:rsidRPr="00CE2EC6">
        <w:rPr>
          <w:rFonts w:ascii="Times New Roman" w:eastAsia="Times New Roman" w:hAnsi="Times New Roman"/>
          <w:sz w:val="24"/>
          <w:szCs w:val="24"/>
          <w:lang w:val="bg-BG" w:eastAsia="bg-BG"/>
        </w:rPr>
        <w:t xml:space="preserve"> от друга.</w:t>
      </w:r>
    </w:p>
    <w:p w:rsidR="00CE2EC6" w:rsidRPr="00CE2EC6" w:rsidRDefault="00CE2EC6" w:rsidP="00CE2EC6">
      <w:pPr>
        <w:spacing w:after="0" w:line="240" w:lineRule="auto"/>
        <w:jc w:val="both"/>
        <w:rPr>
          <w:rFonts w:ascii="Times New Roman" w:eastAsia="Times New Roman" w:hAnsi="Times New Roman"/>
          <w:i/>
          <w:sz w:val="24"/>
          <w:szCs w:val="24"/>
          <w:lang w:val="bg-BG"/>
        </w:rPr>
      </w:pPr>
    </w:p>
    <w:p w:rsidR="00CE2EC6" w:rsidRPr="00CE2EC6" w:rsidRDefault="00CE2EC6" w:rsidP="00CE2EC6">
      <w:pPr>
        <w:spacing w:after="0" w:line="240" w:lineRule="auto"/>
        <w:jc w:val="center"/>
        <w:outlineLvl w:val="7"/>
        <w:rPr>
          <w:rFonts w:ascii="Times New Roman" w:hAnsi="Times New Roman"/>
          <w:b/>
          <w:iCs/>
          <w:sz w:val="24"/>
          <w:szCs w:val="24"/>
          <w:lang w:val="bg-BG" w:eastAsia="x-none"/>
        </w:rPr>
      </w:pPr>
      <w:r w:rsidRPr="00CE2EC6">
        <w:rPr>
          <w:rFonts w:ascii="Times New Roman" w:hAnsi="Times New Roman"/>
          <w:b/>
          <w:iCs/>
          <w:sz w:val="24"/>
          <w:szCs w:val="24"/>
          <w:lang w:val="bg-BG" w:eastAsia="x-none"/>
        </w:rPr>
        <w:t>І. ПРЕДМЕТ НА ДОГОВОРА</w:t>
      </w:r>
    </w:p>
    <w:p w:rsidR="00CE2EC6" w:rsidRPr="00CE2EC6" w:rsidRDefault="00CE2EC6" w:rsidP="00CE2EC6">
      <w:pPr>
        <w:spacing w:after="0" w:line="240" w:lineRule="auto"/>
        <w:jc w:val="center"/>
        <w:outlineLvl w:val="7"/>
        <w:rPr>
          <w:rFonts w:ascii="Times New Roman" w:hAnsi="Times New Roman"/>
          <w:b/>
          <w:iCs/>
          <w:color w:val="000000"/>
          <w:sz w:val="24"/>
          <w:szCs w:val="24"/>
          <w:lang w:val="bg-BG" w:eastAsia="x-none"/>
        </w:rPr>
      </w:pPr>
    </w:p>
    <w:p w:rsidR="00CE2EC6" w:rsidRPr="00CE2EC6" w:rsidRDefault="00CE2EC6" w:rsidP="00CE2EC6">
      <w:pPr>
        <w:spacing w:after="0"/>
        <w:jc w:val="both"/>
        <w:rPr>
          <w:rFonts w:ascii="Times New Roman" w:eastAsia="Times New Roman" w:hAnsi="Times New Roman"/>
          <w:color w:val="000000"/>
          <w:sz w:val="24"/>
          <w:szCs w:val="24"/>
          <w:lang w:val="bg-BG"/>
        </w:rPr>
      </w:pPr>
      <w:r w:rsidRPr="00CE2EC6">
        <w:rPr>
          <w:rFonts w:ascii="Times New Roman" w:eastAsia="Times New Roman" w:hAnsi="Times New Roman"/>
          <w:b/>
          <w:sz w:val="24"/>
          <w:szCs w:val="24"/>
          <w:lang w:val="bg-BG"/>
        </w:rPr>
        <w:tab/>
      </w:r>
      <w:r w:rsidRPr="00CE2EC6">
        <w:rPr>
          <w:rFonts w:ascii="Times New Roman" w:eastAsia="Times New Roman" w:hAnsi="Times New Roman"/>
          <w:sz w:val="24"/>
          <w:szCs w:val="24"/>
          <w:lang w:val="bg-BG"/>
        </w:rPr>
        <w:t>Чл</w:t>
      </w:r>
      <w:r w:rsidRPr="00CE2EC6">
        <w:rPr>
          <w:rFonts w:ascii="Times New Roman" w:eastAsia="Times New Roman" w:hAnsi="Times New Roman"/>
          <w:color w:val="000000"/>
          <w:sz w:val="24"/>
          <w:szCs w:val="24"/>
          <w:lang w:val="bg-BG"/>
        </w:rPr>
        <w:t>. 1.</w:t>
      </w:r>
      <w:r w:rsidRPr="00CE2EC6">
        <w:rPr>
          <w:rFonts w:ascii="Times New Roman" w:eastAsia="Times New Roman" w:hAnsi="Times New Roman"/>
          <w:b/>
          <w:color w:val="000000"/>
          <w:sz w:val="24"/>
          <w:szCs w:val="24"/>
          <w:lang w:val="bg-BG"/>
        </w:rPr>
        <w:t xml:space="preserve"> </w:t>
      </w:r>
      <w:r w:rsidRPr="00CE2EC6">
        <w:rPr>
          <w:rFonts w:ascii="Times New Roman" w:eastAsia="Times New Roman" w:hAnsi="Times New Roman"/>
          <w:color w:val="000000"/>
          <w:sz w:val="24"/>
          <w:szCs w:val="24"/>
          <w:lang w:val="bg-BG"/>
        </w:rPr>
        <w:t>(1) ВЪЗЛОЖИТЕЛЯТ възлага, а ИЗПЪЛНИТЕЛЯТ се задължава да извършва доставка на нетна електрическа  енергия и да осъществява задълженията на координатор на стандартна балансираща група за ниско напрежение при условията на свободен пазар за нуждите на обекти на Община Суворово съгласно тяхното описание в обществена поръчка изх. № …………</w:t>
      </w:r>
      <w:r w:rsidRPr="00CE2EC6">
        <w:rPr>
          <w:rFonts w:ascii="Times New Roman" w:eastAsia="Times New Roman" w:hAnsi="Times New Roman"/>
          <w:color w:val="000000"/>
          <w:sz w:val="24"/>
          <w:szCs w:val="24"/>
        </w:rPr>
        <w:t>.</w:t>
      </w:r>
      <w:r w:rsidRPr="00CE2EC6">
        <w:rPr>
          <w:rFonts w:ascii="Times New Roman" w:eastAsia="Times New Roman" w:hAnsi="Times New Roman"/>
          <w:color w:val="000000"/>
          <w:sz w:val="24"/>
          <w:szCs w:val="24"/>
          <w:lang w:val="bg-BG"/>
        </w:rPr>
        <w:t>/ …….. 2019 г. по деловодния регистър на агенцията и ID № ……………/……… 2019 г.</w:t>
      </w:r>
      <w:r w:rsidRPr="00CE2EC6">
        <w:rPr>
          <w:rFonts w:ascii="Times New Roman" w:eastAsia="Times New Roman" w:hAnsi="Times New Roman"/>
          <w:color w:val="000000"/>
          <w:sz w:val="24"/>
          <w:szCs w:val="24"/>
        </w:rPr>
        <w:t xml:space="preserve"> </w:t>
      </w:r>
      <w:r w:rsidRPr="00CE2EC6">
        <w:rPr>
          <w:rFonts w:ascii="Times New Roman" w:eastAsia="Times New Roman" w:hAnsi="Times New Roman"/>
          <w:color w:val="000000"/>
          <w:sz w:val="24"/>
          <w:szCs w:val="24"/>
          <w:lang w:val="bg-BG"/>
        </w:rPr>
        <w:t>на Решението за откриване на процедурата в Регистъра за обществени поръчки на АОП.</w:t>
      </w:r>
    </w:p>
    <w:p w:rsidR="00CE2EC6" w:rsidRPr="00CE2EC6" w:rsidRDefault="00CE2EC6" w:rsidP="00CE2EC6">
      <w:pPr>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aps/>
          <w:color w:val="000000"/>
          <w:sz w:val="24"/>
          <w:szCs w:val="24"/>
          <w:lang w:val="bg-BG"/>
        </w:rPr>
        <w:t xml:space="preserve">(2) </w:t>
      </w:r>
      <w:r w:rsidRPr="00CE2EC6">
        <w:rPr>
          <w:rFonts w:ascii="Times New Roman" w:eastAsia="Times New Roman" w:hAnsi="Times New Roman"/>
          <w:color w:val="000000"/>
          <w:sz w:val="24"/>
          <w:szCs w:val="24"/>
          <w:lang w:val="bg-BG"/>
        </w:rPr>
        <w:t xml:space="preserve">ИЗПЪЛНИТЕЛЯТ извършва доставките съобразно утвърдени от ВЪЗЛОЖИТЕЛЯ документация за участие и указания към участниците в обществената поръчка и техническа спецификация, както и съгласно техническото и ценовото предложение на ИЗПЪЛНИТЕЛЯ. </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Times New Roman" w:hAnsi="Times New Roman"/>
          <w:color w:val="000000"/>
          <w:sz w:val="24"/>
          <w:szCs w:val="24"/>
          <w:lang w:val="bg-BG"/>
        </w:rPr>
        <w:t>(3)</w:t>
      </w:r>
      <w:r w:rsidRPr="00CE2EC6">
        <w:rPr>
          <w:rFonts w:ascii="Times New Roman" w:eastAsia="Arial Unicode MS" w:hAnsi="Times New Roman"/>
          <w:color w:val="000000"/>
          <w:sz w:val="24"/>
          <w:szCs w:val="24"/>
          <w:lang w:val="bg-BG"/>
        </w:rPr>
        <w:t xml:space="preserve"> Техническата спецификация на ВЪЗЛОЖИТЕЛЯ, техническото и ценовото предложение на ИЗПЪЛНИТЕЛЯ, се считат от страните за неразделна част от съдържанието на настоящия договор.</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lastRenderedPageBreak/>
        <w:t>(4) ИЗПЪЛНИТЕЛЯТ поема отговорността за балансиране и приема да осъществява дейностите, съпътстващи и свързани с балансирането и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други), за които ВЪЗЛОЖИТЕЛЯТ няма да заплаща допълнително извън цената за доставка по чл. 4 от настоящия договор.</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t xml:space="preserve">(5) С подписването на този договор ВЪЗЛОЖИТЕЛЯТ става член на стандартната балансираща група на ИЗПЪЛНИТЕЛЯ, а ИЗПЪЛНИТЕЛЯТ се задължава, да регистрира ВЪЗЛОЖИТЕЛЯ като участник в групата – непряк член, съгласно Правилата за търговия с електрическа енергия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   </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t>Чл. 2. ИЗПЪЛНИТЕЛЯТ – доставчик на електрическа енергия и координатор на стандартна балансираща група, трябва да осигури изпълнението на следните дейности – предмет на настоящия договор:</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t>1. доставка на необходимите количества нетна електрическа енергия за всеки от обектите на ВЪЗЛОЖИТЕЛЯ;</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t>2. прогнозиране на потреблението на електрическа енергия за всеки от обектите на ВЪЗЛОЖИТЕЛЯ, планиране и договаряне на конкретните количества, заявяване и балансиране;</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t>3. изготвяне и подаване на почасови дневни графици и изпращането им за администриране на Електроенергийния системен оператор (ЕСО);</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r w:rsidRPr="00CE2EC6">
        <w:rPr>
          <w:rFonts w:ascii="Times New Roman" w:eastAsia="Arial Unicode MS" w:hAnsi="Times New Roman"/>
          <w:color w:val="000000"/>
          <w:sz w:val="24"/>
          <w:szCs w:val="24"/>
          <w:lang w:val="bg-BG"/>
        </w:rPr>
        <w:t xml:space="preserve">4. балансиране на електрическата енергия – задължението за финансово уреждане на разликите между количеството електрическа енергия по регистриран график/прогноза за потребление и реално отчетеното от средствата за търговско измерване, или разликата между покупките и продажбите за даден период на сетълмент.  </w:t>
      </w:r>
    </w:p>
    <w:p w:rsidR="00CE2EC6" w:rsidRPr="00CE2EC6" w:rsidRDefault="00CE2EC6" w:rsidP="00CE2EC6">
      <w:pPr>
        <w:spacing w:after="0" w:line="240" w:lineRule="auto"/>
        <w:ind w:firstLine="705"/>
        <w:jc w:val="both"/>
        <w:rPr>
          <w:rFonts w:ascii="Times New Roman" w:eastAsia="Arial Unicode MS" w:hAnsi="Times New Roman"/>
          <w:color w:val="000000"/>
          <w:sz w:val="24"/>
          <w:szCs w:val="24"/>
          <w:lang w:val="bg-BG"/>
        </w:rPr>
      </w:pPr>
    </w:p>
    <w:p w:rsidR="00CE2EC6" w:rsidRPr="00CE2EC6" w:rsidRDefault="00CE2EC6" w:rsidP="00CE2EC6">
      <w:pPr>
        <w:spacing w:after="0" w:line="240" w:lineRule="auto"/>
        <w:ind w:firstLine="720"/>
        <w:jc w:val="both"/>
        <w:rPr>
          <w:rFonts w:ascii="Times New Roman" w:eastAsia="Times New Roman" w:hAnsi="Times New Roman"/>
          <w:b/>
          <w:color w:val="000000"/>
          <w:sz w:val="24"/>
          <w:szCs w:val="24"/>
          <w:lang w:val="bg-BG"/>
        </w:rPr>
      </w:pPr>
      <w:r w:rsidRPr="00CE2EC6">
        <w:rPr>
          <w:rFonts w:ascii="Times New Roman" w:eastAsia="Times New Roman" w:hAnsi="Times New Roman"/>
          <w:b/>
          <w:color w:val="000000"/>
          <w:sz w:val="24"/>
          <w:szCs w:val="24"/>
          <w:lang w:val="bg-BG"/>
        </w:rPr>
        <w:t>II.  СРОК И МЯСТО НА ИЗПЪЛНЕНИЕ НА ДОГОВОРА. ВЛИЗАНЕ В СИЛА</w:t>
      </w:r>
    </w:p>
    <w:p w:rsidR="00CE2EC6" w:rsidRPr="00CE2EC6" w:rsidRDefault="00CE2EC6" w:rsidP="00CE2EC6">
      <w:pPr>
        <w:spacing w:after="0" w:line="240" w:lineRule="auto"/>
        <w:ind w:firstLine="720"/>
        <w:jc w:val="both"/>
        <w:rPr>
          <w:rFonts w:ascii="Times New Roman" w:eastAsia="Times New Roman" w:hAnsi="Times New Roman"/>
          <w:b/>
          <w:color w:val="000000"/>
          <w:sz w:val="24"/>
          <w:szCs w:val="24"/>
          <w:lang w:val="bg-BG"/>
        </w:rPr>
      </w:pPr>
    </w:p>
    <w:p w:rsidR="00CE2EC6" w:rsidRPr="00CE2EC6" w:rsidRDefault="00CE2EC6" w:rsidP="00CE2EC6">
      <w:pPr>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3.</w:t>
      </w:r>
      <w:r w:rsidRPr="00CE2EC6">
        <w:rPr>
          <w:rFonts w:ascii="Times New Roman" w:eastAsia="Times New Roman" w:hAnsi="Times New Roman"/>
          <w:b/>
          <w:color w:val="000000"/>
          <w:sz w:val="24"/>
          <w:szCs w:val="24"/>
          <w:lang w:val="bg-BG"/>
        </w:rPr>
        <w:t xml:space="preserve"> </w:t>
      </w:r>
      <w:r w:rsidRPr="00CE2EC6">
        <w:rPr>
          <w:rFonts w:ascii="Times New Roman" w:eastAsia="Times New Roman" w:hAnsi="Times New Roman"/>
          <w:color w:val="000000"/>
          <w:sz w:val="24"/>
          <w:szCs w:val="24"/>
          <w:lang w:val="bg-BG"/>
        </w:rPr>
        <w:t>(1) Настоящият договор се сключва за срок от 36 (тридесет и шест) месеца, считано от потвърждение на първия график за доставка, т.е. от датата, на която ИЗПЪЛНИТЕЛЯТ уведоми ВЪЗЛОЖИТЕЛЯ за регистриран график в ЕСО.</w:t>
      </w:r>
    </w:p>
    <w:p w:rsidR="00CE2EC6" w:rsidRPr="00CE2EC6" w:rsidRDefault="00CE2EC6" w:rsidP="00CE2EC6">
      <w:pPr>
        <w:spacing w:after="0" w:line="240" w:lineRule="auto"/>
        <w:ind w:firstLine="567"/>
        <w:jc w:val="both"/>
        <w:rPr>
          <w:rFonts w:ascii="Times New Roman" w:eastAsia="MS ??" w:hAnsi="Times New Roman"/>
          <w:color w:val="000000"/>
          <w:sz w:val="24"/>
          <w:szCs w:val="24"/>
          <w:lang w:val="bg-BG"/>
        </w:rPr>
      </w:pPr>
      <w:r w:rsidRPr="00CE2EC6">
        <w:rPr>
          <w:rFonts w:ascii="Times New Roman" w:eastAsia="Times New Roman" w:hAnsi="Times New Roman"/>
          <w:color w:val="000000"/>
          <w:sz w:val="24"/>
          <w:szCs w:val="24"/>
          <w:lang w:val="bg-BG"/>
        </w:rPr>
        <w:t xml:space="preserve">(2) </w:t>
      </w:r>
      <w:r w:rsidRPr="00CE2EC6">
        <w:rPr>
          <w:rFonts w:ascii="Times New Roman" w:eastAsia="MS ??" w:hAnsi="Times New Roman"/>
          <w:color w:val="000000"/>
          <w:sz w:val="24"/>
          <w:szCs w:val="24"/>
          <w:lang w:val="bg-BG"/>
        </w:rPr>
        <w:t>ВЪЗЛОЖИТЕЛЯТ предвижда възможност в своя полза за еднократно изменение на договора за доставка чрез сключване на допълнително споразумение по реда на чл. 116 от ЗОП относно продължаване на срока на договора, при същите условия, в случай на стартирала и не-приключила нова процедура за избор на изпълнител със същия предмет, до сключването на договор за възлагане на поръчка по тази последваща процедура.</w:t>
      </w:r>
    </w:p>
    <w:p w:rsidR="00CE2EC6" w:rsidRPr="00CE2EC6" w:rsidRDefault="00CE2EC6" w:rsidP="00CE2EC6">
      <w:pPr>
        <w:spacing w:after="0" w:line="240" w:lineRule="auto"/>
        <w:ind w:firstLine="567"/>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 (3) Мястото на изпълнение на поръчката е в обектите (сградите, базите и другите обекти) на ВЪЗЛОЖИТЕЛЯ, индивидуализирани в техническата спецификация на ВЪЗЛОЖИТЕЛЯ, съставляваща приложение № 2 и техническо предложение приложение № 3 на ИЗПЪЛНИТЕЛЯ към настоящия договор.</w:t>
      </w:r>
    </w:p>
    <w:p w:rsidR="00CE2EC6" w:rsidRPr="00CE2EC6" w:rsidRDefault="00CE2EC6" w:rsidP="00CE2EC6">
      <w:pPr>
        <w:spacing w:after="0" w:line="240" w:lineRule="auto"/>
        <w:ind w:firstLine="720"/>
        <w:jc w:val="both"/>
        <w:rPr>
          <w:rFonts w:ascii="Times New Roman" w:eastAsia="Times New Roman" w:hAnsi="Times New Roman"/>
          <w:color w:val="000000"/>
          <w:sz w:val="24"/>
          <w:szCs w:val="24"/>
          <w:lang w:val="bg-BG"/>
        </w:rPr>
      </w:pPr>
    </w:p>
    <w:p w:rsidR="00CE2EC6" w:rsidRPr="00CE2EC6" w:rsidRDefault="00CE2EC6" w:rsidP="00CE2EC6">
      <w:pPr>
        <w:spacing w:after="0" w:line="240" w:lineRule="auto"/>
        <w:ind w:firstLine="708"/>
        <w:jc w:val="center"/>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t>III. ЦЕНА И НАЧИН НА ПЛАЩАНЕ</w:t>
      </w:r>
    </w:p>
    <w:p w:rsidR="00CE2EC6" w:rsidRPr="00CE2EC6" w:rsidRDefault="00CE2EC6" w:rsidP="00CE2EC6">
      <w:pPr>
        <w:spacing w:after="0" w:line="240" w:lineRule="auto"/>
        <w:ind w:firstLine="708"/>
        <w:jc w:val="center"/>
        <w:rPr>
          <w:rFonts w:ascii="Times New Roman" w:eastAsia="Times New Roman" w:hAnsi="Times New Roman"/>
          <w:b/>
          <w:sz w:val="24"/>
          <w:szCs w:val="24"/>
          <w:lang w:val="bg-BG"/>
        </w:rPr>
      </w:pP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b/>
          <w:bCs/>
          <w:color w:val="000000"/>
          <w:spacing w:val="9"/>
          <w:w w:val="101"/>
          <w:sz w:val="24"/>
          <w:szCs w:val="24"/>
          <w:lang w:val="bg-BG"/>
        </w:rPr>
        <w:tab/>
      </w:r>
      <w:r w:rsidRPr="00CE2EC6">
        <w:rPr>
          <w:rFonts w:ascii="Times New Roman" w:eastAsia="Times New Roman" w:hAnsi="Times New Roman"/>
          <w:bCs/>
          <w:color w:val="000000"/>
          <w:spacing w:val="9"/>
          <w:w w:val="101"/>
          <w:sz w:val="24"/>
          <w:szCs w:val="24"/>
          <w:lang w:val="bg-BG"/>
        </w:rPr>
        <w:t>Чл. 4.</w:t>
      </w:r>
      <w:r w:rsidRPr="00CE2EC6">
        <w:rPr>
          <w:rFonts w:ascii="Times New Roman" w:eastAsia="Times New Roman" w:hAnsi="Times New Roman"/>
          <w:color w:val="000000"/>
          <w:sz w:val="24"/>
          <w:szCs w:val="24"/>
          <w:lang w:val="bg-BG"/>
        </w:rPr>
        <w:t xml:space="preserve"> (1) Цената за доставка на 1 (един) kWh нетна активна електроенергия е ………. (………………………………) лева без ДДС за реално използвани количества съгласно ценовото предложение на ИЗПЪЛНИТЕЛЯ – приложение № 4 към настоящия </w:t>
      </w:r>
      <w:r w:rsidRPr="00CE2EC6">
        <w:rPr>
          <w:rFonts w:ascii="Times New Roman" w:eastAsia="Times New Roman" w:hAnsi="Times New Roman"/>
          <w:color w:val="000000"/>
          <w:sz w:val="24"/>
          <w:szCs w:val="24"/>
          <w:lang w:val="bg-BG"/>
        </w:rPr>
        <w:lastRenderedPageBreak/>
        <w:t>договор. В цената на нетната електрическа енергия е включена цената на доставката на електрическата енергия и всички други разходи, свързани с нея: разходите за балансиране, разходи за прогнозиране на потреблението, разходи по изготвяне и администриране на прогнозни графици (на дневните почасови товарови графици) и други разходи, свързани с изпълнението на предмета на поръчката.</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(2) ВЪЗЛОЖИТЕЛЯТ заплаща на ИЗПЪЛНИТЕЛЯ цената по ал. 1 по количеството доставена нетна електрическа енергия до обектите, посочени в техническото предложение.</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 xml:space="preserve">(3) ВЪЗЛОЖИТЕЛЯТ не заплаща на ИЗПЪЛНИТЕЛЯ такса за участие в стандартната балансираща група. В случаите на небаланси на електрическа енергия същите са за сметка на ИЗПЪЛНИТЕЛЯ. На ВЪЗЛОЖИТЕЛЯ не се начисляват допълнително неустойки и/или суми за излишък и недостиг. </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(4) Посочената в ал. 1 цена не включва цената на регулаторно определените цени за мрежови услуги, определената с решение на КЕВР такса (цена) „задължения към обществото“, акциз и ДДС.</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(5) По време на действие на договора посочената в ценовото предложение на ИЗПЪЛНИТЕЛЯ цена на нетна активна електрическа енергия не се променя, освен в случаите когато е в полза на ВЪЗЛОЖИТЕЛЯ.</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(6) В случай, когато ИЗПЪЛНИТЕЛЯТ за даден период от време не осъществи доставката на електроенергия за конкретен обект на ВЪЗЛОЖИТЕЛЯ и снабдяването се реализира от доставчик от последна инстанция, разликата в цената на това количество електроенергия е изцяло за сметка на ИЗПЪЛНИТЕЛЯ.</w:t>
      </w:r>
    </w:p>
    <w:p w:rsidR="00CE2EC6" w:rsidRPr="00CE2EC6" w:rsidRDefault="00CE2EC6" w:rsidP="00CE2EC6">
      <w:pPr>
        <w:spacing w:after="0" w:line="240" w:lineRule="auto"/>
        <w:jc w:val="both"/>
        <w:rPr>
          <w:rFonts w:ascii="Times New Roman" w:eastAsia="Times New Roman" w:hAnsi="Times New Roman"/>
          <w:color w:val="000000"/>
          <w:sz w:val="24"/>
          <w:szCs w:val="24"/>
        </w:rPr>
      </w:pPr>
      <w:r w:rsidRPr="00CE2EC6">
        <w:rPr>
          <w:rFonts w:ascii="Times New Roman" w:eastAsia="Times New Roman" w:hAnsi="Times New Roman"/>
          <w:color w:val="000000"/>
          <w:sz w:val="24"/>
          <w:szCs w:val="24"/>
          <w:lang w:val="bg-BG"/>
        </w:rPr>
        <w:tab/>
        <w:t xml:space="preserve">(7) Прогнозната стойност на договора е в размер на 236 350 лв. /двеста тридесет и шест хиляди триста и петдесет лева/  без включен ДДС, като не може да надхвърля 280 000 лв. без включен ДДС. </w:t>
      </w:r>
    </w:p>
    <w:p w:rsidR="00CE2EC6" w:rsidRPr="00CE2EC6" w:rsidRDefault="00CE2EC6" w:rsidP="00CE2EC6">
      <w:pPr>
        <w:spacing w:after="0" w:line="240" w:lineRule="auto"/>
        <w:ind w:firstLine="709"/>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 Реалната стойност на договора ще бъде определена според реалното потребление на ВЪЗЛОЖИТЕЛЯ за срока на договора. </w:t>
      </w:r>
    </w:p>
    <w:p w:rsidR="00CE2EC6" w:rsidRPr="00CE2EC6" w:rsidRDefault="00CE2EC6" w:rsidP="00CE2EC6">
      <w:pPr>
        <w:spacing w:after="0" w:line="240" w:lineRule="auto"/>
        <w:ind w:firstLine="709"/>
        <w:jc w:val="both"/>
        <w:rPr>
          <w:rFonts w:ascii="Times New Roman" w:eastAsia="Times New Roman" w:hAnsi="Times New Roman"/>
          <w:color w:val="000000"/>
          <w:sz w:val="24"/>
          <w:szCs w:val="24"/>
          <w:lang w:val="bg-BG"/>
        </w:rPr>
      </w:pPr>
    </w:p>
    <w:p w:rsidR="00CE2EC6" w:rsidRPr="00CE2EC6" w:rsidRDefault="00CE2EC6" w:rsidP="00CE2EC6">
      <w:pPr>
        <w:spacing w:after="0" w:line="240" w:lineRule="auto"/>
        <w:jc w:val="both"/>
        <w:rPr>
          <w:rFonts w:ascii="Times New Roman" w:hAnsi="Times New Roman"/>
          <w:sz w:val="24"/>
          <w:szCs w:val="24"/>
          <w:lang w:val="bg-BG"/>
        </w:rPr>
      </w:pPr>
    </w:p>
    <w:p w:rsidR="00CE2EC6" w:rsidRPr="00CE2EC6" w:rsidRDefault="00CE2EC6" w:rsidP="00CE2EC6">
      <w:pPr>
        <w:suppressAutoHyphens/>
        <w:spacing w:after="0" w:line="240" w:lineRule="auto"/>
        <w:jc w:val="center"/>
        <w:rPr>
          <w:rFonts w:ascii="Times New Roman" w:eastAsia="Times New Roman" w:hAnsi="Times New Roman"/>
          <w:b/>
          <w:color w:val="000000"/>
          <w:sz w:val="24"/>
          <w:szCs w:val="24"/>
          <w:lang w:val="bg-BG"/>
        </w:rPr>
      </w:pPr>
      <w:r w:rsidRPr="00CE2EC6">
        <w:rPr>
          <w:rFonts w:ascii="Times New Roman" w:eastAsia="Times New Roman" w:hAnsi="Times New Roman"/>
          <w:b/>
          <w:color w:val="000000"/>
          <w:sz w:val="24"/>
          <w:szCs w:val="24"/>
          <w:lang w:val="bg-BG"/>
        </w:rPr>
        <w:t>IV. УСЛОВИЯ И НАЧИН НА ПЛАЩАНЕ</w:t>
      </w:r>
    </w:p>
    <w:p w:rsidR="00CE2EC6" w:rsidRPr="00CE2EC6" w:rsidRDefault="00CE2EC6" w:rsidP="00CE2EC6">
      <w:pPr>
        <w:suppressAutoHyphens/>
        <w:spacing w:after="0" w:line="240" w:lineRule="auto"/>
        <w:jc w:val="both"/>
        <w:rPr>
          <w:rFonts w:ascii="Times New Roman" w:eastAsia="Times New Roman" w:hAnsi="Times New Roman"/>
          <w:color w:val="000000"/>
          <w:sz w:val="24"/>
          <w:szCs w:val="24"/>
          <w:lang w:val="bg-BG"/>
        </w:rPr>
      </w:pPr>
    </w:p>
    <w:p w:rsidR="00CE2EC6" w:rsidRPr="00CE2EC6" w:rsidRDefault="00CE2EC6" w:rsidP="00CE2EC6">
      <w:pPr>
        <w:suppressAutoHyphens/>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Чл. 5. (1) Заплащането на действително консумираното количество електрическа енергия се извършва на база на сумата от отчетените стойности от измервателните средства, монтирани в обектите на ВЪЗЛОЖИТЕЛЯ.</w:t>
      </w:r>
    </w:p>
    <w:p w:rsidR="00CE2EC6" w:rsidRPr="00CE2EC6" w:rsidRDefault="00CE2EC6" w:rsidP="00CE2EC6">
      <w:pPr>
        <w:suppressAutoHyphens/>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(2) Плащането се извършва ежемесечно по банков път по сметка на ИЗПЪЛНИТЕЛЯ, в срок до 10 работни дни от представяне на фактура, която включва на отделни редове: действително консумираната активна електрическа енергия за отчетния период по единичната цена за един kWh нетна електрическа енергия, оферирана от ИЗПЪЛНИТЕЛЯ; акциз; определената с решение на КЕВР цена /такса/ „задължения към обществото“ и ДДС. Във фактурата се посочва също цената за достъп и пренос, която ИЗПЪЛНИТЕЛЯТ се задължава да заплати на електроразпределитените дружества от името и за сметка на ВЪЗЛОЖИТЕЛЯ.</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(3) На отделни редове в справка към фактурата се посочва стойността по ал. 2, разпределена по изброените в предходната алинея компоненти за всеки от конкретните обекти на ВЪЗЛОЖИТЕЛЯ.  </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 (4) Фактурата се издава след изтичане на отчетния период от един месец без междинни или авансови плащания. </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lastRenderedPageBreak/>
        <w:t>(5) Плащането се извършва в български лева по банкова сметка на ИЗПЪЛНИТЕЛЯ:</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Банка: …………………………</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BIC: …………………………...</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IBAN: …………………………</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6. При промяна на банковата сметка, посочена от ИЗПЪЛНИТЕЛЯ, преди извършване на дължимото плащане, същият уведомява ВЪЗЛОЖИТЕЛЯ писмено в 3-дневен срок от настъпване на промяната. Ако ИЗПЪЛНИТЕЛЯТ не уведоми ВЪЗЛОЖИТЕЛЯ в този срок, плащането по посочената в договора сметка се счита за валидно извършено.</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 </w:t>
      </w:r>
      <w:r w:rsidRPr="00CE2EC6">
        <w:rPr>
          <w:rFonts w:ascii="Times New Roman" w:eastAsia="Times New Roman" w:hAnsi="Times New Roman"/>
          <w:b/>
          <w:color w:val="000000"/>
          <w:sz w:val="24"/>
          <w:szCs w:val="24"/>
          <w:lang w:val="bg-BG"/>
        </w:rPr>
        <w:tab/>
      </w:r>
      <w:r w:rsidRPr="00CE2EC6">
        <w:rPr>
          <w:rFonts w:ascii="Times New Roman" w:eastAsia="Times New Roman" w:hAnsi="Times New Roman"/>
          <w:b/>
          <w:color w:val="000000"/>
          <w:sz w:val="24"/>
          <w:szCs w:val="24"/>
          <w:lang w:val="bg-BG"/>
        </w:rPr>
        <w:tab/>
      </w:r>
    </w:p>
    <w:p w:rsidR="00CE2EC6" w:rsidRPr="00CE2EC6" w:rsidRDefault="00CE2EC6" w:rsidP="00CE2EC6">
      <w:pPr>
        <w:autoSpaceDN w:val="0"/>
        <w:spacing w:after="0" w:line="240" w:lineRule="auto"/>
        <w:ind w:left="720"/>
        <w:jc w:val="center"/>
        <w:rPr>
          <w:rFonts w:ascii="Times New Roman" w:eastAsia="Times New Roman" w:hAnsi="Times New Roman"/>
          <w:b/>
          <w:bCs/>
          <w:color w:val="000000"/>
          <w:sz w:val="24"/>
          <w:szCs w:val="24"/>
          <w:lang w:val="bg-BG"/>
        </w:rPr>
      </w:pPr>
      <w:r w:rsidRPr="00CE2EC6">
        <w:rPr>
          <w:rFonts w:ascii="Times New Roman" w:eastAsia="Times New Roman" w:hAnsi="Times New Roman"/>
          <w:b/>
          <w:color w:val="000000"/>
          <w:sz w:val="24"/>
          <w:szCs w:val="24"/>
          <w:lang w:val="bg-BG"/>
        </w:rPr>
        <w:t>V. ПРАВА И ЗАДЪЛЖЕНИЯ НА ИЗПЪЛНИТЕЛЯ</w:t>
      </w:r>
    </w:p>
    <w:p w:rsidR="00CE2EC6" w:rsidRPr="00CE2EC6" w:rsidRDefault="00CE2EC6" w:rsidP="00CE2EC6">
      <w:pPr>
        <w:spacing w:after="0" w:line="240" w:lineRule="auto"/>
        <w:ind w:left="1440"/>
        <w:rPr>
          <w:rFonts w:ascii="Times New Roman" w:eastAsia="Times New Roman" w:hAnsi="Times New Roman"/>
          <w:b/>
          <w:color w:val="000000"/>
          <w:sz w:val="24"/>
          <w:szCs w:val="24"/>
          <w:lang w:val="bg-BG"/>
        </w:rPr>
      </w:pP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b/>
          <w:color w:val="000000"/>
          <w:sz w:val="24"/>
          <w:szCs w:val="24"/>
          <w:lang w:val="bg-BG"/>
        </w:rPr>
        <w:tab/>
      </w:r>
      <w:r w:rsidRPr="00CE2EC6">
        <w:rPr>
          <w:rFonts w:ascii="Times New Roman" w:eastAsia="Times New Roman" w:hAnsi="Times New Roman"/>
          <w:color w:val="000000"/>
          <w:sz w:val="24"/>
          <w:szCs w:val="24"/>
          <w:lang w:val="bg-BG"/>
        </w:rPr>
        <w:t>Чл. 7. ИЗПЪЛНИТЕЛЯТ</w:t>
      </w:r>
      <w:r w:rsidRPr="00CE2EC6">
        <w:rPr>
          <w:rFonts w:ascii="Times New Roman" w:eastAsia="Times New Roman" w:hAnsi="Times New Roman"/>
          <w:b/>
          <w:color w:val="000000"/>
          <w:sz w:val="24"/>
          <w:szCs w:val="24"/>
          <w:lang w:val="bg-BG"/>
        </w:rPr>
        <w:t xml:space="preserve"> </w:t>
      </w:r>
      <w:r w:rsidRPr="00CE2EC6">
        <w:rPr>
          <w:rFonts w:ascii="Times New Roman" w:eastAsia="Times New Roman" w:hAnsi="Times New Roman"/>
          <w:color w:val="000000"/>
          <w:sz w:val="24"/>
          <w:szCs w:val="24"/>
          <w:lang w:val="bg-BG"/>
        </w:rPr>
        <w:t>има право:</w:t>
      </w:r>
    </w:p>
    <w:p w:rsidR="00CE2EC6" w:rsidRPr="00CE2EC6" w:rsidRDefault="00CE2EC6" w:rsidP="00CE2EC6">
      <w:pPr>
        <w:spacing w:after="0" w:line="240" w:lineRule="auto"/>
        <w:ind w:hanging="36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 xml:space="preserve">                 1.</w:t>
      </w:r>
      <w:r w:rsidRPr="00CE2EC6">
        <w:rPr>
          <w:rFonts w:ascii="Times New Roman" w:eastAsia="Times New Roman" w:hAnsi="Times New Roman"/>
          <w:b/>
          <w:sz w:val="24"/>
          <w:szCs w:val="24"/>
          <w:lang w:val="bg-BG"/>
        </w:rPr>
        <w:t xml:space="preserve"> </w:t>
      </w:r>
      <w:r w:rsidRPr="00CE2EC6">
        <w:rPr>
          <w:rFonts w:ascii="Times New Roman" w:eastAsia="Times New Roman" w:hAnsi="Times New Roman"/>
          <w:sz w:val="24"/>
          <w:szCs w:val="24"/>
          <w:lang w:val="bg-BG"/>
        </w:rPr>
        <w:t>При надлежно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CE2EC6" w:rsidRPr="00CE2EC6" w:rsidRDefault="00CE2EC6" w:rsidP="00CE2EC6">
      <w:pPr>
        <w:spacing w:after="0" w:line="240" w:lineRule="auto"/>
        <w:ind w:hanging="36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r>
      <w:r w:rsidRPr="00CE2EC6">
        <w:rPr>
          <w:rFonts w:ascii="Times New Roman" w:eastAsia="Times New Roman" w:hAnsi="Times New Roman"/>
          <w:sz w:val="24"/>
          <w:szCs w:val="24"/>
          <w:lang w:val="bg-BG"/>
        </w:rPr>
        <w:tab/>
        <w:t>2. 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b/>
          <w:sz w:val="24"/>
          <w:szCs w:val="24"/>
          <w:lang w:val="bg-BG"/>
        </w:rPr>
        <w:tab/>
      </w:r>
      <w:r w:rsidRPr="00CE2EC6">
        <w:rPr>
          <w:rFonts w:ascii="Times New Roman" w:eastAsia="Times New Roman" w:hAnsi="Times New Roman"/>
          <w:sz w:val="24"/>
          <w:szCs w:val="24"/>
          <w:lang w:val="bg-BG"/>
        </w:rPr>
        <w:t>Чл. 8. ИЗПЪЛНИТЕЛЯТ е длъжен:</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1. Да извърши първоначалната регистрация на график в ЕСО ЕАД не по-късно от ……………. работни дни след подписване на настоящия договор, както и да уведоми своевременно в писмена форма ВЪЗЛОЖИТЕЛЯ за регистрацията на първия график.</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2. Да извършва доставка на прогнозираните количества електрическа енергия с необходимото качество в мястото на изпълнение по чл. 3, като осигурява непрекъсваемост на електроснабдяването и да извършва задълженията на координатор на стандартна балансираща група.</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3. Да спазва разпоредбите на Закона за енергетиката (ЗЕ) и наредбите към него, всички изисквания на Правилата за търговия с електрическа енергия (ПТЕЕ) и разпорежданията на оператор на електропреносна мрежа (ОЕМ).</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4. 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5. Да уведомява ВЪЗЛОЖИТЕЛЯ незабавно или в най-краткия обективно възможен срок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фактури и други.</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6. Да осигурява в качеството на координатор на стандартна балансираща група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включително да:</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а) включи ВЪЗЛОЖИТЕЛЯ в пазара на електрическа енергия като участник в стандартна балансираща група без ВЪЗЛОЖИТЕЛЯ да заплаща такса за участие;</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б) осигурява прогнозиране на потреблението;</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в) извършва планиране и договаряне на конкретни количества нетна електрическа енергия;</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lastRenderedPageBreak/>
        <w:tab/>
        <w:t>г) изготвя почасови дневни 24-часови графици за доставка на електрическа енергия, които изпраща за администриране на пазара на оператора на електроенергийната система;</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д) извършва координиране и балансиране на количествата електрическа енергия като урежда отклоненията от заявените количества електрическа енергия за всеки период на сетълмент;</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е) изпраща и потвърждава от името на ВЪЗЛОЖИТЕЛЯ почасовите дневни графици за доставка към системата за администриране на пазара на оператора на електроенергийната система;</w:t>
      </w:r>
    </w:p>
    <w:p w:rsidR="00CE2EC6" w:rsidRPr="00CE2EC6" w:rsidRDefault="00CE2EC6" w:rsidP="00CE2EC6">
      <w:pPr>
        <w:tabs>
          <w:tab w:val="left" w:pos="0"/>
        </w:tabs>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ж) урежда отклоненията от заявените количества електрическа енергия в дневните графици за доставка и тяхното заплащане без в стандартната балансираща група допълнително да се начисляват суми за излишък и недостиг;</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sz w:val="24"/>
          <w:szCs w:val="24"/>
          <w:lang w:val="bg-BG"/>
        </w:rPr>
        <w:t xml:space="preserve">з) да заплаща </w:t>
      </w:r>
      <w:r w:rsidRPr="00CE2EC6">
        <w:rPr>
          <w:rFonts w:ascii="Times New Roman" w:eastAsia="Times New Roman" w:hAnsi="Times New Roman"/>
          <w:color w:val="000000"/>
          <w:sz w:val="24"/>
          <w:szCs w:val="24"/>
          <w:lang w:val="bg-BG"/>
        </w:rPr>
        <w:t>от името и за сметка на ВЪЗЛОЖИТЕЛЯ цената за достъп и пренос, дължима към електроразпределителните дружества за консумираната електрическа енергия в обектите на ВЪЗЛОЖИТЕЛЯ;</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и) предоставя на ВЪЗЛОЖИТЕЛЯ поисканите от него информация, данни или документи, свързани с изпълнението на договора.</w:t>
      </w:r>
    </w:p>
    <w:p w:rsidR="00CE2EC6" w:rsidRPr="00CE2EC6" w:rsidRDefault="00CE2EC6" w:rsidP="00CE2EC6">
      <w:pPr>
        <w:tabs>
          <w:tab w:val="left" w:pos="851"/>
        </w:tabs>
        <w:spacing w:after="0" w:line="240" w:lineRule="auto"/>
        <w:ind w:firstLine="709"/>
        <w:jc w:val="both"/>
        <w:rPr>
          <w:rFonts w:ascii="Times New Roman" w:eastAsia="Arial Unicode MS" w:hAnsi="Times New Roman"/>
          <w:sz w:val="24"/>
          <w:szCs w:val="24"/>
          <w:lang w:val="bg-BG" w:eastAsia="zh-CN"/>
        </w:rPr>
      </w:pPr>
      <w:r w:rsidRPr="00CE2EC6">
        <w:rPr>
          <w:rFonts w:ascii="Times New Roman" w:eastAsia="Times New Roman" w:hAnsi="Times New Roman"/>
          <w:color w:val="000000"/>
          <w:sz w:val="24"/>
          <w:szCs w:val="24"/>
          <w:lang w:val="bg-BG" w:eastAsia="zh-CN"/>
        </w:rPr>
        <w:t>7. Да</w:t>
      </w:r>
      <w:r w:rsidRPr="00CE2EC6">
        <w:rPr>
          <w:rFonts w:ascii="Times New Roman" w:eastAsia="Arial Unicode MS" w:hAnsi="Times New Roman"/>
          <w:color w:val="000000"/>
          <w:sz w:val="24"/>
          <w:szCs w:val="24"/>
          <w:lang w:val="bg-BG" w:eastAsia="bg-BG"/>
        </w:rPr>
        <w:t xml:space="preserve"> присъедини нови обекти и/или да отдели /отчужди/ съществуващи, по писмено искане на ВЪЗЛОЖИТЕЛЯ.</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Чл. 9. ИЗПЪЛНИТЕЛЯТ трябва да изпълнява задълженията си по договора с грижата на добър търговец. </w:t>
      </w:r>
    </w:p>
    <w:p w:rsidR="00CE2EC6" w:rsidRPr="00CE2EC6" w:rsidRDefault="00CE2EC6" w:rsidP="00CE2EC6">
      <w:pPr>
        <w:suppressAutoHyphens/>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 </w:t>
      </w:r>
    </w:p>
    <w:p w:rsidR="00CE2EC6" w:rsidRPr="00CE2EC6" w:rsidRDefault="00CE2EC6" w:rsidP="00CE2EC6">
      <w:pPr>
        <w:spacing w:after="0" w:line="240" w:lineRule="auto"/>
        <w:ind w:left="720"/>
        <w:contextualSpacing/>
        <w:jc w:val="center"/>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t>VI. ПРАВА И ЗАДЪЛЖЕНИЯ НА ВЪЗЛОЖИТЕЛЯ</w:t>
      </w:r>
    </w:p>
    <w:p w:rsidR="00CE2EC6" w:rsidRPr="00CE2EC6" w:rsidRDefault="00CE2EC6" w:rsidP="00CE2EC6">
      <w:pPr>
        <w:spacing w:after="0" w:line="240" w:lineRule="auto"/>
        <w:ind w:left="1440"/>
        <w:contextualSpacing/>
        <w:rPr>
          <w:rFonts w:ascii="Times New Roman" w:eastAsia="Times New Roman" w:hAnsi="Times New Roman"/>
          <w:b/>
          <w:sz w:val="24"/>
          <w:szCs w:val="24"/>
          <w:lang w:val="bg-BG"/>
        </w:rPr>
      </w:pP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10. ВЪЗЛОЖИТЕЛЯТ има право:</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1. Да изисква информация, данни и документи, свързани с изпълнението на договора без това да пречи на оперативната самостоятелност на ИЗПЪЛНИТЕЛЯ.</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2. Да реализира текущ контрол по изпълнението на договора без това да пречи на ИЗПЪЛНИТЕЛЯ да осъществява договорните си задължения.</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11. ВЪЗЛОЖИТЕЛЯТ е длъжен:</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1. Да заплаща на ИЗПЪЛНИТЕЛЯ доставеното количество електрическа енергия при условията и в сроковете, посочени в настоящия договор, както и нормативно установените данъци, акциз и такси.</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2. Да извършва всички необходими действия и да оказва пълно съдействие на ИЗПЪЛНИТЕЛЯ при или по повод изпълнението на настоящия договор.</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3. Да уведомява ИЗПЪЛНИТЕЛЯ 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фактури и др.</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 xml:space="preserve">4. Да спазва разпоредбите на ЗЕ и наредбите към него, както и ПТЕЕ. </w:t>
      </w:r>
    </w:p>
    <w:p w:rsidR="00CE2EC6" w:rsidRPr="00CE2EC6" w:rsidRDefault="00CE2EC6" w:rsidP="00CE2EC6">
      <w:pPr>
        <w:spacing w:after="0" w:line="240" w:lineRule="auto"/>
        <w:jc w:val="both"/>
        <w:rPr>
          <w:rFonts w:ascii="Times New Roman" w:eastAsia="Times New Roman" w:hAnsi="Times New Roman"/>
          <w:sz w:val="24"/>
          <w:szCs w:val="24"/>
          <w:lang w:val="bg-BG"/>
        </w:rPr>
      </w:pP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p>
    <w:p w:rsidR="00CE2EC6" w:rsidRPr="00CE2EC6" w:rsidRDefault="00CE2EC6" w:rsidP="00CE2EC6">
      <w:pPr>
        <w:spacing w:after="0" w:line="240" w:lineRule="auto"/>
        <w:ind w:firstLine="720"/>
        <w:jc w:val="both"/>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t>VII. ГАРАНЦИЯ ЗА ИЗПЪЛНЕНИЕ НА ДОГОВОРА. ОТГОВОРНОСТИ</w:t>
      </w:r>
    </w:p>
    <w:p w:rsidR="00CE2EC6" w:rsidRPr="00CE2EC6" w:rsidRDefault="00CE2EC6" w:rsidP="00CE2EC6">
      <w:pPr>
        <w:tabs>
          <w:tab w:val="left" w:pos="0"/>
        </w:tabs>
        <w:spacing w:after="0" w:line="240" w:lineRule="auto"/>
        <w:ind w:left="1440"/>
        <w:contextualSpacing/>
        <w:rPr>
          <w:rFonts w:ascii="Times New Roman" w:eastAsia="Times New Roman" w:hAnsi="Times New Roman"/>
          <w:b/>
          <w:sz w:val="24"/>
          <w:szCs w:val="24"/>
          <w:lang w:val="bg-BG"/>
        </w:rPr>
      </w:pP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b/>
          <w:sz w:val="24"/>
          <w:szCs w:val="24"/>
          <w:lang w:val="bg-BG"/>
        </w:rPr>
        <w:tab/>
      </w:r>
      <w:r w:rsidRPr="00CE2EC6">
        <w:rPr>
          <w:rFonts w:ascii="Times New Roman" w:eastAsia="Times New Roman" w:hAnsi="Times New Roman"/>
          <w:sz w:val="24"/>
          <w:szCs w:val="24"/>
          <w:lang w:val="bg-BG"/>
        </w:rPr>
        <w:t>Чл. 12.</w:t>
      </w:r>
      <w:r w:rsidRPr="00CE2EC6">
        <w:rPr>
          <w:rFonts w:ascii="Times New Roman" w:eastAsia="Times New Roman" w:hAnsi="Times New Roman"/>
          <w:b/>
          <w:sz w:val="24"/>
          <w:szCs w:val="24"/>
          <w:lang w:val="bg-BG"/>
        </w:rPr>
        <w:t xml:space="preserve"> </w:t>
      </w:r>
      <w:r w:rsidRPr="00CE2EC6">
        <w:rPr>
          <w:rFonts w:ascii="Times New Roman" w:eastAsia="Times New Roman" w:hAnsi="Times New Roman"/>
          <w:sz w:val="24"/>
          <w:szCs w:val="24"/>
          <w:lang w:val="bg-BG"/>
        </w:rPr>
        <w:t>(1)</w:t>
      </w:r>
      <w:r w:rsidRPr="00CE2EC6">
        <w:rPr>
          <w:rFonts w:ascii="Times New Roman" w:eastAsia="Times New Roman" w:hAnsi="Times New Roman"/>
          <w:b/>
          <w:sz w:val="24"/>
          <w:szCs w:val="24"/>
          <w:lang w:val="bg-BG"/>
        </w:rPr>
        <w:t xml:space="preserve"> </w:t>
      </w:r>
      <w:r w:rsidRPr="00CE2EC6">
        <w:rPr>
          <w:rFonts w:ascii="Times New Roman" w:eastAsia="Times New Roman" w:hAnsi="Times New Roman"/>
          <w:sz w:val="24"/>
          <w:szCs w:val="24"/>
          <w:lang w:val="bg-BG"/>
        </w:rPr>
        <w:t xml:space="preserve">При подписване на договора ИЗПЪЛНИТЕЛЯТ представя на ВЪЗЛОЖИТЕЛЯ гаранция, която обезпечава изпълнението на договора, в размер на 1 % (един процент) от стойността на договора, определен на база прогнозно количество нетна </w:t>
      </w:r>
      <w:r w:rsidRPr="00CE2EC6">
        <w:rPr>
          <w:rFonts w:ascii="Times New Roman" w:eastAsia="Times New Roman" w:hAnsi="Times New Roman"/>
          <w:sz w:val="24"/>
          <w:szCs w:val="24"/>
          <w:lang w:val="bg-BG"/>
        </w:rPr>
        <w:lastRenderedPageBreak/>
        <w:t>електроенергия умножено по офертираната цена за 1</w:t>
      </w:r>
      <w:r w:rsidRPr="00CE2EC6">
        <w:rPr>
          <w:rFonts w:cs="Arial"/>
          <w:sz w:val="20"/>
          <w:szCs w:val="20"/>
          <w:lang w:val="bg-BG" w:eastAsia="bg-BG"/>
        </w:rPr>
        <w:t xml:space="preserve"> </w:t>
      </w:r>
      <w:r w:rsidRPr="00CE2EC6">
        <w:rPr>
          <w:rFonts w:ascii="Times New Roman" w:hAnsi="Times New Roman"/>
          <w:sz w:val="24"/>
          <w:szCs w:val="24"/>
          <w:lang w:val="bg-BG" w:eastAsia="bg-BG"/>
        </w:rPr>
        <w:t>kWh</w:t>
      </w:r>
      <w:r w:rsidRPr="00CE2EC6">
        <w:rPr>
          <w:rFonts w:ascii="Times New Roman" w:eastAsia="Times New Roman" w:hAnsi="Times New Roman"/>
          <w:sz w:val="24"/>
          <w:szCs w:val="24"/>
          <w:lang w:val="bg-BG"/>
        </w:rPr>
        <w:t xml:space="preserve"> или сумата от </w:t>
      </w:r>
      <w:r w:rsidRPr="00CE2EC6">
        <w:rPr>
          <w:rFonts w:ascii="Times New Roman" w:eastAsia="Times New Roman" w:hAnsi="Times New Roman" w:cs="Arial"/>
          <w:b/>
          <w:sz w:val="24"/>
          <w:szCs w:val="24"/>
          <w:lang w:val="bg-BG" w:eastAsia="bg-BG"/>
        </w:rPr>
        <w:t xml:space="preserve">…………………… </w:t>
      </w:r>
      <w:r w:rsidRPr="00CE2EC6">
        <w:rPr>
          <w:rFonts w:ascii="Times New Roman" w:eastAsia="Times New Roman" w:hAnsi="Times New Roman"/>
          <w:sz w:val="24"/>
          <w:szCs w:val="24"/>
          <w:lang w:val="bg-BG"/>
        </w:rPr>
        <w:t xml:space="preserve">лв. </w:t>
      </w:r>
      <w:r w:rsidRPr="00CE2EC6">
        <w:rPr>
          <w:rFonts w:ascii="Times New Roman" w:eastAsia="Times New Roman" w:hAnsi="Times New Roman"/>
          <w:sz w:val="24"/>
          <w:szCs w:val="24"/>
        </w:rPr>
        <w:t>(</w:t>
      </w:r>
      <w:r w:rsidRPr="00CE2EC6">
        <w:rPr>
          <w:rFonts w:ascii="Times New Roman" w:eastAsia="Times New Roman" w:hAnsi="Times New Roman"/>
          <w:sz w:val="24"/>
          <w:szCs w:val="24"/>
          <w:lang w:val="bg-BG"/>
        </w:rPr>
        <w:t xml:space="preserve">……………………….) под формата на ………………………… </w:t>
      </w:r>
    </w:p>
    <w:p w:rsidR="00CE2EC6" w:rsidRPr="00CE2EC6" w:rsidRDefault="00CE2EC6" w:rsidP="00CE2EC6">
      <w:pPr>
        <w:spacing w:after="0" w:line="240" w:lineRule="auto"/>
        <w:jc w:val="both"/>
        <w:rPr>
          <w:rFonts w:ascii="Times New Roman" w:eastAsia="Times New Roman" w:hAnsi="Times New Roman"/>
          <w:i/>
          <w:sz w:val="24"/>
          <w:szCs w:val="24"/>
          <w:lang w:val="bg-BG"/>
        </w:rPr>
      </w:pPr>
      <w:r w:rsidRPr="00CE2EC6">
        <w:rPr>
          <w:rFonts w:ascii="Times New Roman" w:eastAsia="Times New Roman" w:hAnsi="Times New Roman"/>
          <w:sz w:val="24"/>
          <w:szCs w:val="24"/>
          <w:lang w:val="bg-BG"/>
        </w:rPr>
        <w:tab/>
      </w:r>
      <w:r w:rsidRPr="00CE2EC6">
        <w:rPr>
          <w:rFonts w:ascii="Times New Roman" w:eastAsia="Times New Roman" w:hAnsi="Times New Roman"/>
          <w:i/>
          <w:sz w:val="24"/>
          <w:szCs w:val="24"/>
          <w:lang w:val="bg-BG"/>
        </w:rPr>
        <w:t>(Определеният за изпълнител участник сам избира формата, под която да бъде представена гаранцията за изпълнение. Гаранцията за изпълнение под формата на парична сума се внася по посочена от ВЪЗЛОЖИТЕЛЯ банкова сметка или в касата. Срокът на банковата гаранция трябва да покрива срока за изпълнение на договора съгласно чл. 3 от него, както и период от минимум 30 дни след изтичането на този срок за евентуално предявяване на претенция от страна на ВЪЗЛОЖИТЕЛЯ. Гаранцията, представена под формата на застраховка, трябва да е за посочения от ВЪЗЛОЖИТЕЛЯ размер /граница на застрахователната отговорност/ и със срок на застрахователното покритие, обхващащ срока за изпълнение на договора съгласно чл. 3, както и период от минимум 30 дни след изтичането на този срок за евентуално предявяване на претенция от страна на ВЪЗЛОЖИТЕЛЯ. Клаузите на чл. 12 от проектодоговора ще бъдат ревизирани съобразно формата на представената от определения за изпълнител гаранция.)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(2) Банковата гаранция става изискуема/ВЪЗЛОЖИТЕЛЯТ задържа внесената парична сума или предявява претенции към застрахователя, когато ИЗПЪЛНИТЕЛЯТ не е изпълнил задълженията си и/или ги е изпълнил неточно.</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ВЪЗЛОЖИТЕЛЯТ има право да усвои такава част от гаранцията, която покрива отговорността на ИЗПЪЛНИТЕЛЯ от неизпълнението.  От гаранцията могат да се усвоят суми за неустойки и обезщетения.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(3) ВЪЗЛОЖИТЕЛЯТ освобождава гаранцията в срок до 30 дни след прекратяване на договора.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(4) Разходите по откриването и обслужването на гаранцията, когато е представена под формата на банкова гаранция/застраховка, са за сметка на ИЗПЪЛНИТЕЛЯ и не засягат размера на гаранцията, от който ВЪЗЛОЖИТЕЛЯТ би се удовлетворил.</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(5) 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ВЪЗЛОЖИТЕЛЯТ заяви, че ИЗПЪЛНИТЕЛЯТ не е изпълнил задължение по договора за обществената поръчка.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(6) В случай че банката/застрахователното дружество, издала/о гаранцията за изпълнение, бъде обявена/о в несъстоятелност, изпадне в неплатежоспособност/ свръхзадлъжнялост, отнеме й/му се лиценза или откаже да заплати предявената от ВЪЗЛОЖИТЕЛЯ сума в 7-дневен срок, ВЪЗЛОЖИТЕЛЯТ има право да поиска, а ИЗПЪЛНИТЕЛЯТ се задължава, да предостави в срок до 7 работни дни от направеното искане съответната заместваща гаранция от друга банка/застраховател.</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(7) Гаранцията за изпълнение на договора, представена под формата на парична сума, се освобождава чрез превеждане на съответната сума по банкова сметка на ИЗПЪЛНИТЕЛЯ при условията на ал. 3.</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(8) Гаранцията за изпълнение, представена под формата на банкова гаранция/застраховка, се освобождава в срока по предходната алинея чрез предаване на оригинала на документа за учредяването/сключването й на ИЗПЪЛНИТЕЛЯ (когато същият избере да представи нова банкова гаранция/нова застраховка за остатъка) или чрез изпращане на уведомително писмо от ВЪЗЛОЖИТЕЛЯ до ИЗПЪЛНИТЕЛЯ и банката/застрахователното дружество, учредила/сключило гаранцията/застраховката, че гаранцията за изпълнение на договора се счита за освободена.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lastRenderedPageBreak/>
        <w:t>(9) ВЪЗЛОЖИТЕЛЯТ не дължи лихви върху сумите по гаранцията за изпълнение на договора.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13. (1) При неизпълнение на задълженията по този договор всяка от страните дължи обезщетение за причинените вреди и неустойки по този договор.</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 xml:space="preserve">(2) ВЪЗЛОЖИТЕЛЯТ уведомява писмено ИЗПЪЛНИТЕЛЯ за стойността на начислената неустойка и определя срок, в който съответната сума да бъде внесена по сметка на ВЪЗЛОЖИТЕЛЯ. </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В случай че ИЗПЪЛНИТЕЛЯТ в определения от ВЪЗЛОЖИТЕЛЯ срок не заплати стойността на начислената неустойка, ВЪЗЛОЖИТЕЛЯТ има право да прихване стойността на неустойката от сумата за плащане или от гаранцията за изпълнение.</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Когато гаранцията за изпълнение не покрива размера на неустойките, ВЪЗЛОЖИТЕЛЯТ има право да намали сумата за плащане, дължима на ИЗПЪЛНИТЕЛЯ, със стойността на разликата.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(3) При неизпълнение от страна на ИЗПЪЛНИТЕЛЯ на задължение за доставка на електрическа енергия съгласно договора, същият дължи на ВЪЗЛОЖИТЕЛЯ неустойка в размер на 10 % (десет процента) от прогнозната стойност на договора без ДДС съгласно чл. 4, ал. 7.</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(4) В случай на забава на ИЗПЪЛНИТЕЛЯ при изпълнение на задълженията му по договора, ИЗПЪЛНИТЕЛЯТ дължи на ВЪЗЛОЖИТЕЛЯ неустойка в размер на 0,2 % (нула цяло и две десети на сто) на ден върху изплатената от предходния месец сума до отстраняване на неизпълнението. Санкцията за забава не освобождава ИЗПЪЛНИТЕЛЯ от неговото задължение да извърши изпълнението на поръчката, както и от другите му задължения и отговорности по настоящия контракт.</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14. За пълно неизпълнение на договора се приема: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1. недоставяне на електрическа енергия след изтичане на 10 дни от срока по чл. 8, т. 1;</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2. прекъсване или нарушаване на доставката на електрическа енергия повече от три пъти, всеки от които за повече от 6 (шест) часа в рамките на едномесечен период.</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 xml:space="preserve">В тези случаи ВЪЗЛОЖИТЕЛЯТ може да прекрати договора с едностранно предизвестие и да търси неустойка за вредите. Ако ВЪЗЛОЖИТЕЛЯТ все още има интерес от започване на доставката по т. 1 и тя започне след 10-тия ден, се прилага чл. 13, ал. 4 от договора.   </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15. При настъпване на вреди за ВЪЗЛОЖИТЕЛЯ по-големи от договорените неустойки, той има право да претендира обезщетение за тях пред компетентния български съд.</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16. Ако ВЪЗЛОЖИТЕЛЯТ не изпълни задължението си, да извършва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CE2EC6" w:rsidRPr="00CE2EC6" w:rsidRDefault="00CE2EC6" w:rsidP="00CE2EC6">
      <w:pPr>
        <w:spacing w:after="0" w:line="240" w:lineRule="auto"/>
        <w:jc w:val="both"/>
        <w:rPr>
          <w:rFonts w:ascii="Times New Roman" w:eastAsia="Times New Roman" w:hAnsi="Times New Roman"/>
          <w:i/>
          <w:color w:val="000000"/>
          <w:sz w:val="24"/>
          <w:szCs w:val="24"/>
          <w:lang w:val="bg-BG"/>
        </w:rPr>
      </w:pPr>
    </w:p>
    <w:p w:rsidR="00CE2EC6" w:rsidRPr="00CE2EC6" w:rsidRDefault="00CE2EC6" w:rsidP="00CE2EC6">
      <w:pPr>
        <w:spacing w:after="0" w:line="240" w:lineRule="auto"/>
        <w:jc w:val="center"/>
        <w:rPr>
          <w:rFonts w:ascii="Times New Roman" w:eastAsia="Times New Roman" w:hAnsi="Times New Roman"/>
          <w:b/>
          <w:color w:val="000000"/>
          <w:sz w:val="24"/>
          <w:szCs w:val="24"/>
          <w:lang w:val="bg-BG"/>
        </w:rPr>
      </w:pPr>
      <w:r w:rsidRPr="00CE2EC6">
        <w:rPr>
          <w:rFonts w:ascii="Times New Roman" w:eastAsia="Times New Roman" w:hAnsi="Times New Roman"/>
          <w:b/>
          <w:color w:val="000000"/>
          <w:sz w:val="24"/>
          <w:szCs w:val="24"/>
          <w:lang w:val="bg-BG"/>
        </w:rPr>
        <w:t xml:space="preserve">VIII. </w:t>
      </w:r>
      <w:r w:rsidRPr="00CE2EC6">
        <w:rPr>
          <w:rFonts w:ascii="Times New Roman" w:eastAsia="Times New Roman" w:hAnsi="Times New Roman"/>
          <w:b/>
          <w:color w:val="000000"/>
          <w:sz w:val="24"/>
          <w:szCs w:val="24"/>
          <w:lang w:val="bg-BG"/>
        </w:rPr>
        <w:tab/>
        <w:t>ПРЕКРАТЯВАНЕ НА ДОГОВОРА. РАЗВАЛЯНЕ</w:t>
      </w:r>
    </w:p>
    <w:p w:rsidR="00CE2EC6" w:rsidRPr="00CE2EC6" w:rsidRDefault="00CE2EC6" w:rsidP="00CE2EC6">
      <w:pPr>
        <w:spacing w:after="0" w:line="240" w:lineRule="auto"/>
        <w:jc w:val="both"/>
        <w:rPr>
          <w:rFonts w:ascii="Times New Roman" w:eastAsia="Times New Roman" w:hAnsi="Times New Roman"/>
          <w:b/>
          <w:color w:val="000000"/>
          <w:sz w:val="24"/>
          <w:szCs w:val="24"/>
          <w:lang w:val="bg-BG"/>
        </w:rPr>
      </w:pPr>
    </w:p>
    <w:p w:rsidR="00CE2EC6" w:rsidRPr="00CE2EC6" w:rsidRDefault="00CE2EC6" w:rsidP="00CE2EC6">
      <w:pPr>
        <w:spacing w:after="0" w:line="240" w:lineRule="auto"/>
        <w:jc w:val="both"/>
        <w:rPr>
          <w:rFonts w:ascii="Times New Roman" w:eastAsia="Times New Roman" w:hAnsi="Times New Roman"/>
          <w:bCs/>
          <w:color w:val="000000"/>
          <w:sz w:val="24"/>
          <w:szCs w:val="24"/>
          <w:lang w:val="bg-BG"/>
        </w:rPr>
      </w:pPr>
      <w:r w:rsidRPr="00CE2EC6">
        <w:rPr>
          <w:rFonts w:ascii="Times New Roman" w:eastAsia="Times New Roman" w:hAnsi="Times New Roman"/>
          <w:b/>
          <w:color w:val="000000"/>
          <w:sz w:val="24"/>
          <w:szCs w:val="24"/>
          <w:lang w:val="bg-BG"/>
        </w:rPr>
        <w:tab/>
      </w:r>
      <w:r w:rsidRPr="00CE2EC6">
        <w:rPr>
          <w:rFonts w:ascii="Times New Roman" w:eastAsia="Times New Roman" w:hAnsi="Times New Roman"/>
          <w:color w:val="000000"/>
          <w:sz w:val="24"/>
          <w:szCs w:val="24"/>
          <w:lang w:val="bg-BG"/>
        </w:rPr>
        <w:t>Чл. 17.</w:t>
      </w:r>
      <w:r w:rsidRPr="00CE2EC6">
        <w:rPr>
          <w:rFonts w:ascii="Times New Roman" w:eastAsia="Times New Roman" w:hAnsi="Times New Roman"/>
          <w:b/>
          <w:color w:val="000000"/>
          <w:sz w:val="24"/>
          <w:szCs w:val="24"/>
          <w:lang w:val="bg-BG"/>
        </w:rPr>
        <w:t xml:space="preserve"> </w:t>
      </w:r>
      <w:r w:rsidRPr="00CE2EC6">
        <w:rPr>
          <w:rFonts w:ascii="Times New Roman" w:eastAsia="Times New Roman" w:hAnsi="Times New Roman"/>
          <w:bCs/>
          <w:color w:val="000000"/>
          <w:sz w:val="24"/>
          <w:szCs w:val="24"/>
          <w:lang w:val="bg-BG"/>
        </w:rPr>
        <w:t>Настоящият договор се  прекратява:</w:t>
      </w:r>
    </w:p>
    <w:p w:rsidR="00CE2EC6" w:rsidRPr="00CE2EC6" w:rsidRDefault="00CE2EC6" w:rsidP="00CE2EC6">
      <w:pPr>
        <w:spacing w:after="0" w:line="240" w:lineRule="auto"/>
        <w:ind w:firstLine="70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1. с окончателното му </w:t>
      </w:r>
      <w:r w:rsidRPr="00CE2EC6">
        <w:rPr>
          <w:rFonts w:ascii="Times New Roman" w:eastAsia="Times New Roman" w:hAnsi="Times New Roman"/>
          <w:sz w:val="24"/>
          <w:szCs w:val="24"/>
          <w:lang w:val="bg-BG"/>
        </w:rPr>
        <w:t xml:space="preserve">изпълнение при изтичане на срока на договора и уреждане на взаимоотношенията между страните или </w:t>
      </w:r>
      <w:r w:rsidRPr="00CE2EC6">
        <w:rPr>
          <w:rFonts w:ascii="Times New Roman" w:hAnsi="Times New Roman"/>
          <w:sz w:val="24"/>
          <w:szCs w:val="24"/>
          <w:lang w:val="bg-BG" w:eastAsia="bg-BG"/>
        </w:rPr>
        <w:t>достигане на лимита от 280 000 лева без включен ДДС за разходвана нетна електроенергия /което от двете обстоятелства настъпи първо/.</w:t>
      </w:r>
    </w:p>
    <w:p w:rsidR="00CE2EC6" w:rsidRPr="00CE2EC6" w:rsidRDefault="00CE2EC6" w:rsidP="00CE2EC6">
      <w:pPr>
        <w:spacing w:after="0" w:line="240" w:lineRule="auto"/>
        <w:ind w:firstLine="70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2.</w:t>
      </w:r>
      <w:r w:rsidRPr="00CE2EC6">
        <w:rPr>
          <w:rFonts w:ascii="Times New Roman" w:eastAsia="Times New Roman" w:hAnsi="Times New Roman"/>
          <w:b/>
          <w:color w:val="000000"/>
          <w:sz w:val="24"/>
          <w:szCs w:val="24"/>
          <w:lang w:val="bg-BG"/>
        </w:rPr>
        <w:t xml:space="preserve"> </w:t>
      </w:r>
      <w:r w:rsidRPr="00CE2EC6">
        <w:rPr>
          <w:rFonts w:ascii="Times New Roman" w:eastAsia="Times New Roman" w:hAnsi="Times New Roman"/>
          <w:color w:val="000000"/>
          <w:sz w:val="24"/>
          <w:szCs w:val="24"/>
          <w:lang w:val="bg-BG"/>
        </w:rPr>
        <w:t>по взаимно съгласие на страните, изразено в писмена форма;</w:t>
      </w:r>
    </w:p>
    <w:p w:rsidR="00CE2EC6" w:rsidRPr="00CE2EC6" w:rsidRDefault="00CE2EC6" w:rsidP="00CE2EC6">
      <w:pPr>
        <w:spacing w:after="0" w:line="240" w:lineRule="auto"/>
        <w:ind w:firstLine="70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3. при настъпване на обективна невъзможност за изпълнение;</w:t>
      </w:r>
    </w:p>
    <w:p w:rsidR="00CE2EC6" w:rsidRPr="00CE2EC6" w:rsidRDefault="00CE2EC6" w:rsidP="00CE2EC6">
      <w:pPr>
        <w:spacing w:after="0" w:line="240" w:lineRule="auto"/>
        <w:ind w:firstLine="70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lastRenderedPageBreak/>
        <w:t>4. с прекратяване на юридическо лице – страна по договора, без правоприемство;</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color w:val="000000"/>
          <w:sz w:val="24"/>
          <w:szCs w:val="24"/>
          <w:lang w:val="bg-BG"/>
        </w:rPr>
        <w:tab/>
        <w:t xml:space="preserve">5. от </w:t>
      </w:r>
      <w:r w:rsidRPr="00CE2EC6">
        <w:rPr>
          <w:rFonts w:ascii="Times New Roman" w:eastAsia="Times New Roman" w:hAnsi="Times New Roman"/>
          <w:caps/>
          <w:color w:val="000000"/>
          <w:sz w:val="24"/>
          <w:szCs w:val="24"/>
          <w:lang w:val="bg-BG"/>
        </w:rPr>
        <w:t>Възложителя</w:t>
      </w:r>
      <w:r w:rsidRPr="00CE2EC6">
        <w:rPr>
          <w:rFonts w:ascii="Times New Roman" w:eastAsia="Times New Roman" w:hAnsi="Times New Roman"/>
          <w:color w:val="000000"/>
          <w:sz w:val="24"/>
          <w:szCs w:val="24"/>
          <w:lang w:val="bg-BG"/>
        </w:rPr>
        <w:t xml:space="preserve"> с десетдневно писмено предизвестие и без да дължи обезщетение за претърпените вреди от ИЗПЪЛНИТЕЛЯ в резултат на прекратяването на договора, когато то е извършено при възникване на обстоятелства по </w:t>
      </w:r>
      <w:r w:rsidRPr="00CE2EC6">
        <w:rPr>
          <w:rFonts w:ascii="Times New Roman" w:eastAsia="Times New Roman" w:hAnsi="Times New Roman"/>
          <w:sz w:val="24"/>
          <w:szCs w:val="24"/>
          <w:lang w:val="bg-BG"/>
        </w:rPr>
        <w:t>чл. 118 от Закона за обществените поръчки.</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Чл. 18. (1) ВЪЗЛОЖИТЕЛЯТ има право едностранно да развали договора:</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1. при пълно или частично виновно неизпълнение (включително лошо или забавено изпълнение) от страна на ИЗПЪЛНИТЕЛЯ;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не е предизвикал, като в този случай не се дължат неустойки;</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3. при невъзможност да осигури финансиране за изпълнението на договора, като в този случай ВЪЗЛОЖИТЕЛЯТ не дължи на ИЗПЪЛНИТЕЛЯ неустойки или обезщетения, а му заплаща само дължимото възнаграждение за извършеното до момента на прекратяването изпълнение, прието от ВЪЗЛОЖИТЕЛЯ;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4. при започване на производство по ликвидация на ИЗПЪЛНИТЕЛЯ;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5. при откриване на производство за обявяване в несъстоятелност на ИЗПЪЛНИТЕЛЯ;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ab/>
        <w:t>6. ако в рамките на едномесечен период ИЗПЪЛНИТЕЛЯТ прекъсне или наруши доставката на електрическа енергия повече от три пъти, всеки от които за повече от 6 (шест) часа.</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sz w:val="24"/>
          <w:szCs w:val="24"/>
          <w:lang w:val="bg-BG"/>
        </w:rPr>
        <w:tab/>
        <w:t xml:space="preserve">(2) При разваляне на договора при условията на чл. 87 и чл. 88 от ЗЗД изправната страна е длъжна, да отправи 7-дневно писмено предизвестие до другата страна. </w:t>
      </w:r>
      <w:r w:rsidRPr="00CE2EC6">
        <w:rPr>
          <w:rFonts w:ascii="Times New Roman" w:eastAsia="Times New Roman" w:hAnsi="Times New Roman"/>
          <w:color w:val="000000"/>
          <w:sz w:val="24"/>
          <w:szCs w:val="24"/>
          <w:lang w:val="bg-BG"/>
        </w:rPr>
        <w:tab/>
      </w:r>
    </w:p>
    <w:p w:rsidR="00CE2EC6" w:rsidRPr="00CE2EC6" w:rsidRDefault="00CE2EC6" w:rsidP="00CE2EC6">
      <w:pPr>
        <w:spacing w:after="0" w:line="240" w:lineRule="auto"/>
        <w:ind w:left="142" w:firstLine="578"/>
        <w:jc w:val="center"/>
        <w:rPr>
          <w:rFonts w:ascii="Times New Roman" w:eastAsia="Times New Roman" w:hAnsi="Times New Roman"/>
          <w:b/>
          <w:color w:val="000000"/>
          <w:sz w:val="24"/>
          <w:szCs w:val="24"/>
          <w:lang w:val="bg-BG"/>
        </w:rPr>
      </w:pPr>
    </w:p>
    <w:p w:rsidR="00CE2EC6" w:rsidRPr="00CE2EC6" w:rsidRDefault="00CE2EC6" w:rsidP="00CE2EC6">
      <w:pPr>
        <w:spacing w:after="0" w:line="240" w:lineRule="auto"/>
        <w:ind w:left="142" w:firstLine="578"/>
        <w:jc w:val="center"/>
        <w:rPr>
          <w:rFonts w:ascii="Times New Roman" w:eastAsia="Times New Roman" w:hAnsi="Times New Roman"/>
          <w:b/>
          <w:color w:val="000000"/>
          <w:sz w:val="24"/>
          <w:szCs w:val="24"/>
          <w:lang w:val="bg-BG"/>
        </w:rPr>
      </w:pPr>
      <w:r w:rsidRPr="00CE2EC6">
        <w:rPr>
          <w:rFonts w:ascii="Times New Roman" w:eastAsia="Times New Roman" w:hAnsi="Times New Roman"/>
          <w:b/>
          <w:color w:val="000000"/>
          <w:sz w:val="24"/>
          <w:szCs w:val="24"/>
          <w:lang w:val="bg-BG"/>
        </w:rPr>
        <w:t>IX. ПРЕХВЪРЛЯНЕ НА СОБСТВЕНОСТТА И РИСКА</w:t>
      </w:r>
    </w:p>
    <w:p w:rsidR="00CE2EC6" w:rsidRPr="00CE2EC6" w:rsidRDefault="00CE2EC6" w:rsidP="00CE2EC6">
      <w:pPr>
        <w:spacing w:after="0" w:line="240" w:lineRule="auto"/>
        <w:ind w:left="142" w:firstLine="578"/>
        <w:jc w:val="center"/>
        <w:rPr>
          <w:rFonts w:ascii="Times New Roman" w:eastAsia="Times New Roman" w:hAnsi="Times New Roman"/>
          <w:b/>
          <w:color w:val="000000"/>
          <w:sz w:val="24"/>
          <w:szCs w:val="24"/>
          <w:lang w:val="bg-BG"/>
        </w:rPr>
      </w:pP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19.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20.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 (обектите на ВЪЗЛОЖИТЕЛЯ), посочено в документацията на обществената поръчка.</w:t>
      </w: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p>
    <w:p w:rsidR="00CE2EC6" w:rsidRPr="00CE2EC6" w:rsidRDefault="00CE2EC6" w:rsidP="00CE2EC6">
      <w:pPr>
        <w:spacing w:after="0" w:line="240" w:lineRule="auto"/>
        <w:ind w:left="142" w:firstLine="578"/>
        <w:jc w:val="center"/>
        <w:rPr>
          <w:rFonts w:ascii="Times New Roman" w:eastAsia="Times New Roman" w:hAnsi="Times New Roman"/>
          <w:b/>
          <w:color w:val="000000"/>
          <w:sz w:val="24"/>
          <w:szCs w:val="24"/>
          <w:lang w:val="bg-BG"/>
        </w:rPr>
      </w:pPr>
      <w:r w:rsidRPr="00CE2EC6">
        <w:rPr>
          <w:rFonts w:ascii="Times New Roman" w:eastAsia="Times New Roman" w:hAnsi="Times New Roman"/>
          <w:b/>
          <w:color w:val="000000"/>
          <w:sz w:val="24"/>
          <w:szCs w:val="24"/>
          <w:lang w:val="bg-BG"/>
        </w:rPr>
        <w:t>X. ИЗМЕРВАНЕ, ОТЧИТАНЕ И ДОКУМЕНТИРАНЕ НА ДОСТАВЕНАТА ЕЛЕКТРИЧЕСКА ЕНЕРГИЯ</w:t>
      </w:r>
    </w:p>
    <w:p w:rsidR="00CE2EC6" w:rsidRPr="00CE2EC6" w:rsidRDefault="00CE2EC6" w:rsidP="00CE2EC6">
      <w:pPr>
        <w:spacing w:after="0" w:line="240" w:lineRule="auto"/>
        <w:ind w:left="142" w:firstLine="578"/>
        <w:jc w:val="center"/>
        <w:rPr>
          <w:rFonts w:ascii="Times New Roman" w:eastAsia="Times New Roman" w:hAnsi="Times New Roman"/>
          <w:b/>
          <w:color w:val="000000"/>
          <w:sz w:val="24"/>
          <w:szCs w:val="24"/>
          <w:lang w:val="bg-BG"/>
        </w:rPr>
      </w:pP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21. (1) Измерването на доставените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w:t>
      </w: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(2) Средствата за търговско измерване и тези за контролно измерване трябва да отговарят на съответните нормативно-технически актове по отношение на технически и метрологични изисквания и характеристики, описание и точност и не са за сметка на ВЪЗЛОЖИТЕЛЯ.</w:t>
      </w: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22. Отчитането чрез средствата за измерване се извършва в сроковете и съгласно изискванията, определени в ПТЕЕ и ПИКЕЕ.</w:t>
      </w: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lastRenderedPageBreak/>
        <w:t>Чл. 23. Количествата електроенергия, продадени и закупени по този договор, се определят съгласно данните, предоставени от собствениците на средствата за търговско измерване.</w:t>
      </w:r>
    </w:p>
    <w:p w:rsidR="00CE2EC6" w:rsidRPr="00CE2EC6" w:rsidRDefault="00CE2EC6" w:rsidP="00CE2EC6">
      <w:pPr>
        <w:spacing w:after="0" w:line="240" w:lineRule="auto"/>
        <w:ind w:left="142" w:firstLine="578"/>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Чл. 24. При установяване на различия между доставените и фактурираните количества и след направено искане до другата страна, всяка от страните е длъжна, да предостави на другата страна в срок от три работни дни притежаваната от нея документация, удостоверяваща количествата, доставките и получаванията на електроенергия, с цел да се определи причината за различията.  </w:t>
      </w:r>
    </w:p>
    <w:p w:rsidR="00CE2EC6" w:rsidRPr="00CE2EC6" w:rsidRDefault="00CE2EC6" w:rsidP="00CE2EC6">
      <w:pPr>
        <w:spacing w:after="0" w:line="240" w:lineRule="auto"/>
        <w:ind w:firstLine="720"/>
        <w:jc w:val="both"/>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tab/>
      </w:r>
      <w:r w:rsidRPr="00CE2EC6">
        <w:rPr>
          <w:rFonts w:ascii="Times New Roman" w:eastAsia="Times New Roman" w:hAnsi="Times New Roman"/>
          <w:b/>
          <w:sz w:val="24"/>
          <w:szCs w:val="24"/>
          <w:lang w:val="bg-BG"/>
        </w:rPr>
        <w:tab/>
      </w:r>
      <w:r w:rsidRPr="00CE2EC6">
        <w:rPr>
          <w:rFonts w:ascii="Times New Roman" w:eastAsia="Times New Roman" w:hAnsi="Times New Roman"/>
          <w:b/>
          <w:sz w:val="24"/>
          <w:szCs w:val="24"/>
          <w:lang w:val="bg-BG"/>
        </w:rPr>
        <w:tab/>
      </w:r>
    </w:p>
    <w:p w:rsidR="00CE2EC6" w:rsidRPr="00CE2EC6" w:rsidRDefault="00CE2EC6" w:rsidP="00CE2EC6">
      <w:pPr>
        <w:spacing w:after="0" w:line="240" w:lineRule="auto"/>
        <w:ind w:firstLine="720"/>
        <w:jc w:val="center"/>
        <w:rPr>
          <w:rFonts w:ascii="Times New Roman" w:eastAsia="Times New Roman" w:hAnsi="Times New Roman"/>
          <w:b/>
          <w:sz w:val="24"/>
          <w:szCs w:val="24"/>
          <w:lang w:val="bg-BG"/>
        </w:rPr>
      </w:pPr>
    </w:p>
    <w:p w:rsidR="00CE2EC6" w:rsidRPr="00CE2EC6" w:rsidRDefault="00CE2EC6" w:rsidP="00CE2EC6">
      <w:pPr>
        <w:spacing w:after="0" w:line="240" w:lineRule="auto"/>
        <w:ind w:firstLine="720"/>
        <w:jc w:val="center"/>
        <w:rPr>
          <w:rFonts w:ascii="Times New Roman" w:eastAsia="Times New Roman" w:hAnsi="Times New Roman"/>
          <w:b/>
          <w:sz w:val="24"/>
          <w:szCs w:val="24"/>
          <w:lang w:val="bg-BG"/>
        </w:rPr>
      </w:pPr>
    </w:p>
    <w:p w:rsidR="00CE2EC6" w:rsidRPr="00CE2EC6" w:rsidRDefault="00CE2EC6" w:rsidP="00CE2EC6">
      <w:pPr>
        <w:spacing w:after="0" w:line="240" w:lineRule="auto"/>
        <w:ind w:firstLine="720"/>
        <w:jc w:val="center"/>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t>XI. ДОПЪЛНИТЕЛНИ КЛАУЗИ</w:t>
      </w:r>
    </w:p>
    <w:p w:rsidR="00CE2EC6" w:rsidRPr="00CE2EC6" w:rsidRDefault="00CE2EC6" w:rsidP="00CE2EC6">
      <w:pPr>
        <w:spacing w:after="0" w:line="240" w:lineRule="auto"/>
        <w:ind w:firstLine="720"/>
        <w:jc w:val="center"/>
        <w:rPr>
          <w:rFonts w:ascii="Times New Roman" w:eastAsia="Times New Roman" w:hAnsi="Times New Roman"/>
          <w:b/>
          <w:sz w:val="24"/>
          <w:szCs w:val="24"/>
          <w:lang w:val="bg-BG"/>
        </w:rPr>
      </w:pP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25. (1) ВЪЗЛОЖИТЕЛЯТ определя за лице, което да отговаря за текущото изпълнение на договора: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 (име, длъжност, тел., e-mail)</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(2) ИЗПЪЛНИТЕЛЯТ определя за лице/а, което да отговаря за текущото изпълнение на договора: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 (име, длъжност, тел., e-mail)</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(3) При промяна на отговорниците по договора страните се уведомяват писмено в 5-дневен срок на адресите, посочени в договора.</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26 При промяна на адрес, телефони, адреси на електронна поща и други, свързани с изпълнението на договора обстоятелства, съответната страна е длъжна да уведоми писмено другата страна в 7-дневен срок.</w:t>
      </w:r>
    </w:p>
    <w:p w:rsidR="00CE2EC6" w:rsidRPr="00CE2EC6" w:rsidRDefault="00CE2EC6" w:rsidP="00CE2EC6">
      <w:pPr>
        <w:spacing w:after="0" w:line="240" w:lineRule="auto"/>
        <w:ind w:firstLine="720"/>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Чл. 27. Изменение на настоящия договор се допуска единствено и само при условията и по реда на чл. 116 от Закона за обществените поръчки.</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b/>
          <w:color w:val="000000"/>
          <w:sz w:val="24"/>
          <w:szCs w:val="24"/>
          <w:lang w:val="bg-BG"/>
        </w:rPr>
        <w:tab/>
      </w:r>
      <w:r w:rsidRPr="00CE2EC6">
        <w:rPr>
          <w:rFonts w:ascii="Times New Roman" w:eastAsia="Times New Roman" w:hAnsi="Times New Roman"/>
          <w:color w:val="000000"/>
          <w:sz w:val="24"/>
          <w:szCs w:val="24"/>
          <w:lang w:val="bg-BG"/>
        </w:rPr>
        <w:t>Чл. 28. За целите на кореспонденцията по настоящия договор страните определят за контакт следните лица:</w:t>
      </w:r>
    </w:p>
    <w:p w:rsidR="00CE2EC6" w:rsidRPr="00CE2EC6" w:rsidRDefault="00CE2EC6" w:rsidP="00CE2EC6">
      <w:pPr>
        <w:widowControl w:val="0"/>
        <w:tabs>
          <w:tab w:val="num" w:pos="0"/>
        </w:tabs>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 xml:space="preserve">     а) За Възложителя: </w:t>
      </w:r>
    </w:p>
    <w:p w:rsidR="00CE2EC6" w:rsidRPr="00CE2EC6" w:rsidRDefault="00CE2EC6" w:rsidP="00CE2EC6">
      <w:pPr>
        <w:widowControl w:val="0"/>
        <w:tabs>
          <w:tab w:val="num" w:pos="0"/>
        </w:tabs>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 xml:space="preserve">     </w:t>
      </w:r>
      <w:r w:rsidRPr="00CE2EC6">
        <w:rPr>
          <w:rFonts w:ascii="Times New Roman" w:eastAsia="Times New Roman" w:hAnsi="Times New Roman"/>
          <w:sz w:val="24"/>
          <w:szCs w:val="24"/>
          <w:lang w:val="bg-BG"/>
        </w:rPr>
        <w:t>……………………………………</w:t>
      </w:r>
    </w:p>
    <w:p w:rsidR="00CE2EC6" w:rsidRPr="00CE2EC6" w:rsidRDefault="00CE2EC6" w:rsidP="00CE2EC6">
      <w:pPr>
        <w:spacing w:after="0" w:line="240" w:lineRule="auto"/>
        <w:ind w:firstLine="1050"/>
        <w:contextualSpacing/>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 xml:space="preserve">б) За Изпълнителя: </w:t>
      </w:r>
    </w:p>
    <w:p w:rsidR="00CE2EC6" w:rsidRPr="00CE2EC6" w:rsidRDefault="00CE2EC6" w:rsidP="00CE2EC6">
      <w:pPr>
        <w:spacing w:after="0" w:line="240" w:lineRule="auto"/>
        <w:ind w:firstLine="1050"/>
        <w:contextualSpacing/>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w:t>
      </w:r>
    </w:p>
    <w:p w:rsidR="00CE2EC6" w:rsidRPr="00CE2EC6" w:rsidRDefault="00CE2EC6" w:rsidP="00CE2EC6">
      <w:pPr>
        <w:spacing w:after="0" w:line="240" w:lineRule="auto"/>
        <w:contextualSpacing/>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ab/>
        <w:t>Чл. 29. При възникване на спорове във връзка с изпълнението на договора страните се задължават да проведат преговори с цел подписване на споразумение за тяхното разрешаване, а при непостигане на съгласие – да отнесат спора пред компетентния български съд.</w:t>
      </w:r>
    </w:p>
    <w:p w:rsidR="00CE2EC6" w:rsidRPr="00CE2EC6" w:rsidRDefault="00CE2EC6" w:rsidP="00CE2EC6">
      <w:pPr>
        <w:spacing w:after="0" w:line="240" w:lineRule="auto"/>
        <w:ind w:firstLine="720"/>
        <w:jc w:val="both"/>
        <w:rPr>
          <w:rFonts w:ascii="Times New Roman" w:eastAsia="Times New Roman" w:hAnsi="Times New Roman"/>
          <w:color w:val="000000"/>
          <w:sz w:val="24"/>
          <w:szCs w:val="24"/>
          <w:lang w:val="bg-BG"/>
        </w:rPr>
      </w:pPr>
      <w:r w:rsidRPr="00CE2EC6">
        <w:rPr>
          <w:rFonts w:ascii="Times New Roman" w:eastAsia="Times New Roman" w:hAnsi="Times New Roman"/>
          <w:color w:val="000000"/>
          <w:sz w:val="24"/>
          <w:szCs w:val="24"/>
          <w:lang w:val="bg-BG"/>
        </w:rPr>
        <w:t>Чл. 30.</w:t>
      </w:r>
      <w:r w:rsidRPr="00CE2EC6">
        <w:rPr>
          <w:rFonts w:ascii="Times New Roman" w:eastAsia="Times New Roman" w:hAnsi="Times New Roman"/>
          <w:b/>
          <w:color w:val="000000"/>
          <w:sz w:val="24"/>
          <w:szCs w:val="24"/>
          <w:lang w:val="bg-BG"/>
        </w:rPr>
        <w:t xml:space="preserve"> </w:t>
      </w:r>
      <w:r w:rsidRPr="00CE2EC6">
        <w:rPr>
          <w:rFonts w:ascii="Times New Roman" w:eastAsia="Times New Roman" w:hAnsi="Times New Roman"/>
          <w:color w:val="000000"/>
          <w:sz w:val="24"/>
          <w:szCs w:val="24"/>
          <w:lang w:val="bg-BG"/>
        </w:rPr>
        <w:t>За неуредени въпроси в този договор се прилагат разпоредбите на ЗОП, ТЗ, ЗЗД и останалите разпоредби на действащото българско законодателство.</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b/>
          <w:color w:val="000000"/>
          <w:sz w:val="24"/>
          <w:szCs w:val="24"/>
          <w:lang w:val="bg-BG"/>
        </w:rPr>
        <w:tab/>
      </w:r>
      <w:r w:rsidRPr="00CE2EC6">
        <w:rPr>
          <w:rFonts w:ascii="Times New Roman" w:eastAsia="Times New Roman" w:hAnsi="Times New Roman"/>
          <w:color w:val="000000"/>
          <w:sz w:val="24"/>
          <w:szCs w:val="24"/>
          <w:lang w:val="bg-BG"/>
        </w:rPr>
        <w:t>Настоящият договор е изготвен в два еднообразни екземпляра – по един за всяка от страните</w:t>
      </w:r>
      <w:r w:rsidRPr="00CE2EC6">
        <w:rPr>
          <w:rFonts w:ascii="Times New Roman" w:eastAsia="Times New Roman" w:hAnsi="Times New Roman"/>
          <w:caps/>
          <w:color w:val="000000"/>
          <w:sz w:val="24"/>
          <w:szCs w:val="24"/>
          <w:lang w:val="bg-BG"/>
        </w:rPr>
        <w:t>.</w:t>
      </w:r>
      <w:r w:rsidRPr="00CE2EC6">
        <w:rPr>
          <w:rFonts w:ascii="Times New Roman" w:eastAsia="Times New Roman" w:hAnsi="Times New Roman"/>
          <w:color w:val="000000"/>
          <w:sz w:val="24"/>
          <w:szCs w:val="24"/>
          <w:lang w:val="bg-BG"/>
        </w:rPr>
        <w:t xml:space="preserve"> </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p>
    <w:p w:rsidR="00CE2EC6" w:rsidRPr="00CE2EC6" w:rsidRDefault="00CE2EC6" w:rsidP="00CE2EC6">
      <w:pPr>
        <w:spacing w:after="0" w:line="240" w:lineRule="auto"/>
        <w:jc w:val="both"/>
        <w:rPr>
          <w:rFonts w:ascii="Times New Roman" w:eastAsia="Times New Roman" w:hAnsi="Times New Roman"/>
          <w:b/>
          <w:i/>
          <w:sz w:val="24"/>
          <w:szCs w:val="24"/>
          <w:u w:val="single"/>
          <w:lang w:val="bg-BG"/>
        </w:rPr>
      </w:pPr>
      <w:r w:rsidRPr="00CE2EC6">
        <w:rPr>
          <w:rFonts w:ascii="Times New Roman" w:eastAsia="Times New Roman" w:hAnsi="Times New Roman"/>
          <w:b/>
          <w:i/>
          <w:sz w:val="24"/>
          <w:szCs w:val="24"/>
          <w:u w:val="single"/>
          <w:lang w:val="bg-BG"/>
        </w:rPr>
        <w:t>Приложения: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Приложение № 1 – Техническа спецификация;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Приложение № 2 - Техническо предложение на Изпълнителя;</w:t>
      </w:r>
    </w:p>
    <w:p w:rsidR="00CE2EC6" w:rsidRPr="00CE2EC6" w:rsidRDefault="00CE2EC6" w:rsidP="00CE2EC6">
      <w:pPr>
        <w:spacing w:after="0" w:line="240" w:lineRule="auto"/>
        <w:jc w:val="both"/>
        <w:rPr>
          <w:rFonts w:ascii="Times New Roman" w:eastAsia="Times New Roman" w:hAnsi="Times New Roman"/>
          <w:sz w:val="24"/>
          <w:szCs w:val="24"/>
          <w:lang w:val="bg-BG"/>
        </w:rPr>
      </w:pPr>
      <w:r w:rsidRPr="00CE2EC6">
        <w:rPr>
          <w:rFonts w:ascii="Times New Roman" w:eastAsia="Times New Roman" w:hAnsi="Times New Roman"/>
          <w:sz w:val="24"/>
          <w:szCs w:val="24"/>
          <w:lang w:val="bg-BG"/>
        </w:rPr>
        <w:t>Приложение № 3 - Ценово предложение на Изпълнителя.</w:t>
      </w:r>
    </w:p>
    <w:p w:rsidR="00CE2EC6" w:rsidRPr="00CE2EC6" w:rsidRDefault="00CE2EC6" w:rsidP="00CE2EC6">
      <w:pPr>
        <w:spacing w:after="0" w:line="240" w:lineRule="auto"/>
        <w:jc w:val="both"/>
        <w:rPr>
          <w:rFonts w:ascii="Times New Roman" w:eastAsia="Times New Roman" w:hAnsi="Times New Roman"/>
          <w:sz w:val="24"/>
          <w:szCs w:val="24"/>
          <w:lang w:val="bg-BG"/>
        </w:rPr>
      </w:pPr>
    </w:p>
    <w:p w:rsidR="00CE2EC6" w:rsidRPr="00CE2EC6" w:rsidRDefault="00CE2EC6" w:rsidP="00CE2EC6">
      <w:pPr>
        <w:spacing w:after="0" w:line="240" w:lineRule="auto"/>
        <w:jc w:val="both"/>
        <w:rPr>
          <w:rFonts w:ascii="Times New Roman" w:eastAsia="Times New Roman" w:hAnsi="Times New Roman"/>
          <w:sz w:val="24"/>
          <w:szCs w:val="24"/>
          <w:lang w:val="bg-BG"/>
        </w:rPr>
      </w:pPr>
    </w:p>
    <w:p w:rsidR="00CE2EC6" w:rsidRPr="00CE2EC6" w:rsidRDefault="00CE2EC6" w:rsidP="00CE2EC6">
      <w:pPr>
        <w:spacing w:after="0" w:line="240" w:lineRule="auto"/>
        <w:rPr>
          <w:rFonts w:ascii="Times New Roman" w:eastAsia="Times New Roman" w:hAnsi="Times New Roman"/>
          <w:b/>
          <w:sz w:val="24"/>
          <w:szCs w:val="24"/>
          <w:lang w:val="bg-BG"/>
        </w:rPr>
      </w:pPr>
      <w:r w:rsidRPr="00CE2EC6">
        <w:rPr>
          <w:rFonts w:ascii="Times New Roman" w:eastAsia="Times New Roman" w:hAnsi="Times New Roman"/>
          <w:b/>
          <w:sz w:val="24"/>
          <w:szCs w:val="24"/>
          <w:lang w:val="bg-BG"/>
        </w:rPr>
        <w:lastRenderedPageBreak/>
        <w:t>ВЪЗЛОЖИТЕЛ:</w:t>
      </w:r>
      <w:r w:rsidRPr="00CE2EC6">
        <w:rPr>
          <w:rFonts w:ascii="Times New Roman" w:eastAsia="Times New Roman" w:hAnsi="Times New Roman"/>
          <w:b/>
          <w:sz w:val="24"/>
          <w:szCs w:val="24"/>
          <w:lang w:val="bg-BG"/>
        </w:rPr>
        <w:tab/>
      </w:r>
      <w:r w:rsidRPr="00CE2EC6">
        <w:rPr>
          <w:rFonts w:ascii="Times New Roman" w:eastAsia="Times New Roman" w:hAnsi="Times New Roman"/>
          <w:b/>
          <w:sz w:val="24"/>
          <w:szCs w:val="24"/>
          <w:lang w:val="bg-BG"/>
        </w:rPr>
        <w:tab/>
      </w:r>
      <w:r w:rsidRPr="00CE2EC6">
        <w:rPr>
          <w:rFonts w:ascii="Times New Roman" w:eastAsia="Times New Roman" w:hAnsi="Times New Roman"/>
          <w:b/>
          <w:sz w:val="24"/>
          <w:szCs w:val="24"/>
          <w:lang w:val="bg-BG"/>
        </w:rPr>
        <w:tab/>
      </w:r>
      <w:r w:rsidRPr="00CE2EC6">
        <w:rPr>
          <w:rFonts w:ascii="Times New Roman" w:eastAsia="Times New Roman" w:hAnsi="Times New Roman"/>
          <w:b/>
          <w:sz w:val="24"/>
          <w:szCs w:val="24"/>
          <w:lang w:val="bg-BG"/>
        </w:rPr>
        <w:tab/>
      </w:r>
      <w:r w:rsidRPr="00CE2EC6">
        <w:rPr>
          <w:rFonts w:ascii="Times New Roman" w:eastAsia="Times New Roman" w:hAnsi="Times New Roman"/>
          <w:b/>
          <w:sz w:val="24"/>
          <w:szCs w:val="24"/>
          <w:lang w:val="bg-BG"/>
        </w:rPr>
        <w:tab/>
        <w:t xml:space="preserve">             ИЗПЪЛНИТЕЛ:</w:t>
      </w:r>
    </w:p>
    <w:p w:rsidR="00CE2EC6" w:rsidRPr="00CE2EC6" w:rsidRDefault="00CE2EC6" w:rsidP="00CE2EC6">
      <w:pPr>
        <w:spacing w:after="0" w:line="240" w:lineRule="auto"/>
        <w:rPr>
          <w:rFonts w:ascii="Times New Roman" w:eastAsia="Times New Roman" w:hAnsi="Times New Roman"/>
          <w:b/>
          <w:sz w:val="24"/>
          <w:szCs w:val="24"/>
          <w:lang w:val="bg-BG"/>
        </w:rPr>
      </w:pPr>
    </w:p>
    <w:p w:rsidR="00CE2EC6" w:rsidRPr="00CE2EC6" w:rsidRDefault="00CE2EC6" w:rsidP="00CE2EC6">
      <w:pPr>
        <w:autoSpaceDE w:val="0"/>
        <w:autoSpaceDN w:val="0"/>
        <w:spacing w:after="0" w:line="240" w:lineRule="auto"/>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val="bg-BG" w:eastAsia="bg-BG"/>
        </w:rPr>
        <w:t xml:space="preserve">Директор на </w:t>
      </w:r>
    </w:p>
    <w:p w:rsidR="00CE2EC6" w:rsidRPr="00CE2EC6" w:rsidRDefault="00CE2EC6" w:rsidP="00CE2EC6">
      <w:pPr>
        <w:autoSpaceDE w:val="0"/>
        <w:autoSpaceDN w:val="0"/>
        <w:spacing w:after="0" w:line="240" w:lineRule="auto"/>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val="bg-BG" w:eastAsia="bg-BG"/>
        </w:rPr>
        <w:t>Дирекция „ОС и П”:</w:t>
      </w:r>
    </w:p>
    <w:p w:rsidR="00CE2EC6" w:rsidRPr="00CE2EC6" w:rsidRDefault="00CE2EC6" w:rsidP="00CE2EC6">
      <w:pPr>
        <w:autoSpaceDE w:val="0"/>
        <w:autoSpaceDN w:val="0"/>
        <w:spacing w:after="0" w:line="240" w:lineRule="auto"/>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val="bg-BG" w:eastAsia="bg-BG"/>
        </w:rPr>
        <w:tab/>
      </w:r>
      <w:r w:rsidRPr="00CE2EC6">
        <w:rPr>
          <w:rFonts w:ascii="Times New Roman" w:eastAsia="Times New Roman" w:hAnsi="Times New Roman"/>
          <w:b/>
          <w:sz w:val="24"/>
          <w:szCs w:val="24"/>
          <w:lang w:val="bg-BG" w:eastAsia="bg-BG"/>
        </w:rPr>
        <w:tab/>
      </w:r>
      <w:r w:rsidRPr="00CE2EC6">
        <w:rPr>
          <w:rFonts w:ascii="Times New Roman" w:eastAsia="Times New Roman" w:hAnsi="Times New Roman"/>
          <w:b/>
          <w:sz w:val="24"/>
          <w:szCs w:val="24"/>
          <w:lang w:val="bg-BG" w:eastAsia="bg-BG"/>
        </w:rPr>
        <w:tab/>
      </w:r>
    </w:p>
    <w:p w:rsidR="00CE2EC6" w:rsidRPr="00CE2EC6" w:rsidRDefault="00CE2EC6" w:rsidP="00CE2EC6">
      <w:pPr>
        <w:autoSpaceDE w:val="0"/>
        <w:autoSpaceDN w:val="0"/>
        <w:spacing w:after="0" w:line="240" w:lineRule="auto"/>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val="bg-BG" w:eastAsia="bg-BG"/>
        </w:rPr>
        <w:t>________________________                                                  _________________________</w:t>
      </w:r>
    </w:p>
    <w:p w:rsidR="00CE2EC6" w:rsidRPr="00CE2EC6" w:rsidRDefault="00CE2EC6" w:rsidP="00CE2EC6">
      <w:pPr>
        <w:tabs>
          <w:tab w:val="left" w:pos="4050"/>
        </w:tabs>
        <w:autoSpaceDE w:val="0"/>
        <w:autoSpaceDN w:val="0"/>
        <w:spacing w:after="0" w:line="240" w:lineRule="auto"/>
        <w:jc w:val="both"/>
        <w:rPr>
          <w:rFonts w:ascii="Times New Roman" w:eastAsia="Times New Roman" w:hAnsi="Times New Roman"/>
          <w:b/>
          <w:sz w:val="24"/>
          <w:szCs w:val="24"/>
          <w:lang w:val="bg-BG" w:eastAsia="bg-BG"/>
        </w:rPr>
      </w:pPr>
      <w:r w:rsidRPr="00CE2EC6">
        <w:rPr>
          <w:rFonts w:ascii="Times New Roman" w:eastAsia="Times New Roman" w:hAnsi="Times New Roman"/>
          <w:b/>
          <w:sz w:val="24"/>
          <w:szCs w:val="24"/>
          <w:lang w:eastAsia="bg-BG"/>
        </w:rPr>
        <w:t xml:space="preserve">  </w:t>
      </w:r>
      <w:r w:rsidRPr="00CE2EC6">
        <w:rPr>
          <w:rFonts w:ascii="Times New Roman" w:eastAsia="Times New Roman" w:hAnsi="Times New Roman"/>
          <w:b/>
          <w:sz w:val="24"/>
          <w:szCs w:val="24"/>
          <w:lang w:val="bg-BG" w:eastAsia="bg-BG"/>
        </w:rPr>
        <w:t>/Венцислав Райчев/</w:t>
      </w:r>
      <w:r w:rsidRPr="00CE2EC6">
        <w:rPr>
          <w:rFonts w:ascii="Times New Roman" w:eastAsia="Times New Roman" w:hAnsi="Times New Roman"/>
          <w:b/>
          <w:sz w:val="24"/>
          <w:szCs w:val="24"/>
          <w:lang w:val="bg-BG" w:eastAsia="bg-BG"/>
        </w:rPr>
        <w:tab/>
        <w:t xml:space="preserve">          </w:t>
      </w:r>
    </w:p>
    <w:p w:rsidR="00CE2EC6" w:rsidRPr="00CE2EC6" w:rsidRDefault="00CE2EC6" w:rsidP="00CE2EC6">
      <w:pPr>
        <w:spacing w:after="0" w:line="240" w:lineRule="auto"/>
        <w:rPr>
          <w:rFonts w:ascii="Times New Roman" w:eastAsia="Times New Roman" w:hAnsi="Times New Roman"/>
          <w:i/>
          <w:sz w:val="20"/>
          <w:szCs w:val="20"/>
          <w:lang w:val="bg-BG" w:eastAsia="bg-BG"/>
        </w:rPr>
      </w:pPr>
      <w:r w:rsidRPr="00CE2EC6">
        <w:rPr>
          <w:rFonts w:ascii="Times New Roman" w:eastAsia="Times New Roman" w:hAnsi="Times New Roman"/>
          <w:i/>
          <w:sz w:val="20"/>
          <w:szCs w:val="20"/>
          <w:lang w:val="bg-BG" w:eastAsia="bg-BG"/>
        </w:rPr>
        <w:t>съгл. заповед №507/12.11.2019г.</w:t>
      </w:r>
    </w:p>
    <w:p w:rsidR="00CE2EC6" w:rsidRPr="00CE2EC6" w:rsidRDefault="00CE2EC6" w:rsidP="00CE2EC6">
      <w:pPr>
        <w:spacing w:after="0" w:line="240" w:lineRule="auto"/>
        <w:rPr>
          <w:rFonts w:ascii="Times New Roman" w:hAnsi="Times New Roman"/>
          <w:b/>
          <w:sz w:val="24"/>
          <w:szCs w:val="24"/>
          <w:lang w:val="bg-BG"/>
        </w:rPr>
      </w:pPr>
      <w:r w:rsidRPr="00CE2EC6">
        <w:rPr>
          <w:rFonts w:ascii="Times New Roman" w:hAnsi="Times New Roman"/>
          <w:i/>
          <w:sz w:val="20"/>
          <w:szCs w:val="20"/>
          <w:lang w:val="bg-BG"/>
        </w:rPr>
        <w:t>н</w:t>
      </w:r>
      <w:r w:rsidRPr="00CE2EC6">
        <w:rPr>
          <w:rFonts w:ascii="Times New Roman" w:hAnsi="Times New Roman"/>
          <w:i/>
          <w:sz w:val="20"/>
          <w:szCs w:val="20"/>
        </w:rPr>
        <w:t>а кмета на Община</w:t>
      </w:r>
      <w:r w:rsidRPr="00CE2EC6">
        <w:rPr>
          <w:rFonts w:ascii="Times New Roman" w:hAnsi="Times New Roman"/>
          <w:i/>
          <w:sz w:val="20"/>
          <w:szCs w:val="20"/>
          <w:lang w:val="bg-BG"/>
        </w:rPr>
        <w:t xml:space="preserve"> Суворово</w:t>
      </w:r>
      <w:r w:rsidRPr="00CE2EC6">
        <w:rPr>
          <w:rFonts w:ascii="Times New Roman" w:hAnsi="Times New Roman"/>
          <w:sz w:val="24"/>
          <w:szCs w:val="24"/>
          <w:lang w:val="bg-BG"/>
        </w:rPr>
        <w:t>/</w:t>
      </w:r>
    </w:p>
    <w:p w:rsidR="00CE2EC6" w:rsidRPr="00CE2EC6" w:rsidRDefault="00CE2EC6" w:rsidP="00CE2EC6">
      <w:pPr>
        <w:spacing w:after="0" w:line="240" w:lineRule="auto"/>
        <w:rPr>
          <w:rFonts w:ascii="Times New Roman" w:eastAsia="Times New Roman" w:hAnsi="Times New Roman"/>
          <w:sz w:val="20"/>
          <w:szCs w:val="20"/>
          <w:lang w:val="bg-BG"/>
        </w:rPr>
      </w:pPr>
    </w:p>
    <w:p w:rsidR="00CE2EC6" w:rsidRPr="00CE2EC6" w:rsidRDefault="00CE2EC6" w:rsidP="00CE2EC6">
      <w:pPr>
        <w:spacing w:after="0" w:line="240" w:lineRule="auto"/>
        <w:jc w:val="both"/>
        <w:rPr>
          <w:rFonts w:ascii="Times New Roman" w:eastAsia="Times New Roman" w:hAnsi="Times New Roman"/>
          <w:b/>
          <w:color w:val="000000"/>
          <w:sz w:val="24"/>
          <w:szCs w:val="24"/>
          <w:lang w:val="bg-BG" w:eastAsia="bg-BG"/>
        </w:rPr>
      </w:pPr>
    </w:p>
    <w:p w:rsidR="00CE2EC6" w:rsidRPr="00CE2EC6" w:rsidRDefault="00CE2EC6" w:rsidP="00CE2EC6">
      <w:pPr>
        <w:spacing w:after="0" w:line="240" w:lineRule="auto"/>
        <w:jc w:val="both"/>
        <w:rPr>
          <w:rFonts w:ascii="Times New Roman" w:eastAsia="Times New Roman" w:hAnsi="Times New Roman"/>
          <w:b/>
          <w:color w:val="000000"/>
          <w:sz w:val="24"/>
          <w:szCs w:val="24"/>
          <w:lang w:val="bg-BG" w:eastAsia="bg-BG"/>
        </w:rPr>
      </w:pPr>
      <w:r w:rsidRPr="00CE2EC6">
        <w:rPr>
          <w:rFonts w:ascii="Times New Roman" w:eastAsia="Times New Roman" w:hAnsi="Times New Roman"/>
          <w:b/>
          <w:color w:val="000000"/>
          <w:sz w:val="24"/>
          <w:szCs w:val="24"/>
          <w:lang w:val="bg-BG" w:eastAsia="bg-BG"/>
        </w:rPr>
        <w:t>Главен счетоводител:</w:t>
      </w:r>
    </w:p>
    <w:p w:rsidR="00CE2EC6" w:rsidRPr="00CE2EC6" w:rsidRDefault="00CE2EC6" w:rsidP="00CE2EC6">
      <w:pPr>
        <w:spacing w:after="0" w:line="240" w:lineRule="auto"/>
        <w:jc w:val="both"/>
        <w:rPr>
          <w:rFonts w:ascii="Times New Roman" w:eastAsia="Times New Roman" w:hAnsi="Times New Roman"/>
          <w:b/>
          <w:color w:val="000000"/>
          <w:sz w:val="24"/>
          <w:szCs w:val="24"/>
          <w:lang w:val="bg-BG" w:eastAsia="bg-BG"/>
        </w:rPr>
      </w:pPr>
    </w:p>
    <w:p w:rsidR="00CE2EC6" w:rsidRPr="00CE2EC6" w:rsidRDefault="00CE2EC6" w:rsidP="00CE2EC6">
      <w:pPr>
        <w:spacing w:after="0" w:line="240" w:lineRule="auto"/>
        <w:jc w:val="both"/>
        <w:rPr>
          <w:rFonts w:ascii="Times New Roman" w:eastAsia="Times New Roman" w:hAnsi="Times New Roman"/>
          <w:color w:val="000000"/>
          <w:sz w:val="24"/>
          <w:szCs w:val="24"/>
          <w:lang w:eastAsia="bg-BG"/>
        </w:rPr>
      </w:pPr>
      <w:r w:rsidRPr="00CE2EC6">
        <w:rPr>
          <w:rFonts w:ascii="Times New Roman" w:eastAsia="Times New Roman" w:hAnsi="Times New Roman"/>
          <w:color w:val="000000"/>
          <w:sz w:val="24"/>
          <w:szCs w:val="24"/>
          <w:lang w:val="bg-BG" w:eastAsia="bg-BG"/>
        </w:rPr>
        <w:t xml:space="preserve">_________________________   </w:t>
      </w:r>
    </w:p>
    <w:p w:rsidR="00CE2EC6" w:rsidRPr="00CE2EC6" w:rsidRDefault="00CE2EC6" w:rsidP="00CE2EC6">
      <w:pPr>
        <w:spacing w:after="0" w:line="240" w:lineRule="auto"/>
        <w:jc w:val="both"/>
        <w:rPr>
          <w:rFonts w:ascii="Times New Roman" w:eastAsia="Times New Roman" w:hAnsi="Times New Roman"/>
          <w:color w:val="000000"/>
          <w:sz w:val="24"/>
          <w:szCs w:val="24"/>
          <w:lang w:val="bg-BG"/>
        </w:rPr>
      </w:pPr>
      <w:r w:rsidRPr="00CE2EC6">
        <w:rPr>
          <w:rFonts w:ascii="Times New Roman" w:eastAsia="Times New Roman" w:hAnsi="Times New Roman"/>
          <w:b/>
          <w:color w:val="000000"/>
          <w:sz w:val="24"/>
          <w:szCs w:val="24"/>
          <w:lang w:val="bg-BG" w:eastAsia="bg-BG"/>
        </w:rPr>
        <w:t xml:space="preserve">    </w:t>
      </w:r>
      <w:r w:rsidRPr="00CE2EC6">
        <w:rPr>
          <w:rFonts w:ascii="Times New Roman" w:eastAsia="Times New Roman" w:hAnsi="Times New Roman"/>
          <w:color w:val="000000"/>
          <w:sz w:val="24"/>
          <w:szCs w:val="24"/>
          <w:lang w:val="bg-BG" w:eastAsia="bg-BG"/>
        </w:rPr>
        <w:t>/Гергана Драганова</w:t>
      </w:r>
      <w:r w:rsidRPr="00CE2EC6">
        <w:rPr>
          <w:rFonts w:ascii="Times New Roman" w:eastAsia="Times New Roman" w:hAnsi="Times New Roman"/>
          <w:b/>
          <w:color w:val="000000"/>
          <w:sz w:val="24"/>
          <w:szCs w:val="24"/>
          <w:lang w:val="bg-BG" w:eastAsia="bg-BG"/>
        </w:rPr>
        <w:t>/</w:t>
      </w:r>
    </w:p>
    <w:p w:rsidR="00CE2EC6" w:rsidRPr="00CE2EC6" w:rsidRDefault="00CE2EC6" w:rsidP="00CE2EC6">
      <w:pPr>
        <w:spacing w:after="0" w:line="240" w:lineRule="auto"/>
        <w:rPr>
          <w:rFonts w:ascii="Times New Roman" w:eastAsia="Times New Roman" w:hAnsi="Times New Roman"/>
          <w:b/>
          <w:lang w:val="bg-BG"/>
        </w:rPr>
      </w:pPr>
    </w:p>
    <w:p w:rsidR="00CE2EC6" w:rsidRPr="00CE2EC6" w:rsidRDefault="00CE2EC6" w:rsidP="00CE2EC6">
      <w:pPr>
        <w:spacing w:after="0"/>
        <w:ind w:firstLine="708"/>
        <w:jc w:val="both"/>
        <w:rPr>
          <w:rFonts w:ascii="Times New Roman" w:hAnsi="Times New Roman"/>
          <w:sz w:val="24"/>
          <w:szCs w:val="24"/>
          <w:lang w:val="bg-BG"/>
        </w:rPr>
      </w:pPr>
    </w:p>
    <w:p w:rsidR="00CE2EC6" w:rsidRPr="00CE2EC6" w:rsidRDefault="00CE2EC6" w:rsidP="00CE2EC6">
      <w:pPr>
        <w:spacing w:after="0" w:line="240" w:lineRule="auto"/>
        <w:jc w:val="both"/>
        <w:rPr>
          <w:rFonts w:ascii="Times New Roman" w:eastAsia="Times New Roman" w:hAnsi="Times New Roman"/>
          <w:sz w:val="24"/>
          <w:lang w:val="bg-BG"/>
        </w:rPr>
      </w:pPr>
    </w:p>
    <w:p w:rsidR="00CE2EC6" w:rsidRPr="00CE2EC6" w:rsidRDefault="00CE2EC6" w:rsidP="00CE2EC6">
      <w:pPr>
        <w:spacing w:after="160" w:line="259" w:lineRule="auto"/>
        <w:rPr>
          <w:lang w:val="bg-BG"/>
        </w:rPr>
      </w:pPr>
    </w:p>
    <w:p w:rsidR="007A57B1" w:rsidRPr="00ED26DE" w:rsidRDefault="007A57B1" w:rsidP="00ED26DE">
      <w:pPr>
        <w:spacing w:after="120" w:line="240" w:lineRule="auto"/>
        <w:ind w:left="283"/>
        <w:jc w:val="both"/>
        <w:rPr>
          <w:rFonts w:ascii="Times New Roman" w:eastAsia="Times New Roman" w:hAnsi="Times New Roman"/>
          <w:i/>
          <w:sz w:val="20"/>
          <w:szCs w:val="24"/>
        </w:rPr>
      </w:pPr>
    </w:p>
    <w:sectPr w:rsidR="007A57B1" w:rsidRPr="00ED26DE" w:rsidSect="00DC570C">
      <w:headerReference w:type="even"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03" w:rsidRDefault="00037503" w:rsidP="00021383">
      <w:pPr>
        <w:spacing w:after="0" w:line="240" w:lineRule="auto"/>
      </w:pPr>
      <w:r>
        <w:separator/>
      </w:r>
    </w:p>
  </w:endnote>
  <w:endnote w:type="continuationSeparator" w:id="0">
    <w:p w:rsidR="00037503" w:rsidRDefault="00037503"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DE" w:rsidRDefault="00ED26DE">
    <w:pPr>
      <w:pStyle w:val="a9"/>
      <w:jc w:val="right"/>
    </w:pPr>
  </w:p>
  <w:p w:rsidR="00ED26DE" w:rsidRDefault="00ED26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03" w:rsidRDefault="00037503" w:rsidP="00021383">
      <w:pPr>
        <w:spacing w:after="0" w:line="240" w:lineRule="auto"/>
      </w:pPr>
      <w:r>
        <w:separator/>
      </w:r>
    </w:p>
  </w:footnote>
  <w:footnote w:type="continuationSeparator" w:id="0">
    <w:p w:rsidR="00037503" w:rsidRDefault="00037503" w:rsidP="00021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DE" w:rsidRDefault="00ED26D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4">
    <w:nsid w:val="054B39B7"/>
    <w:multiLevelType w:val="multilevel"/>
    <w:tmpl w:val="47E80B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9330D37"/>
    <w:multiLevelType w:val="hybridMultilevel"/>
    <w:tmpl w:val="CC161890"/>
    <w:lvl w:ilvl="0" w:tplc="DA208C3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B84C79"/>
    <w:multiLevelType w:val="hybridMultilevel"/>
    <w:tmpl w:val="6FD83316"/>
    <w:lvl w:ilvl="0" w:tplc="42341B38">
      <w:start w:val="1"/>
      <w:numFmt w:val="bullet"/>
      <w:lvlText w:val="*"/>
      <w:lvlJc w:val="left"/>
      <w:pPr>
        <w:ind w:left="928" w:hanging="360"/>
      </w:pPr>
      <w:rPr>
        <w:rFonts w:ascii="Verdana" w:hAnsi="Verdan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CB6FA9"/>
    <w:multiLevelType w:val="hybridMultilevel"/>
    <w:tmpl w:val="34A89DA8"/>
    <w:lvl w:ilvl="0" w:tplc="E09A1AC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A6472E7"/>
    <w:multiLevelType w:val="hybridMultilevel"/>
    <w:tmpl w:val="51127ABA"/>
    <w:lvl w:ilvl="0" w:tplc="BECE8726">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9203AA0"/>
    <w:multiLevelType w:val="hybridMultilevel"/>
    <w:tmpl w:val="25B854C6"/>
    <w:lvl w:ilvl="0" w:tplc="6906AD4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95231B8"/>
    <w:multiLevelType w:val="hybridMultilevel"/>
    <w:tmpl w:val="1F86985A"/>
    <w:lvl w:ilvl="0" w:tplc="D4042A3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DFD225A"/>
    <w:multiLevelType w:val="hybridMultilevel"/>
    <w:tmpl w:val="F760CA5C"/>
    <w:lvl w:ilvl="0" w:tplc="5680E954">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1"/>
    <w:lvlOverride w:ilvl="0">
      <w:startOverride w:val="1"/>
    </w:lvlOverride>
  </w:num>
  <w:num w:numId="3">
    <w:abstractNumId w:val="9"/>
    <w:lvlOverride w:ilvl="0">
      <w:startOverride w:val="1"/>
    </w:lvlOverride>
  </w:num>
  <w:num w:numId="4">
    <w:abstractNumId w:val="11"/>
  </w:num>
  <w:num w:numId="5">
    <w:abstractNumId w:val="9"/>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4"/>
  </w:num>
  <w:num w:numId="11">
    <w:abstractNumId w:val="6"/>
  </w:num>
  <w:num w:numId="12">
    <w:abstractNumId w:val="3"/>
  </w:num>
  <w:num w:numId="13">
    <w:abstractNumId w:val="8"/>
  </w:num>
  <w:num w:numId="14">
    <w:abstractNumId w:val="12"/>
  </w:num>
  <w:num w:numId="15">
    <w:abstractNumId w:val="5"/>
  </w:num>
  <w:num w:numId="16">
    <w:abstractNumId w:val="1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15682"/>
    <w:rsid w:val="00021383"/>
    <w:rsid w:val="000320B4"/>
    <w:rsid w:val="00037503"/>
    <w:rsid w:val="0005069F"/>
    <w:rsid w:val="000543C1"/>
    <w:rsid w:val="000B0F93"/>
    <w:rsid w:val="000B2F85"/>
    <w:rsid w:val="000F5321"/>
    <w:rsid w:val="00105220"/>
    <w:rsid w:val="00110F75"/>
    <w:rsid w:val="00115322"/>
    <w:rsid w:val="00162E12"/>
    <w:rsid w:val="0018431B"/>
    <w:rsid w:val="00217B45"/>
    <w:rsid w:val="00225C06"/>
    <w:rsid w:val="002712B4"/>
    <w:rsid w:val="00272650"/>
    <w:rsid w:val="002A79FA"/>
    <w:rsid w:val="002D46E6"/>
    <w:rsid w:val="002E0CA9"/>
    <w:rsid w:val="0032060B"/>
    <w:rsid w:val="00336149"/>
    <w:rsid w:val="003519B9"/>
    <w:rsid w:val="00352CD0"/>
    <w:rsid w:val="00365B40"/>
    <w:rsid w:val="003D5D4C"/>
    <w:rsid w:val="0040242B"/>
    <w:rsid w:val="004046B0"/>
    <w:rsid w:val="00454B2F"/>
    <w:rsid w:val="004702FE"/>
    <w:rsid w:val="00474796"/>
    <w:rsid w:val="00476426"/>
    <w:rsid w:val="00482EF9"/>
    <w:rsid w:val="004A1C8B"/>
    <w:rsid w:val="004A597B"/>
    <w:rsid w:val="004B20DB"/>
    <w:rsid w:val="004C4D0E"/>
    <w:rsid w:val="004F7F46"/>
    <w:rsid w:val="00512073"/>
    <w:rsid w:val="005203E2"/>
    <w:rsid w:val="0052352B"/>
    <w:rsid w:val="00524CFF"/>
    <w:rsid w:val="005304F2"/>
    <w:rsid w:val="005455A7"/>
    <w:rsid w:val="00557D9B"/>
    <w:rsid w:val="005978D0"/>
    <w:rsid w:val="005B3514"/>
    <w:rsid w:val="005D00BA"/>
    <w:rsid w:val="005E28EF"/>
    <w:rsid w:val="006042FC"/>
    <w:rsid w:val="0062716D"/>
    <w:rsid w:val="00650C89"/>
    <w:rsid w:val="00715434"/>
    <w:rsid w:val="00716A9A"/>
    <w:rsid w:val="00761112"/>
    <w:rsid w:val="00773052"/>
    <w:rsid w:val="00774B7D"/>
    <w:rsid w:val="00784D82"/>
    <w:rsid w:val="00786FD1"/>
    <w:rsid w:val="007A57B1"/>
    <w:rsid w:val="00802EB3"/>
    <w:rsid w:val="00832BA1"/>
    <w:rsid w:val="00856FB2"/>
    <w:rsid w:val="00880DEF"/>
    <w:rsid w:val="00882517"/>
    <w:rsid w:val="008A1E35"/>
    <w:rsid w:val="008B1400"/>
    <w:rsid w:val="008E1E38"/>
    <w:rsid w:val="008E29BA"/>
    <w:rsid w:val="00912F62"/>
    <w:rsid w:val="00931E81"/>
    <w:rsid w:val="00960E51"/>
    <w:rsid w:val="00961470"/>
    <w:rsid w:val="00977529"/>
    <w:rsid w:val="0098401A"/>
    <w:rsid w:val="009B0425"/>
    <w:rsid w:val="00A34D8F"/>
    <w:rsid w:val="00A5365C"/>
    <w:rsid w:val="00A56827"/>
    <w:rsid w:val="00A56FAA"/>
    <w:rsid w:val="00A767A8"/>
    <w:rsid w:val="00AA4666"/>
    <w:rsid w:val="00AC7698"/>
    <w:rsid w:val="00AD644E"/>
    <w:rsid w:val="00B01EA7"/>
    <w:rsid w:val="00B10B58"/>
    <w:rsid w:val="00B10E3C"/>
    <w:rsid w:val="00B40395"/>
    <w:rsid w:val="00B92C97"/>
    <w:rsid w:val="00BB78F5"/>
    <w:rsid w:val="00BC3A2D"/>
    <w:rsid w:val="00BE6CF6"/>
    <w:rsid w:val="00C65780"/>
    <w:rsid w:val="00C70DC3"/>
    <w:rsid w:val="00CB35BF"/>
    <w:rsid w:val="00CB4021"/>
    <w:rsid w:val="00CC116D"/>
    <w:rsid w:val="00CE2EC6"/>
    <w:rsid w:val="00CE391A"/>
    <w:rsid w:val="00D1733F"/>
    <w:rsid w:val="00D26315"/>
    <w:rsid w:val="00D263BB"/>
    <w:rsid w:val="00D26471"/>
    <w:rsid w:val="00D443CB"/>
    <w:rsid w:val="00D46F3B"/>
    <w:rsid w:val="00D714D6"/>
    <w:rsid w:val="00DA1F9E"/>
    <w:rsid w:val="00DB4940"/>
    <w:rsid w:val="00DC570C"/>
    <w:rsid w:val="00DE7FA0"/>
    <w:rsid w:val="00E3260B"/>
    <w:rsid w:val="00ED26DE"/>
    <w:rsid w:val="00ED2734"/>
    <w:rsid w:val="00ED738C"/>
    <w:rsid w:val="00EF02BB"/>
    <w:rsid w:val="00EF7BD1"/>
    <w:rsid w:val="00F01252"/>
    <w:rsid w:val="00F14455"/>
    <w:rsid w:val="00F24162"/>
    <w:rsid w:val="00F52A2C"/>
    <w:rsid w:val="00FA6C4C"/>
    <w:rsid w:val="00FD6D28"/>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DE"/>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2"/>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3"/>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6"/>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6"/>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6"/>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6"/>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iPriority w:val="99"/>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uiPriority w:val="99"/>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 w:type="numbering" w:customStyle="1" w:styleId="25">
    <w:name w:val="Без списък2"/>
    <w:next w:val="a2"/>
    <w:uiPriority w:val="99"/>
    <w:semiHidden/>
    <w:unhideWhenUsed/>
    <w:rsid w:val="00CE2EC6"/>
  </w:style>
  <w:style w:type="character" w:styleId="afd">
    <w:name w:val="annotation reference"/>
    <w:semiHidden/>
    <w:rsid w:val="00CE2EC6"/>
    <w:rPr>
      <w:sz w:val="16"/>
      <w:szCs w:val="16"/>
    </w:rPr>
  </w:style>
  <w:style w:type="paragraph" w:styleId="afe">
    <w:name w:val="annotation text"/>
    <w:basedOn w:val="a"/>
    <w:link w:val="aff"/>
    <w:semiHidden/>
    <w:rsid w:val="00CE2EC6"/>
    <w:pPr>
      <w:spacing w:after="0" w:line="240" w:lineRule="auto"/>
    </w:pPr>
    <w:rPr>
      <w:rFonts w:cs="Arial"/>
      <w:sz w:val="20"/>
      <w:szCs w:val="20"/>
      <w:lang w:val="bg-BG" w:eastAsia="bg-BG"/>
    </w:rPr>
  </w:style>
  <w:style w:type="character" w:customStyle="1" w:styleId="aff">
    <w:name w:val="Текст на коментар Знак"/>
    <w:basedOn w:val="a0"/>
    <w:link w:val="afe"/>
    <w:semiHidden/>
    <w:rsid w:val="00CE2EC6"/>
    <w:rPr>
      <w:rFonts w:ascii="Calibri" w:eastAsia="Calibri" w:hAnsi="Calibri" w:cs="Arial"/>
      <w:sz w:val="20"/>
      <w:szCs w:val="20"/>
      <w:lang w:eastAsia="bg-BG"/>
    </w:rPr>
  </w:style>
  <w:style w:type="paragraph" w:styleId="aff0">
    <w:name w:val="annotation subject"/>
    <w:basedOn w:val="afe"/>
    <w:next w:val="afe"/>
    <w:link w:val="aff1"/>
    <w:semiHidden/>
    <w:rsid w:val="00CE2EC6"/>
    <w:rPr>
      <w:b/>
      <w:bCs/>
    </w:rPr>
  </w:style>
  <w:style w:type="character" w:customStyle="1" w:styleId="aff1">
    <w:name w:val="Предмет на коментар Знак"/>
    <w:basedOn w:val="aff"/>
    <w:link w:val="aff0"/>
    <w:semiHidden/>
    <w:rsid w:val="00CE2EC6"/>
    <w:rPr>
      <w:rFonts w:ascii="Calibri" w:eastAsia="Calibri" w:hAnsi="Calibri" w:cs="Arial"/>
      <w:b/>
      <w:bCs/>
      <w:sz w:val="20"/>
      <w:szCs w:val="20"/>
      <w:lang w:eastAsia="bg-BG"/>
    </w:rPr>
  </w:style>
  <w:style w:type="paragraph" w:customStyle="1" w:styleId="12">
    <w:name w:val="Списък на абзаци1"/>
    <w:basedOn w:val="a"/>
    <w:qFormat/>
    <w:rsid w:val="00CE2EC6"/>
    <w:pPr>
      <w:spacing w:after="0" w:line="240" w:lineRule="auto"/>
      <w:ind w:left="720"/>
      <w:contextualSpacing/>
    </w:pPr>
    <w:rPr>
      <w:rFonts w:ascii="Times New Roman" w:eastAsia="Times New Roman" w:hAnsi="Times New Roman"/>
      <w:sz w:val="24"/>
      <w:szCs w:val="24"/>
      <w:lang w:val="bg-BG" w:eastAsia="bg-BG"/>
    </w:rPr>
  </w:style>
  <w:style w:type="character" w:customStyle="1" w:styleId="26">
    <w:name w:val="Знак Знак2"/>
    <w:semiHidden/>
    <w:rsid w:val="00CE2EC6"/>
    <w:rPr>
      <w:lang w:val="bg-BG" w:eastAsia="bg-BG" w:bidi="ar-SA"/>
    </w:rPr>
  </w:style>
  <w:style w:type="character" w:styleId="aff2">
    <w:name w:val="Emphasis"/>
    <w:qFormat/>
    <w:rsid w:val="00CE2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DE"/>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2"/>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3"/>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6"/>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6"/>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6"/>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6"/>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iPriority w:val="99"/>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uiPriority w:val="99"/>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 w:type="numbering" w:customStyle="1" w:styleId="25">
    <w:name w:val="Без списък2"/>
    <w:next w:val="a2"/>
    <w:uiPriority w:val="99"/>
    <w:semiHidden/>
    <w:unhideWhenUsed/>
    <w:rsid w:val="00CE2EC6"/>
  </w:style>
  <w:style w:type="character" w:styleId="afd">
    <w:name w:val="annotation reference"/>
    <w:semiHidden/>
    <w:rsid w:val="00CE2EC6"/>
    <w:rPr>
      <w:sz w:val="16"/>
      <w:szCs w:val="16"/>
    </w:rPr>
  </w:style>
  <w:style w:type="paragraph" w:styleId="afe">
    <w:name w:val="annotation text"/>
    <w:basedOn w:val="a"/>
    <w:link w:val="aff"/>
    <w:semiHidden/>
    <w:rsid w:val="00CE2EC6"/>
    <w:pPr>
      <w:spacing w:after="0" w:line="240" w:lineRule="auto"/>
    </w:pPr>
    <w:rPr>
      <w:rFonts w:cs="Arial"/>
      <w:sz w:val="20"/>
      <w:szCs w:val="20"/>
      <w:lang w:val="bg-BG" w:eastAsia="bg-BG"/>
    </w:rPr>
  </w:style>
  <w:style w:type="character" w:customStyle="1" w:styleId="aff">
    <w:name w:val="Текст на коментар Знак"/>
    <w:basedOn w:val="a0"/>
    <w:link w:val="afe"/>
    <w:semiHidden/>
    <w:rsid w:val="00CE2EC6"/>
    <w:rPr>
      <w:rFonts w:ascii="Calibri" w:eastAsia="Calibri" w:hAnsi="Calibri" w:cs="Arial"/>
      <w:sz w:val="20"/>
      <w:szCs w:val="20"/>
      <w:lang w:eastAsia="bg-BG"/>
    </w:rPr>
  </w:style>
  <w:style w:type="paragraph" w:styleId="aff0">
    <w:name w:val="annotation subject"/>
    <w:basedOn w:val="afe"/>
    <w:next w:val="afe"/>
    <w:link w:val="aff1"/>
    <w:semiHidden/>
    <w:rsid w:val="00CE2EC6"/>
    <w:rPr>
      <w:b/>
      <w:bCs/>
    </w:rPr>
  </w:style>
  <w:style w:type="character" w:customStyle="1" w:styleId="aff1">
    <w:name w:val="Предмет на коментар Знак"/>
    <w:basedOn w:val="aff"/>
    <w:link w:val="aff0"/>
    <w:semiHidden/>
    <w:rsid w:val="00CE2EC6"/>
    <w:rPr>
      <w:rFonts w:ascii="Calibri" w:eastAsia="Calibri" w:hAnsi="Calibri" w:cs="Arial"/>
      <w:b/>
      <w:bCs/>
      <w:sz w:val="20"/>
      <w:szCs w:val="20"/>
      <w:lang w:eastAsia="bg-BG"/>
    </w:rPr>
  </w:style>
  <w:style w:type="paragraph" w:customStyle="1" w:styleId="12">
    <w:name w:val="Списък на абзаци1"/>
    <w:basedOn w:val="a"/>
    <w:qFormat/>
    <w:rsid w:val="00CE2EC6"/>
    <w:pPr>
      <w:spacing w:after="0" w:line="240" w:lineRule="auto"/>
      <w:ind w:left="720"/>
      <w:contextualSpacing/>
    </w:pPr>
    <w:rPr>
      <w:rFonts w:ascii="Times New Roman" w:eastAsia="Times New Roman" w:hAnsi="Times New Roman"/>
      <w:sz w:val="24"/>
      <w:szCs w:val="24"/>
      <w:lang w:val="bg-BG" w:eastAsia="bg-BG"/>
    </w:rPr>
  </w:style>
  <w:style w:type="character" w:customStyle="1" w:styleId="26">
    <w:name w:val="Знак Знак2"/>
    <w:semiHidden/>
    <w:rsid w:val="00CE2EC6"/>
    <w:rPr>
      <w:lang w:val="bg-BG" w:eastAsia="bg-BG" w:bidi="ar-SA"/>
    </w:rPr>
  </w:style>
  <w:style w:type="character" w:styleId="aff2">
    <w:name w:val="Emphasis"/>
    <w:qFormat/>
    <w:rsid w:val="00CE2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653E-404D-45D2-883F-E5FC2F3B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35</Pages>
  <Words>11614</Words>
  <Characters>66206</Characters>
  <Application>Microsoft Office Word</Application>
  <DocSecurity>0</DocSecurity>
  <Lines>551</Lines>
  <Paragraphs>155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100</cp:revision>
  <cp:lastPrinted>2019-12-16T12:11:00Z</cp:lastPrinted>
  <dcterms:created xsi:type="dcterms:W3CDTF">2015-03-04T09:03:00Z</dcterms:created>
  <dcterms:modified xsi:type="dcterms:W3CDTF">2019-12-16T13:58:00Z</dcterms:modified>
</cp:coreProperties>
</file>