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5B" w:rsidRDefault="00391E5B" w:rsidP="0003497E">
      <w:pPr>
        <w:pStyle w:val="Default"/>
        <w:rPr>
          <w:b/>
          <w:bCs/>
        </w:rPr>
      </w:pPr>
    </w:p>
    <w:p w:rsidR="00A7613F" w:rsidRDefault="00A7613F" w:rsidP="00410DDB">
      <w:pPr>
        <w:spacing w:after="0" w:line="240" w:lineRule="auto"/>
        <w:rPr>
          <w:rFonts w:ascii="Times New Roman" w:eastAsia="Times New Roman" w:hAnsi="Times New Roman" w:cs="Times New Roman"/>
          <w:b/>
          <w:i/>
          <w:sz w:val="24"/>
          <w:szCs w:val="24"/>
        </w:rPr>
      </w:pPr>
    </w:p>
    <w:p w:rsidR="00A50580" w:rsidRDefault="00A50580" w:rsidP="00A50580">
      <w:pPr>
        <w:tabs>
          <w:tab w:val="center" w:pos="4536"/>
          <w:tab w:val="right" w:pos="9072"/>
        </w:tabs>
        <w:spacing w:after="0" w:line="240" w:lineRule="auto"/>
        <w:jc w:val="center"/>
        <w:rPr>
          <w:rFonts w:ascii="Times New Roman" w:eastAsia="Calibri" w:hAnsi="Times New Roman" w:cs="Times New Roman"/>
          <w:b/>
          <w:i/>
          <w:sz w:val="24"/>
        </w:rPr>
      </w:pPr>
    </w:p>
    <w:p w:rsidR="00A50580" w:rsidRDefault="00A50580" w:rsidP="00A50580">
      <w:pPr>
        <w:tabs>
          <w:tab w:val="center" w:pos="4536"/>
          <w:tab w:val="right" w:pos="9072"/>
        </w:tabs>
        <w:spacing w:after="0" w:line="240" w:lineRule="auto"/>
        <w:jc w:val="center"/>
        <w:rPr>
          <w:rFonts w:ascii="Times New Roman" w:eastAsia="Calibri" w:hAnsi="Times New Roman" w:cs="Times New Roman"/>
          <w:b/>
          <w:i/>
          <w:sz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E93643" w:rsidRPr="00B21F95" w:rsidRDefault="00A50580" w:rsidP="00A50580">
      <w:pPr>
        <w:spacing w:line="240" w:lineRule="auto"/>
        <w:jc w:val="center"/>
        <w:rPr>
          <w:rFonts w:ascii="Times New Roman" w:hAnsi="Times New Roman"/>
          <w:b/>
          <w:i/>
          <w:sz w:val="40"/>
          <w:szCs w:val="40"/>
        </w:rPr>
      </w:pPr>
      <w:r w:rsidRPr="00A50580">
        <w:rPr>
          <w:rFonts w:ascii="Times New Roman" w:hAnsi="Times New Roman"/>
          <w:b/>
          <w:i/>
          <w:sz w:val="40"/>
          <w:szCs w:val="40"/>
          <w:lang w:val="x-none"/>
        </w:rPr>
        <w:t>РАЗДЕЛ</w:t>
      </w:r>
      <w:r w:rsidRPr="00A50580">
        <w:rPr>
          <w:rFonts w:ascii="Times New Roman" w:hAnsi="Times New Roman"/>
          <w:b/>
          <w:i/>
          <w:sz w:val="40"/>
          <w:szCs w:val="40"/>
        </w:rPr>
        <w:t xml:space="preserve"> XV</w:t>
      </w:r>
      <w:r w:rsidR="00B21F95">
        <w:rPr>
          <w:rFonts w:ascii="Times New Roman" w:hAnsi="Times New Roman"/>
          <w:b/>
          <w:i/>
          <w:sz w:val="40"/>
          <w:szCs w:val="40"/>
          <w:lang w:val="en-US"/>
        </w:rPr>
        <w:t>I</w:t>
      </w:r>
    </w:p>
    <w:p w:rsidR="00A50580" w:rsidRPr="00E93643" w:rsidRDefault="00A50580" w:rsidP="00A50580">
      <w:pPr>
        <w:spacing w:line="240" w:lineRule="auto"/>
        <w:jc w:val="center"/>
        <w:rPr>
          <w:rFonts w:ascii="Times New Roman" w:hAnsi="Times New Roman"/>
          <w:sz w:val="144"/>
          <w:szCs w:val="144"/>
        </w:rPr>
      </w:pPr>
      <w:r w:rsidRPr="00E93643">
        <w:rPr>
          <w:rFonts w:ascii="Times New Roman" w:hAnsi="Times New Roman"/>
          <w:sz w:val="144"/>
          <w:szCs w:val="144"/>
          <w:lang w:val="x-none"/>
        </w:rPr>
        <w:t>О</w:t>
      </w:r>
      <w:r w:rsidR="00E93643">
        <w:rPr>
          <w:rFonts w:ascii="Times New Roman" w:hAnsi="Times New Roman"/>
          <w:sz w:val="144"/>
          <w:szCs w:val="144"/>
        </w:rPr>
        <w:t xml:space="preserve"> </w:t>
      </w:r>
      <w:r w:rsidRPr="00E93643">
        <w:rPr>
          <w:rFonts w:ascii="Times New Roman" w:hAnsi="Times New Roman"/>
          <w:sz w:val="144"/>
          <w:szCs w:val="144"/>
          <w:lang w:val="x-none"/>
        </w:rPr>
        <w:t>Б</w:t>
      </w:r>
      <w:r w:rsidR="00E93643">
        <w:rPr>
          <w:rFonts w:ascii="Times New Roman" w:hAnsi="Times New Roman"/>
          <w:sz w:val="144"/>
          <w:szCs w:val="144"/>
        </w:rPr>
        <w:t xml:space="preserve"> </w:t>
      </w:r>
      <w:r w:rsidRPr="00E93643">
        <w:rPr>
          <w:rFonts w:ascii="Times New Roman" w:hAnsi="Times New Roman"/>
          <w:sz w:val="144"/>
          <w:szCs w:val="144"/>
          <w:lang w:val="x-none"/>
        </w:rPr>
        <w:t>Р</w:t>
      </w:r>
      <w:r w:rsidR="00E93643">
        <w:rPr>
          <w:rFonts w:ascii="Times New Roman" w:hAnsi="Times New Roman"/>
          <w:sz w:val="144"/>
          <w:szCs w:val="144"/>
        </w:rPr>
        <w:t xml:space="preserve"> </w:t>
      </w:r>
      <w:r w:rsidRPr="00E93643">
        <w:rPr>
          <w:rFonts w:ascii="Times New Roman" w:hAnsi="Times New Roman"/>
          <w:sz w:val="144"/>
          <w:szCs w:val="144"/>
          <w:lang w:val="x-none"/>
        </w:rPr>
        <w:t>А</w:t>
      </w:r>
      <w:r w:rsidR="00E93643">
        <w:rPr>
          <w:rFonts w:ascii="Times New Roman" w:hAnsi="Times New Roman"/>
          <w:sz w:val="144"/>
          <w:szCs w:val="144"/>
        </w:rPr>
        <w:t xml:space="preserve"> </w:t>
      </w:r>
      <w:r w:rsidRPr="00E93643">
        <w:rPr>
          <w:rFonts w:ascii="Times New Roman" w:hAnsi="Times New Roman"/>
          <w:sz w:val="144"/>
          <w:szCs w:val="144"/>
          <w:lang w:val="x-none"/>
        </w:rPr>
        <w:t>З</w:t>
      </w:r>
      <w:r w:rsidR="00E93643">
        <w:rPr>
          <w:rFonts w:ascii="Times New Roman" w:hAnsi="Times New Roman"/>
          <w:sz w:val="144"/>
          <w:szCs w:val="144"/>
        </w:rPr>
        <w:t xml:space="preserve"> </w:t>
      </w:r>
      <w:r w:rsidRPr="00E93643">
        <w:rPr>
          <w:rFonts w:ascii="Times New Roman" w:hAnsi="Times New Roman"/>
          <w:sz w:val="144"/>
          <w:szCs w:val="144"/>
          <w:lang w:val="x-none"/>
        </w:rPr>
        <w:t>Ц</w:t>
      </w:r>
      <w:r w:rsidR="00E93643">
        <w:rPr>
          <w:rFonts w:ascii="Times New Roman" w:hAnsi="Times New Roman"/>
          <w:sz w:val="144"/>
          <w:szCs w:val="144"/>
        </w:rPr>
        <w:t xml:space="preserve"> </w:t>
      </w:r>
      <w:r w:rsidRPr="00E93643">
        <w:rPr>
          <w:rFonts w:ascii="Times New Roman" w:hAnsi="Times New Roman"/>
          <w:sz w:val="144"/>
          <w:szCs w:val="144"/>
          <w:lang w:val="x-none"/>
        </w:rPr>
        <w:t>И</w:t>
      </w:r>
    </w:p>
    <w:p w:rsidR="00A7613F" w:rsidRPr="00A50580" w:rsidRDefault="00A7613F" w:rsidP="00A50580">
      <w:pPr>
        <w:spacing w:after="0" w:line="240" w:lineRule="auto"/>
        <w:jc w:val="center"/>
        <w:rPr>
          <w:rFonts w:ascii="Times New Roman" w:eastAsia="Times New Roman" w:hAnsi="Times New Roman" w:cs="Times New Roman"/>
          <w:b/>
          <w:i/>
          <w:sz w:val="40"/>
          <w:szCs w:val="40"/>
        </w:rPr>
      </w:pPr>
    </w:p>
    <w:p w:rsidR="00A7613F" w:rsidRPr="00A50580" w:rsidRDefault="00A7613F" w:rsidP="00A7613F">
      <w:pPr>
        <w:pStyle w:val="a3"/>
        <w:rPr>
          <w:sz w:val="40"/>
          <w:szCs w:val="40"/>
        </w:rPr>
      </w:pPr>
    </w:p>
    <w:p w:rsidR="00A7613F" w:rsidRPr="00A50580" w:rsidRDefault="00A7613F" w:rsidP="00410DDB">
      <w:pPr>
        <w:spacing w:after="0" w:line="240" w:lineRule="auto"/>
        <w:rPr>
          <w:rFonts w:ascii="Times New Roman" w:eastAsia="Times New Roman" w:hAnsi="Times New Roman" w:cs="Times New Roman"/>
          <w:b/>
          <w:i/>
          <w:sz w:val="40"/>
          <w:szCs w:val="40"/>
        </w:rPr>
      </w:pPr>
    </w:p>
    <w:p w:rsidR="00A7613F" w:rsidRDefault="00A7613F"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F12527" w:rsidRDefault="00F12527" w:rsidP="00410DDB">
      <w:pPr>
        <w:spacing w:after="0" w:line="240" w:lineRule="auto"/>
        <w:rPr>
          <w:rFonts w:ascii="Times New Roman" w:eastAsia="Times New Roman" w:hAnsi="Times New Roman" w:cs="Times New Roman"/>
          <w:b/>
          <w:i/>
          <w:sz w:val="40"/>
          <w:szCs w:val="40"/>
        </w:rPr>
      </w:pPr>
    </w:p>
    <w:p w:rsidR="00F12527" w:rsidRDefault="00F12527" w:rsidP="00410DDB">
      <w:pPr>
        <w:spacing w:after="0" w:line="240" w:lineRule="auto"/>
        <w:rPr>
          <w:rFonts w:ascii="Times New Roman" w:eastAsia="Times New Roman" w:hAnsi="Times New Roman" w:cs="Times New Roman"/>
          <w:b/>
          <w:i/>
          <w:sz w:val="40"/>
          <w:szCs w:val="40"/>
        </w:rPr>
      </w:pPr>
    </w:p>
    <w:p w:rsidR="00F12527" w:rsidRDefault="00F12527" w:rsidP="00410DDB">
      <w:pPr>
        <w:spacing w:after="0" w:line="240" w:lineRule="auto"/>
        <w:rPr>
          <w:rFonts w:ascii="Times New Roman" w:eastAsia="Times New Roman" w:hAnsi="Times New Roman" w:cs="Times New Roman"/>
          <w:b/>
          <w:i/>
          <w:sz w:val="40"/>
          <w:szCs w:val="40"/>
        </w:rPr>
      </w:pPr>
    </w:p>
    <w:p w:rsidR="00F12527" w:rsidRDefault="00F12527" w:rsidP="00410DDB">
      <w:pPr>
        <w:spacing w:after="0" w:line="240" w:lineRule="auto"/>
        <w:rPr>
          <w:rFonts w:ascii="Times New Roman" w:eastAsia="Times New Roman" w:hAnsi="Times New Roman" w:cs="Times New Roman"/>
          <w:b/>
          <w:i/>
          <w:sz w:val="40"/>
          <w:szCs w:val="40"/>
        </w:rPr>
      </w:pPr>
    </w:p>
    <w:p w:rsidR="00F12527" w:rsidRPr="00F12527" w:rsidRDefault="00F12527" w:rsidP="00410DDB">
      <w:pPr>
        <w:spacing w:after="0" w:line="240" w:lineRule="auto"/>
        <w:rPr>
          <w:rFonts w:ascii="Times New Roman" w:eastAsia="Times New Roman" w:hAnsi="Times New Roman" w:cs="Times New Roman"/>
          <w:b/>
          <w:i/>
          <w:sz w:val="40"/>
          <w:szCs w:val="40"/>
        </w:rPr>
      </w:pPr>
    </w:p>
    <w:p w:rsidR="009D1C28" w:rsidRPr="00A50580" w:rsidRDefault="009D1C28" w:rsidP="00410DDB">
      <w:pPr>
        <w:spacing w:after="0" w:line="240" w:lineRule="auto"/>
        <w:rPr>
          <w:rFonts w:ascii="Times New Roman" w:eastAsia="Times New Roman" w:hAnsi="Times New Roman" w:cs="Times New Roman"/>
          <w:b/>
          <w:i/>
          <w:sz w:val="40"/>
          <w:szCs w:val="40"/>
        </w:rPr>
      </w:pPr>
    </w:p>
    <w:p w:rsidR="00BE322E" w:rsidRPr="00A07779" w:rsidRDefault="00BE322E" w:rsidP="00BE322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Образец № 1 </w:t>
      </w:r>
    </w:p>
    <w:p w:rsidR="00BE322E" w:rsidRDefault="00BE322E" w:rsidP="00CD5748">
      <w:pPr>
        <w:spacing w:after="0" w:line="240" w:lineRule="auto"/>
        <w:rPr>
          <w:rFonts w:ascii="Times New Roman" w:eastAsia="Times New Roman" w:hAnsi="Times New Roman" w:cs="Times New Roman"/>
          <w:b/>
          <w:i/>
          <w:sz w:val="24"/>
          <w:szCs w:val="24"/>
        </w:rPr>
      </w:pPr>
    </w:p>
    <w:p w:rsidR="00BE322E" w:rsidRDefault="00BE322E" w:rsidP="00CD5748">
      <w:pPr>
        <w:spacing w:after="0" w:line="240" w:lineRule="auto"/>
        <w:rPr>
          <w:rFonts w:ascii="Times New Roman" w:eastAsia="Times New Roman" w:hAnsi="Times New Roman" w:cs="Times New Roman"/>
          <w:b/>
          <w:i/>
          <w:sz w:val="24"/>
          <w:szCs w:val="24"/>
        </w:rPr>
      </w:pPr>
    </w:p>
    <w:p w:rsidR="00DE7127" w:rsidRDefault="00DE7127" w:rsidP="00DE7127">
      <w:pPr>
        <w:keepNext/>
        <w:spacing w:after="0" w:line="240" w:lineRule="auto"/>
        <w:jc w:val="center"/>
        <w:outlineLvl w:val="1"/>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val="x-none" w:eastAsia="x-none"/>
        </w:rPr>
        <w:t>ОПИС</w:t>
      </w:r>
    </w:p>
    <w:p w:rsidR="00BE322E" w:rsidRPr="00BE322E" w:rsidRDefault="00BE322E" w:rsidP="00DE7127">
      <w:pPr>
        <w:keepNext/>
        <w:spacing w:after="0" w:line="240" w:lineRule="auto"/>
        <w:jc w:val="center"/>
        <w:outlineLvl w:val="1"/>
        <w:rPr>
          <w:rFonts w:ascii="Times New Roman" w:eastAsia="Times New Roman" w:hAnsi="Times New Roman" w:cs="Times New Roman"/>
          <w:b/>
          <w:sz w:val="24"/>
          <w:szCs w:val="24"/>
          <w:lang w:eastAsia="x-none"/>
        </w:rPr>
      </w:pPr>
      <w:r w:rsidRPr="00BE322E">
        <w:rPr>
          <w:rFonts w:ascii="Times New Roman" w:eastAsia="Times New Roman" w:hAnsi="Times New Roman" w:cs="Times New Roman"/>
          <w:b/>
          <w:sz w:val="24"/>
          <w:szCs w:val="24"/>
          <w:lang w:val="x-none" w:eastAsia="x-none"/>
        </w:rPr>
        <w:t xml:space="preserve">НА </w:t>
      </w:r>
      <w:r w:rsidR="00DE7127" w:rsidRPr="00DE7127">
        <w:rPr>
          <w:rFonts w:ascii="Times New Roman" w:eastAsia="Times New Roman" w:hAnsi="Times New Roman" w:cs="Times New Roman"/>
          <w:b/>
          <w:sz w:val="24"/>
          <w:szCs w:val="24"/>
          <w:lang w:eastAsia="x-none"/>
        </w:rPr>
        <w:t xml:space="preserve">ПРЕДСТАВЕНИТЕ </w:t>
      </w:r>
      <w:r w:rsidR="00DE7127">
        <w:rPr>
          <w:rFonts w:ascii="Times New Roman" w:eastAsia="Times New Roman" w:hAnsi="Times New Roman" w:cs="Times New Roman"/>
          <w:b/>
          <w:sz w:val="24"/>
          <w:szCs w:val="24"/>
          <w:lang w:val="x-none" w:eastAsia="x-none"/>
        </w:rPr>
        <w:t>ДОКУМЕНТИ</w:t>
      </w:r>
    </w:p>
    <w:p w:rsidR="00BE322E" w:rsidRPr="00BE322E" w:rsidRDefault="00BE322E" w:rsidP="00DE7127">
      <w:pPr>
        <w:shd w:val="clear" w:color="auto" w:fill="FFFFFF"/>
        <w:spacing w:before="77" w:after="0" w:line="240" w:lineRule="auto"/>
        <w:jc w:val="center"/>
        <w:rPr>
          <w:rFonts w:ascii="Times New Roman" w:eastAsia="Times New Roman" w:hAnsi="Times New Roman" w:cs="Times New Roman"/>
          <w:sz w:val="24"/>
          <w:szCs w:val="24"/>
          <w:lang w:eastAsia="bg-BG"/>
        </w:rPr>
      </w:pPr>
      <w:r w:rsidRPr="00BE322E">
        <w:rPr>
          <w:rFonts w:ascii="Times New Roman" w:eastAsia="Times New Roman" w:hAnsi="Times New Roman" w:cs="Times New Roman"/>
          <w:bCs/>
          <w:iCs/>
          <w:color w:val="000000"/>
          <w:spacing w:val="-10"/>
          <w:sz w:val="24"/>
          <w:szCs w:val="24"/>
          <w:lang w:eastAsia="bg-BG"/>
        </w:rPr>
        <w:t>/описват се всички документи и приложения</w:t>
      </w:r>
      <w:r w:rsidRPr="00BE322E">
        <w:rPr>
          <w:rFonts w:ascii="Times New Roman" w:eastAsia="Times New Roman" w:hAnsi="Times New Roman" w:cs="Times New Roman"/>
          <w:bCs/>
          <w:iCs/>
          <w:spacing w:val="-10"/>
          <w:sz w:val="24"/>
          <w:szCs w:val="24"/>
          <w:lang w:eastAsia="bg-BG"/>
        </w:rPr>
        <w:t xml:space="preserve"> съдържащи се в </w:t>
      </w:r>
      <w:r w:rsidRPr="00DE7127">
        <w:rPr>
          <w:rFonts w:ascii="Times New Roman" w:eastAsia="Times New Roman" w:hAnsi="Times New Roman" w:cs="Times New Roman"/>
          <w:bCs/>
          <w:iCs/>
          <w:spacing w:val="-10"/>
          <w:sz w:val="24"/>
          <w:szCs w:val="24"/>
          <w:lang w:eastAsia="bg-BG"/>
        </w:rPr>
        <w:t>опаковката</w:t>
      </w:r>
      <w:r w:rsidRPr="00DE7127">
        <w:rPr>
          <w:rFonts w:ascii="Times New Roman" w:eastAsia="Times New Roman" w:hAnsi="Times New Roman" w:cs="Times New Roman"/>
          <w:bCs/>
          <w:iCs/>
          <w:spacing w:val="-20"/>
          <w:sz w:val="24"/>
          <w:szCs w:val="24"/>
          <w:lang w:eastAsia="bg-BG"/>
        </w:rPr>
        <w:t>/</w:t>
      </w:r>
    </w:p>
    <w:p w:rsidR="00BE322E" w:rsidRPr="00BE322E" w:rsidRDefault="00BE322E" w:rsidP="00BE322E">
      <w:pPr>
        <w:spacing w:after="0" w:line="240" w:lineRule="auto"/>
        <w:rPr>
          <w:rFonts w:ascii="All Times New Roman" w:eastAsia="Times New Roman" w:hAnsi="All Times New Roman" w:cs="All Times New Roman"/>
          <w:noProof/>
          <w:sz w:val="24"/>
          <w:szCs w:val="24"/>
          <w:lang w:eastAsia="bg-BG"/>
        </w:rPr>
      </w:pPr>
    </w:p>
    <w:p w:rsidR="00BE322E" w:rsidRPr="00BE322E" w:rsidRDefault="00BE322E" w:rsidP="00BE322E">
      <w:pPr>
        <w:spacing w:after="0" w:line="240" w:lineRule="auto"/>
        <w:rPr>
          <w:rFonts w:ascii="All Times New Roman" w:eastAsia="Times New Roman" w:hAnsi="All Times New Roman" w:cs="All Times New Roman"/>
          <w:iCs/>
          <w:noProof/>
          <w:sz w:val="24"/>
          <w:szCs w:val="24"/>
          <w:lang w:eastAsia="bg-BG"/>
        </w:rPr>
      </w:pPr>
      <w:r w:rsidRPr="00BE322E">
        <w:rPr>
          <w:rFonts w:ascii="All Times New Roman" w:eastAsia="Times New Roman" w:hAnsi="All Times New Roman" w:cs="All Times New Roman"/>
          <w:noProof/>
          <w:sz w:val="24"/>
          <w:szCs w:val="24"/>
          <w:lang w:eastAsia="bg-BG"/>
        </w:rPr>
        <w:t>На..................................................................................................................................................</w:t>
      </w:r>
    </w:p>
    <w:p w:rsidR="00BE322E" w:rsidRPr="00BE322E" w:rsidRDefault="00BE322E" w:rsidP="00BE322E">
      <w:pPr>
        <w:spacing w:after="0" w:line="240" w:lineRule="auto"/>
        <w:jc w:val="center"/>
        <w:rPr>
          <w:rFonts w:ascii="All Times New Roman" w:eastAsia="Times New Roman" w:hAnsi="All Times New Roman" w:cs="All Times New Roman"/>
          <w:iCs/>
          <w:noProof/>
          <w:sz w:val="24"/>
          <w:szCs w:val="24"/>
          <w:lang w:eastAsia="bg-BG"/>
        </w:rPr>
      </w:pPr>
      <w:r w:rsidRPr="00BE322E">
        <w:rPr>
          <w:rFonts w:ascii="All Times New Roman" w:eastAsia="Times New Roman" w:hAnsi="All Times New Roman" w:cs="All Times New Roman"/>
          <w:iCs/>
          <w:noProof/>
          <w:sz w:val="24"/>
          <w:szCs w:val="24"/>
          <w:lang w:eastAsia="bg-BG"/>
        </w:rPr>
        <w:t>(изписва се наименованието на  участника)</w:t>
      </w:r>
    </w:p>
    <w:p w:rsidR="00BE322E" w:rsidRPr="00BE322E"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p w:rsidR="00DE7127" w:rsidRDefault="00BE322E" w:rsidP="00BE322E">
      <w:pPr>
        <w:spacing w:after="0" w:line="240" w:lineRule="auto"/>
        <w:jc w:val="center"/>
        <w:rPr>
          <w:rFonts w:ascii="Times New Roman" w:eastAsia="Calibri" w:hAnsi="Times New Roman" w:cs="Times New Roman"/>
          <w:b/>
          <w:sz w:val="24"/>
          <w:szCs w:val="24"/>
        </w:rPr>
      </w:pPr>
      <w:r w:rsidRPr="00BE322E">
        <w:rPr>
          <w:rFonts w:ascii="Times New Roman" w:eastAsia="Calibri" w:hAnsi="Times New Roman" w:cs="Times New Roman"/>
          <w:b/>
          <w:sz w:val="24"/>
          <w:szCs w:val="24"/>
        </w:rPr>
        <w:t xml:space="preserve">за участие в обществена поръчка с предмет: </w:t>
      </w:r>
    </w:p>
    <w:p w:rsidR="00BE322E" w:rsidRPr="00BE322E" w:rsidRDefault="00CD6C5F" w:rsidP="00CD6C5F">
      <w:pPr>
        <w:spacing w:after="0" w:line="240" w:lineRule="auto"/>
        <w:jc w:val="center"/>
        <w:rPr>
          <w:rFonts w:ascii="Times New Roman" w:eastAsia="Calibri" w:hAnsi="Times New Roman" w:cs="Times New Roman"/>
          <w:b/>
          <w:sz w:val="24"/>
          <w:szCs w:val="24"/>
        </w:rPr>
      </w:pPr>
      <w:r w:rsidRPr="00CD6C5F">
        <w:rPr>
          <w:rFonts w:ascii="Times New Roman" w:hAnsi="Times New Roman"/>
          <w:b/>
          <w:bCs/>
          <w:sz w:val="24"/>
          <w:szCs w:val="24"/>
          <w:lang w:eastAsia="x-none"/>
        </w:rPr>
        <w:t>„Възстановяване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о.т.39, улица „Ивайло” от о.т.196 до о.т.197”</w:t>
      </w:r>
    </w:p>
    <w:p w:rsidR="00BE322E" w:rsidRPr="00BE322E" w:rsidRDefault="00BE322E" w:rsidP="00BE322E">
      <w:pPr>
        <w:spacing w:after="0" w:line="240" w:lineRule="auto"/>
        <w:jc w:val="both"/>
        <w:rPr>
          <w:rFonts w:ascii="Times New Roman" w:eastAsia="Calibri" w:hAnsi="Times New Roman" w:cs="Times New Roman"/>
          <w:b/>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6"/>
        <w:gridCol w:w="1670"/>
      </w:tblGrid>
      <w:tr w:rsidR="00BE322E" w:rsidRPr="00BE322E" w:rsidTr="00FB7E9F">
        <w:trPr>
          <w:trHeight w:val="845"/>
        </w:trPr>
        <w:tc>
          <w:tcPr>
            <w:tcW w:w="287"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BE322E" w:rsidRPr="00BE322E" w:rsidRDefault="00BE322E" w:rsidP="00BE322E">
            <w:pPr>
              <w:spacing w:after="0" w:line="240" w:lineRule="auto"/>
              <w:jc w:val="center"/>
              <w:rPr>
                <w:rFonts w:ascii="Times New Roman" w:eastAsia="Times New Roman" w:hAnsi="Times New Roman" w:cs="Times New Roman"/>
                <w:b/>
                <w:bCs/>
                <w:noProof/>
                <w:sz w:val="24"/>
                <w:szCs w:val="24"/>
                <w:lang w:eastAsia="bg-BG"/>
              </w:rPr>
            </w:pPr>
            <w:r w:rsidRPr="00BE322E">
              <w:rPr>
                <w:rFonts w:ascii="Times New Roman" w:eastAsia="Times New Roman" w:hAnsi="Times New Roman" w:cs="Times New Roman"/>
                <w:b/>
                <w:bCs/>
                <w:noProof/>
                <w:sz w:val="24"/>
                <w:szCs w:val="24"/>
                <w:lang w:eastAsia="bg-BG"/>
              </w:rPr>
              <w:t>№</w:t>
            </w:r>
          </w:p>
        </w:tc>
        <w:tc>
          <w:tcPr>
            <w:tcW w:w="381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BE322E" w:rsidRPr="00BE322E" w:rsidRDefault="00BE322E" w:rsidP="00BE322E">
            <w:pPr>
              <w:spacing w:after="0" w:line="240" w:lineRule="auto"/>
              <w:jc w:val="center"/>
              <w:rPr>
                <w:rFonts w:ascii="Times New Roman" w:eastAsia="Times New Roman" w:hAnsi="Times New Roman" w:cs="Times New Roman"/>
                <w:b/>
                <w:bCs/>
                <w:noProof/>
                <w:sz w:val="24"/>
                <w:szCs w:val="24"/>
                <w:lang w:eastAsia="bg-BG"/>
              </w:rPr>
            </w:pPr>
            <w:r w:rsidRPr="00BE322E">
              <w:rPr>
                <w:rFonts w:ascii="Times New Roman" w:eastAsia="Times New Roman" w:hAnsi="Times New Roman" w:cs="Times New Roman"/>
                <w:b/>
                <w:bCs/>
                <w:noProof/>
                <w:sz w:val="24"/>
                <w:szCs w:val="24"/>
                <w:lang w:eastAsia="bg-BG"/>
              </w:rPr>
              <w:t>Съдържание</w:t>
            </w:r>
          </w:p>
        </w:tc>
        <w:tc>
          <w:tcPr>
            <w:tcW w:w="899" w:type="pct"/>
            <w:tcBorders>
              <w:top w:val="single" w:sz="4" w:space="0" w:color="auto"/>
              <w:left w:val="single" w:sz="4" w:space="0" w:color="auto"/>
              <w:bottom w:val="single" w:sz="4" w:space="0" w:color="auto"/>
              <w:right w:val="single" w:sz="4" w:space="0" w:color="auto"/>
            </w:tcBorders>
            <w:shd w:val="clear" w:color="auto" w:fill="DBE5F1"/>
            <w:vAlign w:val="center"/>
          </w:tcPr>
          <w:p w:rsidR="00BE322E" w:rsidRPr="00BE322E" w:rsidRDefault="00BE322E" w:rsidP="00BE322E">
            <w:pPr>
              <w:spacing w:after="0" w:line="240" w:lineRule="auto"/>
              <w:jc w:val="center"/>
              <w:rPr>
                <w:rFonts w:ascii="Times New Roman" w:eastAsia="Times New Roman" w:hAnsi="Times New Roman" w:cs="Times New Roman"/>
                <w:b/>
                <w:bCs/>
                <w:sz w:val="24"/>
                <w:szCs w:val="24"/>
              </w:rPr>
            </w:pPr>
            <w:r w:rsidRPr="00BE322E">
              <w:rPr>
                <w:rFonts w:ascii="Times New Roman" w:eastAsia="Times New Roman" w:hAnsi="Times New Roman" w:cs="Times New Roman"/>
                <w:b/>
                <w:bCs/>
                <w:sz w:val="24"/>
                <w:szCs w:val="24"/>
              </w:rPr>
              <w:t>Брой страници на документите</w:t>
            </w: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jc w:val="center"/>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spacing w:after="0" w:line="240" w:lineRule="auto"/>
              <w:rPr>
                <w:rFonts w:ascii="All Times New Roman" w:eastAsia="Times New Roman" w:hAnsi="All Times New Roman" w:cs="All Times New Roman"/>
                <w:bCs/>
                <w:noProof/>
                <w:sz w:val="24"/>
                <w:szCs w:val="24"/>
                <w:lang w:val="en-US" w:eastAsia="bg-BG"/>
              </w:rPr>
            </w:pPr>
            <w:r w:rsidRPr="00BE322E">
              <w:rPr>
                <w:rFonts w:ascii="All Times New Roman" w:eastAsia="Times New Roman" w:hAnsi="All Times New Roman" w:cs="All Times New Roman"/>
                <w:bCs/>
                <w:noProof/>
                <w:sz w:val="24"/>
                <w:szCs w:val="24"/>
                <w:lang w:val="en-US" w:eastAsia="bg-BG"/>
              </w:rPr>
              <w:t>n.</w:t>
            </w: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i/>
                <w:noProof/>
                <w:sz w:val="24"/>
                <w:szCs w:val="24"/>
                <w:lang w:eastAsia="bg-BG"/>
              </w:rPr>
            </w:pPr>
            <w:r w:rsidRPr="00BE322E">
              <w:rPr>
                <w:rFonts w:ascii="All Times New Roman" w:eastAsia="Times New Roman" w:hAnsi="All Times New Roman" w:cs="All Times New Roman"/>
                <w:i/>
                <w:noProof/>
                <w:sz w:val="24"/>
                <w:szCs w:val="24"/>
                <w:lang w:val="en-US" w:eastAsia="bg-BG"/>
              </w:rPr>
              <w:t>(</w:t>
            </w:r>
            <w:r w:rsidRPr="00BE322E">
              <w:rPr>
                <w:rFonts w:ascii="All Times New Roman" w:eastAsia="Times New Roman" w:hAnsi="All Times New Roman" w:cs="All Times New Roman"/>
                <w:i/>
                <w:noProof/>
                <w:sz w:val="24"/>
                <w:szCs w:val="24"/>
                <w:lang w:eastAsia="bg-BG"/>
              </w:rPr>
              <w:t>допълват се толкова редове, колкото са необходими)</w:t>
            </w: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bl>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p w:rsid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p w:rsidR="00DE7127" w:rsidRPr="00BE322E" w:rsidRDefault="00DE7127" w:rsidP="00BE322E">
      <w:pPr>
        <w:spacing w:after="0" w:line="240" w:lineRule="auto"/>
        <w:jc w:val="both"/>
        <w:rPr>
          <w:rFonts w:ascii="All Times New Roman" w:eastAsia="Times New Roman" w:hAnsi="All Times New Roman" w:cs="All Times New Roman"/>
          <w:noProof/>
          <w:sz w:val="24"/>
          <w:szCs w:val="24"/>
          <w:lang w:eastAsia="bg-B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DE7127" w:rsidRPr="00E51BF2" w:rsidTr="00FB7E9F">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DE7127" w:rsidRPr="00E51BF2" w:rsidRDefault="00DE7127" w:rsidP="00FB7E9F">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 xml:space="preserve">ПОДПИС </w:t>
            </w:r>
            <w:r>
              <w:rPr>
                <w:rStyle w:val="ae"/>
                <w:rFonts w:ascii="Times New Roman" w:eastAsia="Times New Roman" w:hAnsi="Times New Roman" w:cs="Times New Roman"/>
                <w:b/>
                <w:bCs/>
                <w:sz w:val="24"/>
                <w:szCs w:val="24"/>
              </w:rPr>
              <w:footnoteReference w:id="1"/>
            </w:r>
            <w:r w:rsidRPr="00E51BF2">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DE7127" w:rsidRPr="00E51BF2" w:rsidRDefault="00DE7127" w:rsidP="00FB7E9F">
            <w:pPr>
              <w:tabs>
                <w:tab w:val="num" w:pos="567"/>
              </w:tabs>
              <w:spacing w:after="0" w:line="240" w:lineRule="auto"/>
              <w:ind w:left="-108"/>
              <w:jc w:val="both"/>
              <w:rPr>
                <w:rFonts w:ascii="Times New Roman" w:eastAsia="Times New Roman" w:hAnsi="Times New Roman" w:cs="Times New Roman"/>
                <w:sz w:val="24"/>
                <w:szCs w:val="24"/>
              </w:rPr>
            </w:pPr>
          </w:p>
        </w:tc>
      </w:tr>
      <w:tr w:rsidR="00DE7127"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spacing w:after="0" w:line="240" w:lineRule="auto"/>
              <w:rPr>
                <w:rFonts w:ascii="Calibri" w:eastAsia="Calibri" w:hAnsi="Calibri" w:cs="Times New Roman"/>
                <w:sz w:val="20"/>
                <w:szCs w:val="20"/>
                <w:lang w:val="en-US"/>
              </w:rPr>
            </w:pPr>
          </w:p>
        </w:tc>
      </w:tr>
      <w:tr w:rsidR="00DE7127"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spacing w:after="0" w:line="240" w:lineRule="auto"/>
              <w:rPr>
                <w:rFonts w:ascii="Calibri" w:eastAsia="Calibri" w:hAnsi="Calibri" w:cs="Times New Roman"/>
                <w:sz w:val="20"/>
                <w:szCs w:val="20"/>
                <w:lang w:val="en-US"/>
              </w:rPr>
            </w:pPr>
          </w:p>
        </w:tc>
      </w:tr>
      <w:tr w:rsidR="00DE7127"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spacing w:after="0" w:line="240" w:lineRule="auto"/>
              <w:rPr>
                <w:rFonts w:ascii="Calibri" w:eastAsia="Calibri" w:hAnsi="Calibri" w:cs="Times New Roman"/>
                <w:sz w:val="20"/>
                <w:szCs w:val="20"/>
                <w:lang w:val="en-US"/>
              </w:rPr>
            </w:pPr>
          </w:p>
        </w:tc>
      </w:tr>
      <w:tr w:rsidR="00DE7127"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spacing w:after="0" w:line="240" w:lineRule="auto"/>
              <w:rPr>
                <w:rFonts w:ascii="Calibri" w:eastAsia="Calibri" w:hAnsi="Calibri" w:cs="Times New Roman"/>
                <w:sz w:val="20"/>
                <w:szCs w:val="20"/>
                <w:lang w:val="en-US"/>
              </w:rPr>
            </w:pPr>
          </w:p>
        </w:tc>
      </w:tr>
      <w:tr w:rsidR="00DE7127" w:rsidRPr="00E51BF2" w:rsidTr="00FB7E9F">
        <w:trPr>
          <w:trHeight w:val="338"/>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DE7127" w:rsidRPr="00E51BF2" w:rsidRDefault="00DE7127" w:rsidP="00FB7E9F">
            <w:pPr>
              <w:tabs>
                <w:tab w:val="num" w:pos="567"/>
              </w:tabs>
              <w:spacing w:after="0" w:line="240" w:lineRule="auto"/>
              <w:ind w:left="-108"/>
              <w:jc w:val="both"/>
              <w:rPr>
                <w:rFonts w:ascii="Times New Roman" w:eastAsia="Times New Roman" w:hAnsi="Times New Roman" w:cs="Times New Roman"/>
                <w:sz w:val="24"/>
                <w:szCs w:val="24"/>
              </w:rPr>
            </w:pPr>
          </w:p>
        </w:tc>
      </w:tr>
    </w:tbl>
    <w:p w:rsidR="00BE322E" w:rsidRDefault="00BE322E"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410DDB" w:rsidRPr="00A07779" w:rsidRDefault="00C97C57" w:rsidP="00CD574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Образец № 2</w:t>
      </w:r>
    </w:p>
    <w:p w:rsidR="00CD5748" w:rsidRPr="00CD5748" w:rsidRDefault="00CD5748" w:rsidP="00CD5748">
      <w:pPr>
        <w:spacing w:after="0" w:line="240" w:lineRule="auto"/>
        <w:rPr>
          <w:rFonts w:ascii="Times New Roman" w:eastAsia="Times New Roman" w:hAnsi="Times New Roman" w:cs="Times New Roman"/>
          <w:b/>
          <w:bCs/>
          <w:caps/>
          <w:sz w:val="24"/>
          <w:szCs w:val="24"/>
        </w:rPr>
      </w:pPr>
      <w:r w:rsidRPr="00CD5748">
        <w:rPr>
          <w:rFonts w:ascii="Times New Roman" w:eastAsia="Times New Roman" w:hAnsi="Times New Roman" w:cs="Times New Roman"/>
          <w:b/>
          <w:bCs/>
          <w:caps/>
          <w:sz w:val="24"/>
          <w:szCs w:val="24"/>
          <w:lang w:val="en-GB"/>
        </w:rPr>
        <w:t>ДО</w:t>
      </w:r>
      <w:r w:rsidRPr="00CD5748">
        <w:rPr>
          <w:rFonts w:ascii="Times New Roman" w:eastAsia="Times New Roman" w:hAnsi="Times New Roman" w:cs="Times New Roman"/>
          <w:b/>
          <w:bCs/>
          <w:caps/>
          <w:sz w:val="24"/>
          <w:szCs w:val="24"/>
        </w:rPr>
        <w:t xml:space="preserve"> ОБЩИНА СУВОРОВО </w:t>
      </w:r>
    </w:p>
    <w:p w:rsidR="008A632E" w:rsidRPr="008A632E" w:rsidRDefault="008A632E" w:rsidP="0022327F">
      <w:pPr>
        <w:spacing w:after="0" w:line="240" w:lineRule="auto"/>
        <w:jc w:val="both"/>
        <w:rPr>
          <w:rFonts w:ascii="Times New Roman" w:eastAsia="Times New Roman" w:hAnsi="Times New Roman" w:cs="Times New Roman"/>
          <w:caps/>
          <w:position w:val="8"/>
          <w:sz w:val="24"/>
          <w:szCs w:val="24"/>
        </w:rPr>
      </w:pPr>
    </w:p>
    <w:p w:rsidR="00CD5748" w:rsidRPr="0090045B" w:rsidRDefault="00CD5748" w:rsidP="00CD5748">
      <w:pPr>
        <w:spacing w:before="240" w:after="0" w:line="240" w:lineRule="auto"/>
        <w:ind w:firstLine="142"/>
        <w:jc w:val="center"/>
        <w:outlineLvl w:val="4"/>
        <w:rPr>
          <w:rFonts w:ascii="Times New Roman" w:eastAsia="Times New Roman" w:hAnsi="Times New Roman" w:cs="Times New Roman"/>
          <w:b/>
          <w:bCs/>
          <w:snapToGrid w:val="0"/>
          <w:sz w:val="32"/>
          <w:szCs w:val="32"/>
        </w:rPr>
      </w:pPr>
      <w:r w:rsidRPr="0090045B">
        <w:rPr>
          <w:rFonts w:ascii="Times New Roman" w:eastAsia="Times New Roman" w:hAnsi="Times New Roman" w:cs="Times New Roman"/>
          <w:b/>
          <w:bCs/>
          <w:snapToGrid w:val="0"/>
          <w:sz w:val="32"/>
          <w:szCs w:val="32"/>
        </w:rPr>
        <w:t>ЗАЯВЛЕНИЕ ЗА УЧАСТИЕ</w:t>
      </w:r>
    </w:p>
    <w:p w:rsidR="0090045B" w:rsidRDefault="00CE6E00" w:rsidP="00CD5748">
      <w:pPr>
        <w:spacing w:after="0" w:line="240" w:lineRule="auto"/>
        <w:ind w:firstLine="142"/>
        <w:jc w:val="center"/>
        <w:rPr>
          <w:rFonts w:ascii="Times New Roman" w:hAnsi="Times New Roman"/>
          <w:b/>
          <w:bCs/>
          <w:sz w:val="24"/>
          <w:szCs w:val="24"/>
          <w:lang w:eastAsia="x-none"/>
        </w:rPr>
      </w:pPr>
      <w:r w:rsidRPr="00CE6E00">
        <w:rPr>
          <w:rFonts w:ascii="Times New Roman" w:eastAsia="Times New Roman" w:hAnsi="Times New Roman" w:cs="Times New Roman"/>
          <w:b/>
          <w:sz w:val="24"/>
          <w:szCs w:val="24"/>
          <w:lang w:eastAsia="x-none"/>
        </w:rPr>
        <w:t xml:space="preserve">в </w:t>
      </w:r>
      <w:r w:rsidR="00D622BE">
        <w:rPr>
          <w:rFonts w:ascii="Times New Roman" w:eastAsia="Times New Roman" w:hAnsi="Times New Roman" w:cs="Times New Roman"/>
          <w:b/>
          <w:sz w:val="24"/>
          <w:szCs w:val="24"/>
          <w:lang w:eastAsia="x-none"/>
        </w:rPr>
        <w:t>обществена поръчка</w:t>
      </w:r>
      <w:r w:rsidRPr="00CE6E00">
        <w:rPr>
          <w:rFonts w:ascii="Times New Roman" w:eastAsia="Times New Roman" w:hAnsi="Times New Roman" w:cs="Times New Roman"/>
          <w:b/>
          <w:sz w:val="24"/>
          <w:szCs w:val="24"/>
          <w:lang w:eastAsia="x-none"/>
        </w:rPr>
        <w:t xml:space="preserve"> с предмет:</w:t>
      </w:r>
      <w:r w:rsidRPr="00CE6E00">
        <w:rPr>
          <w:rFonts w:ascii="Times New Roman" w:hAnsi="Times New Roman"/>
          <w:b/>
          <w:bCs/>
          <w:sz w:val="24"/>
          <w:szCs w:val="24"/>
          <w:lang w:eastAsia="x-none"/>
        </w:rPr>
        <w:t xml:space="preserve"> </w:t>
      </w:r>
    </w:p>
    <w:p w:rsidR="00CD5748" w:rsidRDefault="0039394D" w:rsidP="00CD5748">
      <w:pPr>
        <w:spacing w:after="0" w:line="240" w:lineRule="auto"/>
        <w:ind w:firstLine="142"/>
        <w:jc w:val="center"/>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r w:rsidRPr="00CD6C5F">
        <w:rPr>
          <w:rFonts w:ascii="Times New Roman" w:hAnsi="Times New Roman"/>
          <w:b/>
          <w:bCs/>
          <w:sz w:val="24"/>
          <w:szCs w:val="24"/>
          <w:lang w:eastAsia="x-none"/>
        </w:rPr>
        <w:t>„Възстановяване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о.т.39, улица „Ивайло” от о.т.196 до о.т.197”</w:t>
      </w:r>
    </w:p>
    <w:p w:rsidR="008A632E" w:rsidRPr="00CD5748" w:rsidRDefault="008A632E" w:rsidP="006B18CF">
      <w:pPr>
        <w:spacing w:after="0" w:line="240" w:lineRule="auto"/>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p>
    <w:p w:rsidR="001B335E" w:rsidRDefault="0003497E" w:rsidP="006B18C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r w:rsidRPr="0003497E">
        <w:rPr>
          <w:rFonts w:ascii="Times New Roman" w:eastAsia="Times New Roman" w:hAnsi="Times New Roman" w:cs="Times New Roman"/>
          <w:b/>
          <w:sz w:val="24"/>
          <w:szCs w:val="24"/>
        </w:rPr>
        <w:t xml:space="preserve">УВАЖАЕМИ </w:t>
      </w:r>
      <w:r w:rsidR="004519FD">
        <w:rPr>
          <w:rFonts w:ascii="Times New Roman" w:eastAsia="Times New Roman" w:hAnsi="Times New Roman" w:cs="Times New Roman"/>
          <w:b/>
          <w:sz w:val="24"/>
          <w:szCs w:val="24"/>
        </w:rPr>
        <w:t>ГОСПОЖИ</w:t>
      </w:r>
      <w:r w:rsidR="00915959">
        <w:rPr>
          <w:rFonts w:ascii="Times New Roman" w:eastAsia="Times New Roman" w:hAnsi="Times New Roman" w:cs="Times New Roman"/>
          <w:b/>
          <w:sz w:val="24"/>
          <w:szCs w:val="24"/>
        </w:rPr>
        <w:t xml:space="preserve"> И ГОСПОДА</w:t>
      </w:r>
      <w:r w:rsidRPr="0003497E">
        <w:rPr>
          <w:rFonts w:ascii="Times New Roman" w:eastAsia="Times New Roman" w:hAnsi="Times New Roman" w:cs="Times New Roman"/>
          <w:b/>
          <w:sz w:val="24"/>
          <w:szCs w:val="24"/>
        </w:rPr>
        <w:t>,</w:t>
      </w:r>
    </w:p>
    <w:p w:rsidR="008A632E" w:rsidRPr="004550A5" w:rsidRDefault="008A632E" w:rsidP="001238D9">
      <w:pPr>
        <w:tabs>
          <w:tab w:val="left" w:pos="540"/>
          <w:tab w:val="num" w:pos="567"/>
          <w:tab w:val="left" w:pos="840"/>
          <w:tab w:val="left" w:pos="1080"/>
        </w:tabs>
        <w:spacing w:after="0" w:line="240" w:lineRule="auto"/>
        <w:jc w:val="both"/>
        <w:rPr>
          <w:rFonts w:ascii="Times New Roman" w:eastAsia="Times New Roman" w:hAnsi="Times New Roman" w:cs="Times New Roman"/>
          <w:b/>
          <w:sz w:val="24"/>
          <w:szCs w:val="24"/>
        </w:rPr>
      </w:pPr>
    </w:p>
    <w:p w:rsidR="004E7BD3" w:rsidRPr="00CD6C5F" w:rsidRDefault="004E7BD3" w:rsidP="00E418DF">
      <w:pPr>
        <w:tabs>
          <w:tab w:val="left" w:pos="709"/>
          <w:tab w:val="left" w:pos="851"/>
        </w:tabs>
        <w:spacing w:after="0" w:line="240" w:lineRule="auto"/>
        <w:jc w:val="both"/>
        <w:rPr>
          <w:rFonts w:ascii="Times New Roman" w:eastAsia="Times New Roman" w:hAnsi="Times New Roman"/>
          <w:bCs/>
          <w:sz w:val="24"/>
          <w:szCs w:val="24"/>
          <w:lang w:val="en-US" w:eastAsia="x-none"/>
        </w:rPr>
      </w:pPr>
      <w:r>
        <w:rPr>
          <w:rFonts w:ascii="Times New Roman" w:hAnsi="Times New Roman"/>
          <w:szCs w:val="24"/>
          <w:lang w:eastAsia="x-none"/>
        </w:rPr>
        <w:tab/>
      </w:r>
      <w:r w:rsidR="00406A8E" w:rsidRPr="004E7BD3">
        <w:rPr>
          <w:rFonts w:ascii="Times New Roman" w:hAnsi="Times New Roman"/>
          <w:szCs w:val="24"/>
          <w:lang w:val="x-none" w:eastAsia="x-none"/>
        </w:rPr>
        <w:t xml:space="preserve">С </w:t>
      </w:r>
      <w:r w:rsidR="00406A8E" w:rsidRPr="00CD6C5F">
        <w:rPr>
          <w:rFonts w:ascii="Times New Roman" w:hAnsi="Times New Roman"/>
          <w:sz w:val="24"/>
          <w:szCs w:val="24"/>
          <w:lang w:val="x-none" w:eastAsia="x-none"/>
        </w:rPr>
        <w:t xml:space="preserve">настоящото, Ви представяме нашето </w:t>
      </w:r>
      <w:r w:rsidR="00406A8E" w:rsidRPr="00CD6C5F">
        <w:rPr>
          <w:rFonts w:ascii="Times New Roman" w:hAnsi="Times New Roman"/>
          <w:sz w:val="24"/>
          <w:szCs w:val="24"/>
          <w:lang w:eastAsia="x-none"/>
        </w:rPr>
        <w:t>заявление</w:t>
      </w:r>
      <w:r w:rsidR="00406A8E" w:rsidRPr="00CD6C5F">
        <w:rPr>
          <w:rFonts w:ascii="Times New Roman" w:hAnsi="Times New Roman"/>
          <w:sz w:val="24"/>
          <w:szCs w:val="24"/>
          <w:lang w:val="x-none" w:eastAsia="x-none"/>
        </w:rPr>
        <w:t xml:space="preserve"> за участие в </w:t>
      </w:r>
      <w:r w:rsidR="00406A8E" w:rsidRPr="00CD6C5F">
        <w:rPr>
          <w:rFonts w:ascii="Times New Roman" w:hAnsi="Times New Roman"/>
          <w:sz w:val="24"/>
          <w:szCs w:val="24"/>
          <w:lang w:eastAsia="x-none"/>
        </w:rPr>
        <w:t xml:space="preserve">процедура за възлагане на </w:t>
      </w:r>
      <w:r w:rsidR="00406A8E" w:rsidRPr="00CD6C5F">
        <w:rPr>
          <w:rFonts w:ascii="Times New Roman" w:hAnsi="Times New Roman"/>
          <w:sz w:val="24"/>
          <w:szCs w:val="24"/>
          <w:lang w:val="x-none" w:eastAsia="x-none"/>
        </w:rPr>
        <w:t>обществена поръчка с предмет:</w:t>
      </w:r>
      <w:r w:rsidR="00406A8E" w:rsidRPr="00CD6C5F">
        <w:rPr>
          <w:rFonts w:ascii="Times New Roman" w:hAnsi="Times New Roman"/>
          <w:b/>
          <w:sz w:val="24"/>
          <w:szCs w:val="24"/>
          <w:lang w:val="x-none" w:eastAsia="x-none"/>
        </w:rPr>
        <w:t xml:space="preserve"> </w:t>
      </w:r>
      <w:r w:rsidR="00CD6C5F" w:rsidRPr="00CD6C5F">
        <w:rPr>
          <w:rFonts w:ascii="Times New Roman" w:hAnsi="Times New Roman"/>
          <w:b/>
          <w:bCs/>
          <w:sz w:val="24"/>
          <w:szCs w:val="24"/>
          <w:lang w:eastAsia="x-none"/>
        </w:rPr>
        <w:t>„Възстановяване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о.т.39, улица „Ивайло” от о.т.196 до о.т.197”</w:t>
      </w:r>
      <w:r w:rsidR="00D474FB" w:rsidRPr="00CD6C5F">
        <w:rPr>
          <w:rFonts w:ascii="Times New Roman" w:hAnsi="Times New Roman"/>
          <w:b/>
          <w:sz w:val="24"/>
          <w:szCs w:val="24"/>
        </w:rPr>
        <w:t xml:space="preserve">, </w:t>
      </w:r>
      <w:r w:rsidR="00664A32" w:rsidRPr="00CD6C5F">
        <w:rPr>
          <w:rFonts w:ascii="Times New Roman" w:hAnsi="Times New Roman"/>
          <w:sz w:val="24"/>
          <w:szCs w:val="24"/>
        </w:rPr>
        <w:t xml:space="preserve">при условията, обявени от </w:t>
      </w:r>
      <w:r w:rsidR="00406A8E" w:rsidRPr="00CD6C5F">
        <w:rPr>
          <w:rFonts w:ascii="Times New Roman" w:hAnsi="Times New Roman"/>
          <w:sz w:val="24"/>
          <w:szCs w:val="24"/>
        </w:rPr>
        <w:t>Вас,</w:t>
      </w:r>
      <w:r w:rsidRPr="00CD6C5F">
        <w:rPr>
          <w:rFonts w:ascii="Times New Roman" w:hAnsi="Times New Roman"/>
          <w:sz w:val="24"/>
          <w:szCs w:val="24"/>
        </w:rPr>
        <w:t xml:space="preserve"> за което прилагаме: </w:t>
      </w:r>
    </w:p>
    <w:p w:rsidR="001803DB" w:rsidRPr="00CD6C5F" w:rsidRDefault="001803DB"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CD6C5F">
        <w:rPr>
          <w:rFonts w:ascii="Times New Roman" w:eastAsia="Calibri" w:hAnsi="Times New Roman"/>
          <w:color w:val="000000"/>
          <w:szCs w:val="24"/>
          <w:lang w:val="bg-BG"/>
        </w:rPr>
        <w:t>Декларация по чл. 192, ал. 3 от ЗОП /Образец № 3/;</w:t>
      </w:r>
    </w:p>
    <w:p w:rsidR="000D6DEC" w:rsidRPr="00CD6C5F" w:rsidRDefault="000D6DEC"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CD6C5F">
        <w:rPr>
          <w:rFonts w:ascii="Times New Roman" w:eastAsia="Calibri" w:hAnsi="Times New Roman"/>
          <w:color w:val="000000"/>
          <w:szCs w:val="24"/>
        </w:rPr>
        <w:t xml:space="preserve">Документи за доказване на предприетите мерки за надеждност, </w:t>
      </w:r>
      <w:r w:rsidRPr="00CD6C5F">
        <w:rPr>
          <w:rFonts w:ascii="Times New Roman" w:eastAsia="Calibri" w:hAnsi="Times New Roman"/>
          <w:i/>
          <w:color w:val="000000"/>
          <w:szCs w:val="24"/>
        </w:rPr>
        <w:t>когато е приложимо;</w:t>
      </w:r>
    </w:p>
    <w:p w:rsidR="00D64D22" w:rsidRPr="00CD6C5F" w:rsidRDefault="008413CA"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CD6C5F">
        <w:rPr>
          <w:rFonts w:ascii="Times New Roman" w:eastAsia="Calibri" w:hAnsi="Times New Roman"/>
          <w:color w:val="000000"/>
          <w:szCs w:val="24"/>
        </w:rPr>
        <w:t>Копие на документ</w:t>
      </w:r>
      <w:r w:rsidR="000D6DEC" w:rsidRPr="00CD6C5F">
        <w:rPr>
          <w:rFonts w:ascii="Times New Roman" w:eastAsia="Calibri" w:hAnsi="Times New Roman"/>
          <w:color w:val="000000"/>
          <w:szCs w:val="24"/>
        </w:rPr>
        <w:t xml:space="preserve"> за създаване на обединение, когато участникът е обединение, което не е юрид</w:t>
      </w:r>
      <w:r w:rsidR="00193B6F" w:rsidRPr="00CD6C5F">
        <w:rPr>
          <w:rFonts w:ascii="Times New Roman" w:eastAsia="Calibri" w:hAnsi="Times New Roman"/>
          <w:color w:val="000000"/>
          <w:szCs w:val="24"/>
        </w:rPr>
        <w:t>ическо лице</w:t>
      </w:r>
      <w:r w:rsidR="00193B6F" w:rsidRPr="00CD6C5F">
        <w:rPr>
          <w:rFonts w:ascii="Times New Roman" w:eastAsia="Calibri" w:hAnsi="Times New Roman"/>
          <w:color w:val="000000"/>
          <w:szCs w:val="24"/>
          <w:lang w:val="bg-BG"/>
        </w:rPr>
        <w:t>,</w:t>
      </w:r>
      <w:r w:rsidR="00F215BE" w:rsidRPr="00CD6C5F">
        <w:rPr>
          <w:rFonts w:ascii="Times New Roman" w:eastAsia="Calibri" w:hAnsi="Times New Roman"/>
          <w:color w:val="000000"/>
          <w:szCs w:val="24"/>
        </w:rPr>
        <w:t xml:space="preserve"> </w:t>
      </w:r>
      <w:r w:rsidR="00F215BE" w:rsidRPr="00CD6C5F">
        <w:rPr>
          <w:rFonts w:ascii="Times New Roman" w:eastAsia="Calibri" w:hAnsi="Times New Roman"/>
          <w:i/>
          <w:color w:val="000000"/>
          <w:szCs w:val="24"/>
        </w:rPr>
        <w:t>когато е приложимо</w:t>
      </w:r>
      <w:r w:rsidR="00FA5571" w:rsidRPr="00CD6C5F">
        <w:rPr>
          <w:rFonts w:ascii="Times New Roman" w:eastAsia="Calibri" w:hAnsi="Times New Roman"/>
          <w:i/>
          <w:color w:val="000000"/>
          <w:szCs w:val="24"/>
          <w:lang w:val="bg-BG"/>
        </w:rPr>
        <w:t>;</w:t>
      </w:r>
    </w:p>
    <w:p w:rsidR="00B649D7" w:rsidRPr="00FA5571" w:rsidRDefault="00B649D7"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CD6C5F">
        <w:rPr>
          <w:rFonts w:ascii="Times New Roman" w:eastAsia="Calibri" w:hAnsi="Times New Roman"/>
          <w:color w:val="000000"/>
          <w:szCs w:val="24"/>
          <w:lang w:val="bg-BG"/>
        </w:rPr>
        <w:t>Документ, от който е видно, лицето</w:t>
      </w:r>
      <w:r w:rsidRPr="00B649D7">
        <w:rPr>
          <w:rFonts w:ascii="Times New Roman" w:eastAsia="Calibri" w:hAnsi="Times New Roman"/>
          <w:color w:val="000000"/>
          <w:szCs w:val="24"/>
          <w:lang w:val="bg-BG"/>
        </w:rPr>
        <w:t xml:space="preserve"> което представлява обединението,</w:t>
      </w:r>
      <w:r>
        <w:rPr>
          <w:rFonts w:ascii="Times New Roman" w:eastAsia="Calibri" w:hAnsi="Times New Roman"/>
          <w:i/>
          <w:color w:val="000000"/>
          <w:szCs w:val="24"/>
          <w:lang w:val="bg-BG"/>
        </w:rPr>
        <w:t xml:space="preserve"> когато е приложимо;</w:t>
      </w:r>
    </w:p>
    <w:p w:rsidR="00FA5571" w:rsidRPr="00FA5571" w:rsidRDefault="00FA5571" w:rsidP="00E418DF">
      <w:pPr>
        <w:pStyle w:val="a7"/>
        <w:numPr>
          <w:ilvl w:val="0"/>
          <w:numId w:val="22"/>
        </w:numPr>
        <w:tabs>
          <w:tab w:val="left" w:pos="851"/>
        </w:tabs>
        <w:ind w:left="0" w:firstLine="567"/>
        <w:jc w:val="both"/>
        <w:rPr>
          <w:rFonts w:ascii="Times New Roman" w:eastAsia="Calibri" w:hAnsi="Times New Roman"/>
          <w:b/>
          <w:color w:val="000000"/>
          <w:szCs w:val="24"/>
        </w:rPr>
      </w:pPr>
      <w:r w:rsidRPr="00FA5571">
        <w:rPr>
          <w:rFonts w:ascii="Times New Roman" w:hAnsi="Times New Roman"/>
          <w:bCs/>
          <w:szCs w:val="24"/>
        </w:rPr>
        <w:t>Списък на всички задължени лица по смисъла на чл. 54, ал. 2 от ЗОП</w:t>
      </w:r>
      <w:r w:rsidRPr="00FA5571">
        <w:rPr>
          <w:rFonts w:ascii="Times New Roman" w:hAnsi="Times New Roman"/>
          <w:color w:val="000000"/>
          <w:szCs w:val="24"/>
        </w:rPr>
        <w:t xml:space="preserve"> </w:t>
      </w:r>
      <w:r w:rsidRPr="00FA5571">
        <w:rPr>
          <w:rFonts w:ascii="Times New Roman" w:hAnsi="Times New Roman"/>
          <w:bCs/>
          <w:szCs w:val="24"/>
        </w:rPr>
        <w:t>във връзка с чл. 40 от ППЗОП</w:t>
      </w:r>
      <w:r w:rsidRPr="00FA5571">
        <w:rPr>
          <w:rFonts w:ascii="Times New Roman" w:hAnsi="Times New Roman"/>
          <w:color w:val="000000"/>
          <w:szCs w:val="24"/>
        </w:rPr>
        <w:t xml:space="preserve"> /</w:t>
      </w:r>
      <w:r w:rsidR="00C97C57">
        <w:rPr>
          <w:rFonts w:ascii="Times New Roman" w:hAnsi="Times New Roman"/>
          <w:i/>
          <w:color w:val="000000"/>
          <w:szCs w:val="24"/>
        </w:rPr>
        <w:t xml:space="preserve">Образец № </w:t>
      </w:r>
      <w:r w:rsidR="00C97C57">
        <w:rPr>
          <w:rFonts w:ascii="Times New Roman" w:hAnsi="Times New Roman"/>
          <w:i/>
          <w:color w:val="000000"/>
          <w:szCs w:val="24"/>
          <w:lang w:val="bg-BG"/>
        </w:rPr>
        <w:t>3</w:t>
      </w:r>
      <w:r w:rsidRPr="00FA5571">
        <w:rPr>
          <w:rFonts w:ascii="Times New Roman" w:hAnsi="Times New Roman"/>
          <w:i/>
          <w:color w:val="000000"/>
          <w:szCs w:val="24"/>
        </w:rPr>
        <w:t>/</w:t>
      </w:r>
      <w:r w:rsidR="00BF5547">
        <w:rPr>
          <w:rFonts w:ascii="Times New Roman" w:hAnsi="Times New Roman"/>
          <w:i/>
          <w:color w:val="000000"/>
          <w:szCs w:val="24"/>
          <w:lang w:val="bg-BG"/>
        </w:rPr>
        <w:t>;</w:t>
      </w:r>
    </w:p>
    <w:p w:rsidR="004E7BD3" w:rsidRPr="004E61C7" w:rsidRDefault="004E7BD3" w:rsidP="00E418DF">
      <w:pPr>
        <w:pStyle w:val="a7"/>
        <w:numPr>
          <w:ilvl w:val="0"/>
          <w:numId w:val="22"/>
        </w:numPr>
        <w:tabs>
          <w:tab w:val="left" w:pos="142"/>
          <w:tab w:val="left" w:pos="709"/>
          <w:tab w:val="left" w:pos="851"/>
          <w:tab w:val="left" w:pos="993"/>
        </w:tabs>
        <w:ind w:left="0" w:firstLine="567"/>
        <w:jc w:val="both"/>
        <w:rPr>
          <w:rFonts w:ascii="Times New Roman" w:hAnsi="Times New Roman"/>
          <w:szCs w:val="24"/>
        </w:rPr>
      </w:pPr>
      <w:r w:rsidRPr="004E61C7">
        <w:rPr>
          <w:rFonts w:ascii="Times New Roman" w:hAnsi="Times New Roman"/>
          <w:szCs w:val="24"/>
        </w:rPr>
        <w:t xml:space="preserve">Декларация за съгласие за участие като подизпълнител – </w:t>
      </w:r>
      <w:r w:rsidR="00C97C57">
        <w:rPr>
          <w:rFonts w:ascii="Times New Roman" w:hAnsi="Times New Roman"/>
          <w:i/>
          <w:szCs w:val="24"/>
        </w:rPr>
        <w:t xml:space="preserve">Образец № </w:t>
      </w:r>
      <w:r w:rsidR="00C97C57">
        <w:rPr>
          <w:rFonts w:ascii="Times New Roman" w:hAnsi="Times New Roman"/>
          <w:i/>
          <w:szCs w:val="24"/>
          <w:lang w:val="bg-BG"/>
        </w:rPr>
        <w:t>4</w:t>
      </w:r>
      <w:r w:rsidRPr="004E61C7">
        <w:rPr>
          <w:rFonts w:ascii="Times New Roman" w:hAnsi="Times New Roman"/>
          <w:szCs w:val="24"/>
        </w:rPr>
        <w:t xml:space="preserve">, </w:t>
      </w:r>
      <w:r w:rsidRPr="004E61C7">
        <w:rPr>
          <w:rFonts w:ascii="Times New Roman" w:hAnsi="Times New Roman"/>
          <w:i/>
          <w:szCs w:val="24"/>
        </w:rPr>
        <w:t>когато е приложимо</w:t>
      </w:r>
      <w:r w:rsidRPr="004E61C7">
        <w:rPr>
          <w:rFonts w:ascii="Times New Roman" w:hAnsi="Times New Roman"/>
          <w:szCs w:val="24"/>
        </w:rPr>
        <w:t>;</w:t>
      </w:r>
    </w:p>
    <w:p w:rsidR="004E7BD3" w:rsidRPr="004E61C7" w:rsidRDefault="004E7BD3" w:rsidP="00E418DF">
      <w:pPr>
        <w:pStyle w:val="a7"/>
        <w:numPr>
          <w:ilvl w:val="0"/>
          <w:numId w:val="22"/>
        </w:numPr>
        <w:tabs>
          <w:tab w:val="left" w:pos="142"/>
          <w:tab w:val="left" w:pos="709"/>
          <w:tab w:val="left" w:pos="851"/>
          <w:tab w:val="left" w:pos="993"/>
        </w:tabs>
        <w:ind w:left="0" w:firstLine="567"/>
        <w:jc w:val="both"/>
        <w:rPr>
          <w:rFonts w:ascii="Times New Roman" w:hAnsi="Times New Roman"/>
          <w:szCs w:val="24"/>
        </w:rPr>
      </w:pPr>
      <w:r w:rsidRPr="004E61C7">
        <w:rPr>
          <w:rFonts w:ascii="Times New Roman" w:hAnsi="Times New Roman"/>
          <w:szCs w:val="24"/>
        </w:rPr>
        <w:t>Декларация за съгласие за участие като трето лице</w:t>
      </w:r>
      <w:r w:rsidRPr="004E61C7">
        <w:rPr>
          <w:rFonts w:ascii="Times New Roman" w:hAnsi="Times New Roman"/>
          <w:i/>
          <w:szCs w:val="24"/>
        </w:rPr>
        <w:t xml:space="preserve">– </w:t>
      </w:r>
      <w:r w:rsidR="00C97C57">
        <w:rPr>
          <w:rFonts w:ascii="Times New Roman" w:hAnsi="Times New Roman"/>
          <w:i/>
          <w:szCs w:val="24"/>
        </w:rPr>
        <w:t xml:space="preserve">Образец № </w:t>
      </w:r>
      <w:r w:rsidR="00C97C57">
        <w:rPr>
          <w:rFonts w:ascii="Times New Roman" w:hAnsi="Times New Roman"/>
          <w:i/>
          <w:szCs w:val="24"/>
          <w:lang w:val="bg-BG"/>
        </w:rPr>
        <w:t>5</w:t>
      </w:r>
      <w:r w:rsidRPr="004E61C7">
        <w:rPr>
          <w:rFonts w:ascii="Times New Roman" w:hAnsi="Times New Roman"/>
          <w:szCs w:val="24"/>
        </w:rPr>
        <w:t xml:space="preserve">, </w:t>
      </w:r>
      <w:r w:rsidR="009D1C28">
        <w:rPr>
          <w:rFonts w:ascii="Times New Roman" w:hAnsi="Times New Roman"/>
          <w:i/>
          <w:szCs w:val="24"/>
        </w:rPr>
        <w:t>когато е приложимо</w:t>
      </w:r>
      <w:r w:rsidR="009D1C28">
        <w:rPr>
          <w:rFonts w:ascii="Times New Roman" w:hAnsi="Times New Roman"/>
          <w:i/>
          <w:szCs w:val="24"/>
          <w:lang w:val="bg-BG"/>
        </w:rPr>
        <w:t>.</w:t>
      </w:r>
    </w:p>
    <w:p w:rsidR="0086278E" w:rsidRPr="001E1821" w:rsidRDefault="0086278E" w:rsidP="001E1821">
      <w:pPr>
        <w:tabs>
          <w:tab w:val="num" w:pos="567"/>
        </w:tabs>
        <w:spacing w:after="0" w:line="240" w:lineRule="auto"/>
        <w:jc w:val="both"/>
        <w:rPr>
          <w:rFonts w:ascii="Times New Roman" w:eastAsia="Times New Roman" w:hAnsi="Times New Roman" w:cs="Times New Roman"/>
          <w:b/>
          <w:sz w:val="24"/>
          <w:szCs w:val="24"/>
          <w:lang w:eastAsia="x-non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E51BF2" w:rsidRPr="00E51BF2" w:rsidTr="004550A5">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E51BF2" w:rsidRPr="00E51BF2" w:rsidRDefault="00E51BF2" w:rsidP="00E51BF2">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 xml:space="preserve">ПОДПИС </w:t>
            </w:r>
            <w:r w:rsidR="00212FC2">
              <w:rPr>
                <w:rStyle w:val="ae"/>
                <w:rFonts w:ascii="Times New Roman" w:eastAsia="Times New Roman" w:hAnsi="Times New Roman" w:cs="Times New Roman"/>
                <w:b/>
                <w:bCs/>
                <w:sz w:val="24"/>
                <w:szCs w:val="24"/>
              </w:rPr>
              <w:footnoteReference w:id="2"/>
            </w:r>
            <w:r w:rsidRPr="00E51BF2">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E51BF2">
            <w:pPr>
              <w:tabs>
                <w:tab w:val="num" w:pos="567"/>
              </w:tabs>
              <w:spacing w:after="0" w:line="240" w:lineRule="auto"/>
              <w:ind w:left="-108"/>
              <w:jc w:val="both"/>
              <w:rPr>
                <w:rFonts w:ascii="Times New Roman" w:eastAsia="Times New Roman" w:hAnsi="Times New Roman" w:cs="Times New Roman"/>
                <w:sz w:val="24"/>
                <w:szCs w:val="24"/>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338"/>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E51BF2">
            <w:pPr>
              <w:tabs>
                <w:tab w:val="num" w:pos="567"/>
              </w:tabs>
              <w:spacing w:after="0" w:line="240" w:lineRule="auto"/>
              <w:ind w:left="-108"/>
              <w:jc w:val="both"/>
              <w:rPr>
                <w:rFonts w:ascii="Times New Roman" w:eastAsia="Times New Roman" w:hAnsi="Times New Roman" w:cs="Times New Roman"/>
                <w:sz w:val="24"/>
                <w:szCs w:val="24"/>
              </w:rPr>
            </w:pPr>
          </w:p>
        </w:tc>
      </w:tr>
    </w:tbl>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Pr="00A07779" w:rsidRDefault="001803DB" w:rsidP="001803D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Образец № 3</w:t>
      </w:r>
    </w:p>
    <w:p w:rsidR="001803DB" w:rsidRPr="008A632E" w:rsidRDefault="001803DB" w:rsidP="001803DB">
      <w:pPr>
        <w:spacing w:after="0" w:line="240" w:lineRule="auto"/>
        <w:jc w:val="both"/>
        <w:rPr>
          <w:rFonts w:ascii="Times New Roman" w:eastAsia="Times New Roman" w:hAnsi="Times New Roman" w:cs="Times New Roman"/>
          <w:caps/>
          <w:position w:val="8"/>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Pr="001803DB" w:rsidRDefault="001803DB" w:rsidP="001803DB">
      <w:pPr>
        <w:spacing w:after="0" w:line="240" w:lineRule="auto"/>
        <w:jc w:val="center"/>
        <w:rPr>
          <w:rFonts w:ascii="Times New Roman" w:eastAsia="Calibri" w:hAnsi="Times New Roman" w:cs="Times New Roman"/>
          <w:b/>
          <w:bCs/>
          <w:sz w:val="24"/>
          <w:szCs w:val="24"/>
          <w:lang w:val="ru-RU" w:eastAsia="bg-BG"/>
        </w:rPr>
      </w:pPr>
      <w:r w:rsidRPr="001803DB">
        <w:rPr>
          <w:rFonts w:ascii="Times New Roman" w:eastAsia="Calibri" w:hAnsi="Times New Roman" w:cs="Times New Roman"/>
          <w:b/>
          <w:bCs/>
          <w:sz w:val="24"/>
          <w:szCs w:val="24"/>
          <w:lang w:val="ru-RU" w:eastAsia="bg-BG"/>
        </w:rPr>
        <w:t>ДЕКЛАРАЦИЯ</w:t>
      </w:r>
    </w:p>
    <w:p w:rsidR="001803DB" w:rsidRPr="001803DB" w:rsidRDefault="001803DB" w:rsidP="001803DB">
      <w:pPr>
        <w:suppressAutoHyphens/>
        <w:spacing w:after="0" w:line="240" w:lineRule="auto"/>
        <w:jc w:val="center"/>
        <w:rPr>
          <w:rFonts w:ascii="Times New Roman" w:eastAsia="Calibri" w:hAnsi="Times New Roman" w:cs="Times New Roman"/>
          <w:b/>
          <w:bCs/>
          <w:sz w:val="24"/>
          <w:szCs w:val="24"/>
          <w:lang w:val="ru-RU" w:eastAsia="ar-SA"/>
        </w:rPr>
      </w:pPr>
      <w:r w:rsidRPr="001803DB">
        <w:rPr>
          <w:rFonts w:ascii="Times New Roman" w:eastAsia="Calibri" w:hAnsi="Times New Roman" w:cs="Times New Roman"/>
          <w:b/>
          <w:bCs/>
          <w:sz w:val="24"/>
          <w:szCs w:val="24"/>
          <w:lang w:val="ru-RU" w:eastAsia="ar-SA"/>
        </w:rPr>
        <w:t>по чл. 192, ал. 3 от ЗОП</w:t>
      </w:r>
    </w:p>
    <w:p w:rsidR="001803DB" w:rsidRPr="001803DB" w:rsidRDefault="001803DB" w:rsidP="001803DB">
      <w:pPr>
        <w:suppressAutoHyphens/>
        <w:spacing w:after="0" w:line="240" w:lineRule="auto"/>
        <w:ind w:firstLine="720"/>
        <w:jc w:val="center"/>
        <w:rPr>
          <w:rFonts w:ascii="Times New Roman" w:eastAsia="Calibri" w:hAnsi="Times New Roman" w:cs="Times New Roman"/>
          <w:b/>
          <w:bCs/>
          <w:sz w:val="24"/>
          <w:szCs w:val="24"/>
          <w:lang w:val="ru-RU" w:eastAsia="ar-SA"/>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rPr>
          <w:trHeight w:val="349"/>
        </w:trPr>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Възложител</w:t>
            </w:r>
          </w:p>
        </w:tc>
        <w:tc>
          <w:tcPr>
            <w:tcW w:w="4645" w:type="dxa"/>
            <w:shd w:val="clear" w:color="auto" w:fill="auto"/>
          </w:tcPr>
          <w:p w:rsidR="001803DB" w:rsidRPr="00CD6C5F" w:rsidRDefault="00CD6C5F" w:rsidP="00180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Община Суворово</w:t>
            </w:r>
          </w:p>
        </w:tc>
      </w:tr>
      <w:tr w:rsidR="001803DB" w:rsidRPr="001803DB" w:rsidTr="001128F6">
        <w:trPr>
          <w:trHeight w:val="305"/>
        </w:trPr>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 xml:space="preserve">Предмет на обществената поръчка </w:t>
            </w:r>
          </w:p>
        </w:tc>
        <w:tc>
          <w:tcPr>
            <w:tcW w:w="4645" w:type="dxa"/>
            <w:shd w:val="clear" w:color="auto" w:fill="auto"/>
          </w:tcPr>
          <w:p w:rsidR="00CD6C5F" w:rsidRPr="00CD6C5F" w:rsidRDefault="00CD6C5F" w:rsidP="00CD6C5F">
            <w:pPr>
              <w:spacing w:after="0" w:line="240" w:lineRule="auto"/>
              <w:jc w:val="both"/>
              <w:rPr>
                <w:rFonts w:ascii="Times New Roman" w:hAnsi="Times New Roman" w:cs="Times New Roman"/>
                <w:b/>
                <w:sz w:val="24"/>
                <w:szCs w:val="24"/>
              </w:rPr>
            </w:pPr>
            <w:r w:rsidRPr="00CD6C5F">
              <w:rPr>
                <w:rFonts w:ascii="Times New Roman" w:hAnsi="Times New Roman" w:cs="Times New Roman"/>
                <w:b/>
                <w:sz w:val="24"/>
                <w:szCs w:val="24"/>
              </w:rPr>
              <w:t>„Възстановяване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Pr="00CD6C5F">
              <w:rPr>
                <w:rFonts w:ascii="Times New Roman" w:hAnsi="Times New Roman" w:cs="Times New Roman"/>
                <w:b/>
                <w:sz w:val="24"/>
                <w:szCs w:val="24"/>
                <w:lang w:val="en-US"/>
              </w:rPr>
              <w:t>9</w:t>
            </w:r>
            <w:r w:rsidRPr="00CD6C5F">
              <w:rPr>
                <w:rFonts w:ascii="Times New Roman" w:hAnsi="Times New Roman" w:cs="Times New Roman"/>
                <w:b/>
                <w:sz w:val="24"/>
                <w:szCs w:val="24"/>
              </w:rPr>
              <w:t>, улица „Ивайло” от о.т.196 до о.т.197”</w:t>
            </w:r>
          </w:p>
          <w:p w:rsidR="001803DB" w:rsidRPr="001803DB" w:rsidRDefault="001803DB" w:rsidP="001803DB">
            <w:pPr>
              <w:spacing w:after="0" w:line="240" w:lineRule="auto"/>
              <w:jc w:val="both"/>
              <w:rPr>
                <w:rFonts w:ascii="Times New Roman" w:hAnsi="Times New Roman" w:cs="Times New Roman"/>
                <w:b/>
                <w:sz w:val="24"/>
                <w:szCs w:val="24"/>
                <w:lang w:val="en-US"/>
              </w:rPr>
            </w:pPr>
          </w:p>
        </w:tc>
      </w:tr>
    </w:tbl>
    <w:p w:rsidR="001803DB" w:rsidRPr="001803DB" w:rsidRDefault="001803DB" w:rsidP="001803DB">
      <w:pPr>
        <w:suppressAutoHyphens/>
        <w:spacing w:after="0" w:line="240" w:lineRule="auto"/>
        <w:ind w:firstLine="720"/>
        <w:jc w:val="both"/>
        <w:rPr>
          <w:rFonts w:ascii="Times New Roman" w:eastAsia="Calibri" w:hAnsi="Times New Roman" w:cs="Times New Roman"/>
          <w:sz w:val="24"/>
          <w:szCs w:val="24"/>
          <w:lang w:val="en-US" w:eastAsia="ar-SA"/>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ЧАСТ ПЪРВА</w:t>
      </w: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rPr>
          <w:trHeight w:val="337"/>
        </w:trPr>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i/>
                <w:smallCaps/>
                <w:sz w:val="24"/>
                <w:szCs w:val="24"/>
                <w:lang w:eastAsia="bg-BG"/>
              </w:rPr>
            </w:pPr>
            <w:r w:rsidRPr="001803DB">
              <w:rPr>
                <w:rFonts w:ascii="Times New Roman" w:eastAsia="Calibri" w:hAnsi="Times New Roman" w:cs="Times New Roman"/>
                <w:b/>
                <w:smallCaps/>
                <w:sz w:val="24"/>
                <w:szCs w:val="24"/>
                <w:lang w:eastAsia="bg-BG"/>
              </w:rPr>
              <w:t>Идентификация:</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i/>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1803DB">
            <w:pPr>
              <w:spacing w:after="0" w:line="240" w:lineRule="auto"/>
              <w:ind w:left="850" w:hanging="850"/>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Наименование:</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w:t>
            </w:r>
          </w:p>
        </w:tc>
      </w:tr>
      <w:tr w:rsidR="001803DB" w:rsidRPr="001803DB" w:rsidTr="001128F6">
        <w:trPr>
          <w:trHeight w:val="1027"/>
        </w:trPr>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ЕИК/БУЛСТАТ или друг национален идентификационен номер, ако е приложимо</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Идентификационен номер по ДДС, ако е приложимо</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w:t>
            </w:r>
          </w:p>
        </w:tc>
      </w:tr>
      <w:tr w:rsidR="001803DB" w:rsidRPr="001803DB" w:rsidTr="001128F6">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xml:space="preserve">Пощенски адрес: </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w:t>
            </w:r>
          </w:p>
        </w:tc>
      </w:tr>
      <w:tr w:rsidR="001803DB" w:rsidRPr="001803DB" w:rsidTr="001128F6">
        <w:trPr>
          <w:trHeight w:val="824"/>
        </w:trPr>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Лице за контакт:</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Телефон:</w:t>
            </w:r>
          </w:p>
          <w:p w:rsidR="001803DB" w:rsidRPr="001803DB" w:rsidRDefault="001803DB" w:rsidP="00524B13">
            <w:pPr>
              <w:spacing w:after="0" w:line="240" w:lineRule="auto"/>
              <w:jc w:val="both"/>
              <w:rPr>
                <w:rFonts w:ascii="Times New Roman" w:eastAsia="Calibri" w:hAnsi="Times New Roman" w:cs="Times New Roman"/>
                <w:sz w:val="24"/>
                <w:szCs w:val="24"/>
                <w:lang w:val="en-US" w:eastAsia="bg-BG"/>
              </w:rPr>
            </w:pPr>
            <w:r w:rsidRPr="001803DB">
              <w:rPr>
                <w:rFonts w:ascii="Times New Roman" w:eastAsia="Calibri" w:hAnsi="Times New Roman" w:cs="Times New Roman"/>
                <w:sz w:val="24"/>
                <w:szCs w:val="24"/>
                <w:lang w:eastAsia="bg-BG"/>
              </w:rPr>
              <w:t>Ел. поща:</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w:t>
            </w:r>
          </w:p>
          <w:p w:rsidR="001803DB" w:rsidRPr="001803DB" w:rsidRDefault="001803DB" w:rsidP="00524B13">
            <w:pPr>
              <w:spacing w:after="0" w:line="240" w:lineRule="auto"/>
              <w:jc w:val="both"/>
              <w:rPr>
                <w:rFonts w:ascii="Times New Roman" w:eastAsia="Calibri" w:hAnsi="Times New Roman" w:cs="Times New Roman"/>
                <w:sz w:val="24"/>
                <w:szCs w:val="24"/>
                <w:lang w:val="en-US" w:eastAsia="bg-BG"/>
              </w:rPr>
            </w:pPr>
            <w:r w:rsidRPr="001803DB">
              <w:rPr>
                <w:rFonts w:ascii="Times New Roman" w:eastAsia="Calibri" w:hAnsi="Times New Roman" w:cs="Times New Roman"/>
                <w:sz w:val="24"/>
                <w:szCs w:val="24"/>
                <w:lang w:eastAsia="bg-BG"/>
              </w:rPr>
              <w:t>[……]</w:t>
            </w:r>
          </w:p>
        </w:tc>
      </w:tr>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i/>
                <w:smallCaps/>
                <w:sz w:val="24"/>
                <w:szCs w:val="24"/>
                <w:lang w:eastAsia="bg-BG"/>
              </w:rPr>
            </w:pPr>
            <w:r w:rsidRPr="001803DB">
              <w:rPr>
                <w:rFonts w:ascii="Times New Roman" w:eastAsia="Calibri" w:hAnsi="Times New Roman" w:cs="Times New Roman"/>
                <w:b/>
                <w:smallCaps/>
                <w:sz w:val="24"/>
                <w:szCs w:val="24"/>
                <w:lang w:eastAsia="bg-BG"/>
              </w:rPr>
              <w:t>Форма на участие:</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i/>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xml:space="preserve">Участникът обединение на физически и/или юридически лица ли е ? </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Да [] Не</w:t>
            </w:r>
          </w:p>
        </w:tc>
      </w:tr>
      <w:tr w:rsidR="001803DB" w:rsidRPr="001803DB" w:rsidTr="001128F6">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sz w:val="24"/>
                <w:szCs w:val="24"/>
                <w:lang w:eastAsia="bg-BG"/>
              </w:rPr>
              <w:t>Ако „да“</w:t>
            </w:r>
            <w:r w:rsidRPr="001803DB">
              <w:rPr>
                <w:rFonts w:ascii="Times New Roman" w:eastAsia="Calibri" w:hAnsi="Times New Roman" w:cs="Times New Roman"/>
                <w:sz w:val="24"/>
                <w:szCs w:val="24"/>
                <w:lang w:eastAsia="bg-BG"/>
              </w:rPr>
              <w:t>:</w:t>
            </w:r>
            <w:r w:rsidRPr="001803DB">
              <w:rPr>
                <w:rFonts w:ascii="Times New Roman" w:eastAsia="Calibri" w:hAnsi="Times New Roman" w:cs="Times New Roman"/>
                <w:sz w:val="24"/>
                <w:szCs w:val="24"/>
                <w:lang w:eastAsia="bg-BG"/>
              </w:rPr>
              <w:br/>
              <w:t>а) моля, посочете ролята на икономическия оператор в обединението (ръководител на групата, отговорник за конкретни задачи или друго):</w:t>
            </w:r>
            <w:r w:rsidRPr="001803DB">
              <w:rPr>
                <w:rFonts w:ascii="Times New Roman" w:eastAsia="Calibri" w:hAnsi="Times New Roman" w:cs="Times New Roman"/>
                <w:sz w:val="24"/>
                <w:szCs w:val="24"/>
                <w:lang w:eastAsia="bg-BG"/>
              </w:rPr>
              <w:br/>
              <w:t>б) моля, посочете другите икономически оператори, с които участват заедно в обединението:</w:t>
            </w:r>
            <w:r w:rsidRPr="001803DB">
              <w:rPr>
                <w:rFonts w:ascii="Times New Roman" w:eastAsia="Calibri" w:hAnsi="Times New Roman" w:cs="Times New Roman"/>
                <w:sz w:val="24"/>
                <w:szCs w:val="24"/>
                <w:lang w:eastAsia="bg-BG"/>
              </w:rPr>
              <w:br/>
              <w:t>в) посочете наименованието на обединението:</w:t>
            </w:r>
          </w:p>
        </w:tc>
        <w:tc>
          <w:tcPr>
            <w:tcW w:w="4645" w:type="dxa"/>
            <w:shd w:val="clear" w:color="auto" w:fill="auto"/>
          </w:tcPr>
          <w:p w:rsidR="001803DB" w:rsidRPr="001803DB" w:rsidRDefault="001803DB" w:rsidP="00524B13">
            <w:pPr>
              <w:spacing w:after="0" w:line="240" w:lineRule="auto"/>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br/>
              <w:t>а): [……]</w:t>
            </w:r>
            <w:r w:rsidRPr="001803DB">
              <w:rPr>
                <w:rFonts w:ascii="Times New Roman" w:eastAsia="Calibri" w:hAnsi="Times New Roman" w:cs="Times New Roman"/>
                <w:sz w:val="24"/>
                <w:szCs w:val="24"/>
                <w:lang w:eastAsia="bg-BG"/>
              </w:rPr>
              <w:br/>
            </w:r>
            <w:r w:rsidRPr="001803DB">
              <w:rPr>
                <w:rFonts w:ascii="Times New Roman" w:eastAsia="Calibri" w:hAnsi="Times New Roman" w:cs="Times New Roman"/>
                <w:sz w:val="24"/>
                <w:szCs w:val="24"/>
                <w:lang w:eastAsia="bg-BG"/>
              </w:rPr>
              <w:br/>
              <w:t>б): [……]</w:t>
            </w:r>
            <w:r w:rsidRPr="001803DB">
              <w:rPr>
                <w:rFonts w:ascii="Times New Roman" w:eastAsia="Calibri" w:hAnsi="Times New Roman" w:cs="Times New Roman"/>
                <w:sz w:val="24"/>
                <w:szCs w:val="24"/>
                <w:lang w:eastAsia="bg-BG"/>
              </w:rPr>
              <w:br/>
            </w:r>
            <w:r w:rsidRPr="001803DB">
              <w:rPr>
                <w:rFonts w:ascii="Times New Roman" w:eastAsia="Calibri" w:hAnsi="Times New Roman" w:cs="Times New Roman"/>
                <w:sz w:val="24"/>
                <w:szCs w:val="24"/>
                <w:lang w:eastAsia="bg-BG"/>
              </w:rPr>
              <w:br/>
            </w:r>
            <w:r w:rsidRPr="001803DB">
              <w:rPr>
                <w:rFonts w:ascii="Times New Roman" w:eastAsia="Calibri" w:hAnsi="Times New Roman" w:cs="Times New Roman"/>
                <w:sz w:val="24"/>
                <w:szCs w:val="24"/>
                <w:lang w:eastAsia="bg-BG"/>
              </w:rPr>
              <w:br/>
              <w:t>в): [……]</w:t>
            </w:r>
          </w:p>
        </w:tc>
      </w:tr>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Обособени позиции</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524B13">
            <w:pPr>
              <w:spacing w:after="0" w:line="240" w:lineRule="auto"/>
              <w:rPr>
                <w:rFonts w:ascii="Times New Roman" w:eastAsia="Calibri" w:hAnsi="Times New Roman" w:cs="Times New Roman"/>
                <w:b/>
                <w:i/>
                <w:sz w:val="24"/>
                <w:szCs w:val="24"/>
                <w:lang w:eastAsia="bg-BG"/>
              </w:rPr>
            </w:pPr>
            <w:r w:rsidRPr="001803DB">
              <w:rPr>
                <w:rFonts w:ascii="Times New Roman" w:eastAsia="Calibri" w:hAnsi="Times New Roman" w:cs="Times New Roman"/>
                <w:sz w:val="24"/>
                <w:szCs w:val="24"/>
                <w:lang w:eastAsia="bg-BG"/>
              </w:rPr>
              <w:t>Посочване на обособената/ите позиция/и, за които участникът подава оферта:</w:t>
            </w:r>
          </w:p>
        </w:tc>
        <w:tc>
          <w:tcPr>
            <w:tcW w:w="4645" w:type="dxa"/>
            <w:shd w:val="clear" w:color="auto" w:fill="auto"/>
          </w:tcPr>
          <w:p w:rsidR="001803DB" w:rsidRPr="001803DB" w:rsidRDefault="001803DB" w:rsidP="00524B13">
            <w:pPr>
              <w:spacing w:after="0" w:line="240" w:lineRule="auto"/>
              <w:rPr>
                <w:rFonts w:ascii="Times New Roman" w:eastAsia="Calibri" w:hAnsi="Times New Roman" w:cs="Times New Roman"/>
                <w:b/>
                <w:i/>
                <w:sz w:val="24"/>
                <w:szCs w:val="24"/>
                <w:lang w:eastAsia="bg-BG"/>
              </w:rPr>
            </w:pPr>
            <w:r w:rsidRPr="001803DB">
              <w:rPr>
                <w:rFonts w:ascii="Times New Roman" w:eastAsia="Calibri" w:hAnsi="Times New Roman" w:cs="Times New Roman"/>
                <w:sz w:val="24"/>
                <w:szCs w:val="24"/>
                <w:lang w:eastAsia="bg-BG"/>
              </w:rPr>
              <w:t>[   ]</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lastRenderedPageBreak/>
        <w:t>Б: Информация за представителите на икономическия оператор</w:t>
      </w:r>
      <w:r w:rsidRPr="001803DB">
        <w:rPr>
          <w:rFonts w:ascii="Times New Roman" w:eastAsia="Calibri" w:hAnsi="Times New Roman" w:cs="Times New Roman"/>
          <w:b/>
          <w:smallCaps/>
          <w:sz w:val="24"/>
          <w:szCs w:val="24"/>
          <w:vertAlign w:val="superscript"/>
          <w:lang w:eastAsia="bg-BG"/>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Представителство:</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xml:space="preserve">Имена на представляващия: </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r w:rsidRPr="001803DB">
              <w:rPr>
                <w:rFonts w:ascii="Times New Roman" w:hAnsi="Times New Roman" w:cs="Times New Roman"/>
                <w:sz w:val="24"/>
                <w:szCs w:val="24"/>
                <w:lang w:val="en-US"/>
              </w:rPr>
              <w:br/>
              <w:t>[……]</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 xml:space="preserve">Длъжност/Действащ в качеството си </w:t>
            </w:r>
            <w:proofErr w:type="gramStart"/>
            <w:r w:rsidRPr="001803DB">
              <w:rPr>
                <w:rFonts w:ascii="Times New Roman" w:hAnsi="Times New Roman" w:cs="Times New Roman"/>
                <w:sz w:val="24"/>
                <w:szCs w:val="24"/>
                <w:lang w:val="ru-RU"/>
              </w:rPr>
              <w:t>на</w:t>
            </w:r>
            <w:proofErr w:type="gramEnd"/>
            <w:r w:rsidRPr="001803DB">
              <w:rPr>
                <w:rFonts w:ascii="Times New Roman" w:hAnsi="Times New Roman" w:cs="Times New Roman"/>
                <w:sz w:val="24"/>
                <w:szCs w:val="24"/>
                <w:lang w:val="ru-RU"/>
              </w:rPr>
              <w:t>:</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Пощенски адрес:</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Телефон:</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Ел. поща:</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Посочете информация за представителството (форми, обхват):</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 Информация за подизпълнители</w:t>
      </w:r>
      <w:r w:rsidRPr="001803DB">
        <w:rPr>
          <w:rFonts w:ascii="Times New Roman" w:eastAsia="Calibri" w:hAnsi="Times New Roman" w:cs="Times New Roman"/>
          <w:b/>
          <w:smallCaps/>
          <w:sz w:val="24"/>
          <w:szCs w:val="24"/>
          <w:vertAlign w:val="superscript"/>
          <w:lang w:eastAsia="bg-BG"/>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Възлагане на подизпълнители:</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Участникът ще използва ли подизпълнител/и</w:t>
            </w:r>
            <w:proofErr w:type="gramStart"/>
            <w:r w:rsidRPr="001803DB">
              <w:rPr>
                <w:rFonts w:ascii="Times New Roman" w:hAnsi="Times New Roman" w:cs="Times New Roman"/>
                <w:sz w:val="24"/>
                <w:szCs w:val="24"/>
                <w:lang w:val="ru-RU"/>
              </w:rPr>
              <w:t xml:space="preserve"> ?</w:t>
            </w:r>
            <w:proofErr w:type="gramEnd"/>
            <w:r w:rsidRPr="001803DB">
              <w:rPr>
                <w:rFonts w:ascii="Times New Roman" w:hAnsi="Times New Roman" w:cs="Times New Roman"/>
                <w:sz w:val="24"/>
                <w:szCs w:val="24"/>
                <w:lang w:val="ru-RU"/>
              </w:rPr>
              <w:t xml:space="preserve"> </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[]Да</w:t>
            </w:r>
            <w:proofErr w:type="gramStart"/>
            <w:r w:rsidRPr="001803DB">
              <w:rPr>
                <w:rFonts w:ascii="Times New Roman" w:hAnsi="Times New Roman" w:cs="Times New Roman"/>
                <w:sz w:val="24"/>
                <w:szCs w:val="24"/>
                <w:lang w:val="ru-RU"/>
              </w:rPr>
              <w:t xml:space="preserve"> []</w:t>
            </w:r>
            <w:proofErr w:type="gramEnd"/>
            <w:r w:rsidRPr="001803DB">
              <w:rPr>
                <w:rFonts w:ascii="Times New Roman" w:hAnsi="Times New Roman" w:cs="Times New Roman"/>
                <w:sz w:val="24"/>
                <w:szCs w:val="24"/>
                <w:lang w:val="ru-RU"/>
              </w:rPr>
              <w:t xml:space="preserve">Не </w:t>
            </w:r>
          </w:p>
          <w:p w:rsidR="001803DB" w:rsidRPr="001803DB" w:rsidRDefault="001803DB" w:rsidP="001803DB">
            <w:pPr>
              <w:spacing w:after="0" w:line="240" w:lineRule="auto"/>
              <w:jc w:val="both"/>
              <w:rPr>
                <w:rFonts w:ascii="Times New Roman" w:hAnsi="Times New Roman" w:cs="Times New Roman"/>
                <w:sz w:val="24"/>
                <w:szCs w:val="24"/>
                <w:lang w:val="ru-RU"/>
              </w:rPr>
            </w:pPr>
            <w:r w:rsidRPr="001803DB">
              <w:rPr>
                <w:rFonts w:ascii="Times New Roman" w:hAnsi="Times New Roman" w:cs="Times New Roman"/>
                <w:b/>
                <w:sz w:val="24"/>
                <w:szCs w:val="24"/>
                <w:lang w:val="ru-RU"/>
              </w:rPr>
              <w:t xml:space="preserve">Ако „да“, </w:t>
            </w:r>
            <w:r w:rsidRPr="001803DB">
              <w:rPr>
                <w:rFonts w:ascii="Times New Roman" w:hAnsi="Times New Roman" w:cs="Times New Roman"/>
                <w:sz w:val="24"/>
                <w:szCs w:val="24"/>
                <w:lang w:val="ru-RU"/>
              </w:rPr>
              <w:t xml:space="preserve">посочете наименованията на предлаганите подизпълнител/и, дейности, които ще изпълняват и дял от предмета на поръчката: </w:t>
            </w: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val="en-US" w:eastAsia="bg-BG"/>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Г: Информация за трети лица</w:t>
      </w:r>
      <w:r w:rsidRPr="001803DB">
        <w:rPr>
          <w:rFonts w:ascii="Times New Roman" w:eastAsia="Calibri" w:hAnsi="Times New Roman" w:cs="Times New Roman"/>
          <w:b/>
          <w:smallCaps/>
          <w:sz w:val="24"/>
          <w:szCs w:val="24"/>
          <w:vertAlign w:val="superscript"/>
          <w:lang w:eastAsia="bg-BG"/>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Възлагане на подизпълнители:</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 xml:space="preserve">Участникът ще използва ли капацитета на трети лица? </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[]Да</w:t>
            </w:r>
            <w:proofErr w:type="gramStart"/>
            <w:r w:rsidRPr="001803DB">
              <w:rPr>
                <w:rFonts w:ascii="Times New Roman" w:hAnsi="Times New Roman" w:cs="Times New Roman"/>
                <w:sz w:val="24"/>
                <w:szCs w:val="24"/>
                <w:lang w:val="ru-RU"/>
              </w:rPr>
              <w:t xml:space="preserve"> []</w:t>
            </w:r>
            <w:proofErr w:type="gramEnd"/>
            <w:r w:rsidRPr="001803DB">
              <w:rPr>
                <w:rFonts w:ascii="Times New Roman" w:hAnsi="Times New Roman" w:cs="Times New Roman"/>
                <w:sz w:val="24"/>
                <w:szCs w:val="24"/>
                <w:lang w:val="ru-RU"/>
              </w:rPr>
              <w:t xml:space="preserve">Не </w:t>
            </w:r>
          </w:p>
          <w:p w:rsidR="001803DB" w:rsidRPr="001803DB" w:rsidRDefault="001803DB" w:rsidP="001803DB">
            <w:pPr>
              <w:spacing w:after="0" w:line="240" w:lineRule="auto"/>
              <w:jc w:val="both"/>
              <w:rPr>
                <w:rFonts w:ascii="Times New Roman" w:hAnsi="Times New Roman" w:cs="Times New Roman"/>
                <w:sz w:val="24"/>
                <w:szCs w:val="24"/>
                <w:lang w:val="ru-RU"/>
              </w:rPr>
            </w:pPr>
            <w:r w:rsidRPr="001803DB">
              <w:rPr>
                <w:rFonts w:ascii="Times New Roman" w:hAnsi="Times New Roman" w:cs="Times New Roman"/>
                <w:b/>
                <w:sz w:val="24"/>
                <w:szCs w:val="24"/>
                <w:lang w:val="ru-RU"/>
              </w:rPr>
              <w:t xml:space="preserve">Ако „да“, </w:t>
            </w:r>
            <w:r w:rsidRPr="001803DB">
              <w:rPr>
                <w:rFonts w:ascii="Times New Roman" w:hAnsi="Times New Roman" w:cs="Times New Roman"/>
                <w:sz w:val="24"/>
                <w:szCs w:val="24"/>
                <w:lang w:val="ru-RU"/>
              </w:rPr>
              <w:t xml:space="preserve">посочете наименованията на третите лица и частта от поръчката, за която е </w:t>
            </w:r>
            <w:proofErr w:type="gramStart"/>
            <w:r w:rsidRPr="001803DB">
              <w:rPr>
                <w:rFonts w:ascii="Times New Roman" w:hAnsi="Times New Roman" w:cs="Times New Roman"/>
                <w:sz w:val="24"/>
                <w:szCs w:val="24"/>
                <w:lang w:val="ru-RU"/>
              </w:rPr>
              <w:t>необходим</w:t>
            </w:r>
            <w:proofErr w:type="gramEnd"/>
            <w:r w:rsidRPr="001803DB">
              <w:rPr>
                <w:rFonts w:ascii="Times New Roman" w:hAnsi="Times New Roman" w:cs="Times New Roman"/>
                <w:sz w:val="24"/>
                <w:szCs w:val="24"/>
                <w:lang w:val="ru-RU"/>
              </w:rPr>
              <w:t xml:space="preserve"> този капацитет: </w:t>
            </w: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ЧАСТ ВТОРА</w:t>
      </w: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Основания за отстраняване по чл. 54, ал.1 от ЗОП:</w:t>
            </w:r>
          </w:p>
        </w:tc>
        <w:tc>
          <w:tcPr>
            <w:tcW w:w="4645" w:type="dxa"/>
            <w:gridSpan w:val="2"/>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rPr>
          <w:trHeight w:val="1616"/>
        </w:trPr>
        <w:tc>
          <w:tcPr>
            <w:tcW w:w="4644" w:type="dxa"/>
            <w:shd w:val="clear" w:color="auto" w:fill="auto"/>
          </w:tcPr>
          <w:p w:rsidR="001803DB" w:rsidRPr="001803DB" w:rsidRDefault="001803DB" w:rsidP="001803DB">
            <w:pPr>
              <w:shd w:val="clear" w:color="auto" w:fill="FFFFFF"/>
              <w:spacing w:after="0" w:line="240" w:lineRule="auto"/>
              <w:jc w:val="both"/>
              <w:rPr>
                <w:rFonts w:ascii="Times New Roman" w:hAnsi="Times New Roman" w:cs="Times New Roman"/>
                <w:color w:val="222222"/>
                <w:sz w:val="24"/>
                <w:szCs w:val="24"/>
                <w:lang w:val="en-US"/>
              </w:rPr>
            </w:pPr>
            <w:r w:rsidRPr="001803DB">
              <w:rPr>
                <w:rFonts w:ascii="Times New Roman" w:hAnsi="Times New Roman" w:cs="Times New Roman"/>
                <w:sz w:val="24"/>
                <w:szCs w:val="24"/>
                <w:lang w:val="ru-RU"/>
              </w:rPr>
              <w:t>1.</w:t>
            </w:r>
            <w:r w:rsidRPr="001803DB">
              <w:rPr>
                <w:rFonts w:ascii="Times New Roman" w:hAnsi="Times New Roman" w:cs="Times New Roman"/>
                <w:b/>
                <w:sz w:val="24"/>
                <w:szCs w:val="24"/>
                <w:lang w:val="ru-RU"/>
              </w:rPr>
              <w:t>Представляващите на икономическия оператор</w:t>
            </w:r>
            <w:r w:rsidRPr="001803DB">
              <w:rPr>
                <w:rFonts w:ascii="Times New Roman" w:hAnsi="Times New Roman" w:cs="Times New Roman"/>
                <w:sz w:val="24"/>
                <w:szCs w:val="24"/>
                <w:lang w:val="ru-RU"/>
              </w:rPr>
              <w:t xml:space="preserve"> осъдени ли са с влязла в сила присъда за престъпление по чл. 108а, чл. 159а-159г, чл. 172, чл. 192а, чл. 194-217, чл. 219-252, чл. 253-260, чл. 301-</w:t>
            </w:r>
            <w:r w:rsidRPr="001803DB">
              <w:rPr>
                <w:rFonts w:ascii="Times New Roman" w:hAnsi="Times New Roman" w:cs="Times New Roman"/>
                <w:color w:val="222222"/>
                <w:sz w:val="24"/>
                <w:szCs w:val="24"/>
                <w:lang w:val="ru-RU"/>
              </w:rPr>
              <w:t>307, чл. 321, чл. 321а и чл. 352-353е от Наказателния кодекс</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r w:rsidRPr="001803DB">
              <w:rPr>
                <w:rFonts w:ascii="Times New Roman" w:hAnsi="Times New Roman" w:cs="Times New Roman"/>
                <w:color w:val="222222"/>
                <w:sz w:val="24"/>
                <w:szCs w:val="24"/>
                <w:lang w:val="en-US"/>
              </w:rPr>
              <w:t>(чл. 54, ал.1, т.1 от ЗОП)</w:t>
            </w:r>
          </w:p>
          <w:p w:rsidR="001803DB" w:rsidRPr="001803DB" w:rsidRDefault="001803DB" w:rsidP="001803DB">
            <w:pPr>
              <w:shd w:val="clear" w:color="auto" w:fill="FFFFFF"/>
              <w:spacing w:after="0" w:line="240" w:lineRule="auto"/>
              <w:jc w:val="both"/>
              <w:rPr>
                <w:rFonts w:ascii="Times New Roman" w:hAnsi="Times New Roman" w:cs="Times New Roman"/>
                <w:sz w:val="24"/>
                <w:szCs w:val="24"/>
                <w:lang w:val="en-US"/>
              </w:rPr>
            </w:pPr>
            <w:r w:rsidRPr="001803DB">
              <w:rPr>
                <w:rFonts w:ascii="Times New Roman" w:hAnsi="Times New Roman" w:cs="Times New Roman"/>
                <w:color w:val="222222"/>
                <w:sz w:val="24"/>
                <w:szCs w:val="24"/>
                <w:lang w:val="ru-RU"/>
              </w:rPr>
              <w:t>2.</w:t>
            </w:r>
            <w:r w:rsidRPr="001803DB">
              <w:rPr>
                <w:rFonts w:ascii="Times New Roman" w:hAnsi="Times New Roman" w:cs="Times New Roman"/>
                <w:b/>
                <w:color w:val="222222"/>
                <w:sz w:val="24"/>
                <w:szCs w:val="24"/>
                <w:lang w:val="ru-RU"/>
              </w:rPr>
              <w:t>Представляващите на икономическия оператор</w:t>
            </w:r>
            <w:r w:rsidRPr="001803DB">
              <w:rPr>
                <w:rFonts w:ascii="Times New Roman" w:hAnsi="Times New Roman" w:cs="Times New Roman"/>
                <w:color w:val="222222"/>
                <w:sz w:val="24"/>
                <w:szCs w:val="24"/>
                <w:lang w:val="ru-RU"/>
              </w:rPr>
              <w:t xml:space="preserve"> осъдени ли са с влязла в сила присъда за престъпление, аналогично на тези по т. 1, в друга държава членка или трета страна</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r w:rsidRPr="001803DB">
              <w:rPr>
                <w:rFonts w:ascii="Times New Roman" w:hAnsi="Times New Roman" w:cs="Times New Roman"/>
                <w:color w:val="222222"/>
                <w:sz w:val="24"/>
                <w:szCs w:val="24"/>
                <w:lang w:val="en-US"/>
              </w:rPr>
              <w:t>(чл. 54, ал. 1, т. 2 от ЗОП)</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p>
        </w:tc>
      </w:tr>
      <w:tr w:rsidR="001803DB" w:rsidRPr="001803DB" w:rsidTr="001128F6">
        <w:trPr>
          <w:trHeight w:val="970"/>
        </w:trPr>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b/>
                <w:sz w:val="24"/>
                <w:szCs w:val="24"/>
                <w:lang w:val="ru-RU"/>
              </w:rPr>
              <w:lastRenderedPageBreak/>
              <w:t>Ако „да“,</w:t>
            </w:r>
            <w:r w:rsidRPr="001803DB">
              <w:rPr>
                <w:rFonts w:ascii="Times New Roman" w:hAnsi="Times New Roman" w:cs="Times New Roman"/>
                <w:sz w:val="24"/>
                <w:szCs w:val="24"/>
                <w:lang w:val="ru-RU"/>
              </w:rPr>
              <w:t xml:space="preserve"> моля посочете:</w:t>
            </w:r>
            <w:r w:rsidRPr="001803DB">
              <w:rPr>
                <w:rFonts w:ascii="Times New Roman" w:hAnsi="Times New Roman" w:cs="Times New Roman"/>
                <w:sz w:val="24"/>
                <w:szCs w:val="24"/>
                <w:lang w:val="ru-RU"/>
              </w:rPr>
              <w:br/>
              <w:t xml:space="preserve">а) дата на присъдата, състав на престъпление по Наказателния кодекс; </w:t>
            </w:r>
          </w:p>
          <w:p w:rsidR="001803DB" w:rsidRPr="001803DB" w:rsidRDefault="001803DB" w:rsidP="001803DB">
            <w:pPr>
              <w:spacing w:after="0" w:line="240" w:lineRule="auto"/>
              <w:rPr>
                <w:rFonts w:ascii="Times New Roman" w:hAnsi="Times New Roman" w:cs="Times New Roman"/>
                <w:sz w:val="24"/>
                <w:szCs w:val="24"/>
              </w:rPr>
            </w:pPr>
            <w:r w:rsidRPr="001803DB">
              <w:rPr>
                <w:rFonts w:ascii="Times New Roman" w:hAnsi="Times New Roman" w:cs="Times New Roman"/>
                <w:sz w:val="24"/>
                <w:szCs w:val="24"/>
                <w:lang w:val="ru-RU"/>
              </w:rPr>
              <w:t>б) посочете лицето, което е осъдено</w:t>
            </w:r>
            <w:r w:rsidRPr="001803DB">
              <w:rPr>
                <w:rFonts w:ascii="Times New Roman" w:hAnsi="Times New Roman" w:cs="Times New Roman"/>
                <w:sz w:val="24"/>
                <w:szCs w:val="24"/>
              </w:rPr>
              <w:t>.</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br/>
            </w:r>
            <w:r w:rsidRPr="001803DB">
              <w:rPr>
                <w:rFonts w:ascii="Times New Roman" w:hAnsi="Times New Roman" w:cs="Times New Roman"/>
                <w:sz w:val="24"/>
                <w:szCs w:val="24"/>
                <w:lang w:val="en-US"/>
              </w:rPr>
              <w:t>a</w:t>
            </w:r>
            <w:r w:rsidRPr="001803DB">
              <w:rPr>
                <w:rFonts w:ascii="Times New Roman" w:hAnsi="Times New Roman" w:cs="Times New Roman"/>
                <w:sz w:val="24"/>
                <w:szCs w:val="24"/>
                <w:lang w:val="ru-RU"/>
              </w:rPr>
              <w:t>) дата</w:t>
            </w:r>
            <w:proofErr w:type="gramStart"/>
            <w:r w:rsidRPr="001803DB">
              <w:rPr>
                <w:rFonts w:ascii="Times New Roman" w:hAnsi="Times New Roman" w:cs="Times New Roman"/>
                <w:sz w:val="24"/>
                <w:szCs w:val="24"/>
                <w:lang w:val="ru-RU"/>
              </w:rPr>
              <w:t>:[</w:t>
            </w:r>
            <w:proofErr w:type="gramEnd"/>
            <w:r w:rsidRPr="001803DB">
              <w:rPr>
                <w:rFonts w:ascii="Times New Roman" w:hAnsi="Times New Roman" w:cs="Times New Roman"/>
                <w:sz w:val="24"/>
                <w:szCs w:val="24"/>
                <w:lang w:val="ru-RU"/>
              </w:rPr>
              <w:t xml:space="preserve">   ], основание по НК:[   ]</w:t>
            </w:r>
            <w:r w:rsidRPr="001803DB">
              <w:rPr>
                <w:rFonts w:ascii="Times New Roman" w:hAnsi="Times New Roman" w:cs="Times New Roman"/>
                <w:i/>
                <w:sz w:val="24"/>
                <w:szCs w:val="24"/>
                <w:vertAlign w:val="superscript"/>
                <w:lang w:val="ru-RU"/>
              </w:rPr>
              <w:t xml:space="preserve"> </w:t>
            </w:r>
            <w:r w:rsidRPr="001803DB">
              <w:rPr>
                <w:rFonts w:ascii="Times New Roman" w:hAnsi="Times New Roman" w:cs="Times New Roman"/>
                <w:sz w:val="24"/>
                <w:szCs w:val="24"/>
                <w:lang w:val="ru-RU"/>
              </w:rPr>
              <w:br/>
            </w:r>
            <w:r w:rsidRPr="001803DB">
              <w:rPr>
                <w:rFonts w:ascii="Times New Roman" w:hAnsi="Times New Roman" w:cs="Times New Roman"/>
                <w:sz w:val="24"/>
                <w:szCs w:val="24"/>
                <w:lang w:val="ru-RU"/>
              </w:rPr>
              <w:br/>
              <w:t>б) [……]</w:t>
            </w:r>
          </w:p>
        </w:tc>
      </w:tr>
      <w:tr w:rsidR="001803DB" w:rsidRPr="001803DB" w:rsidTr="001128F6">
        <w:tc>
          <w:tcPr>
            <w:tcW w:w="4644" w:type="dxa"/>
            <w:shd w:val="clear" w:color="auto" w:fill="auto"/>
          </w:tcPr>
          <w:p w:rsidR="001803DB" w:rsidRPr="001803DB" w:rsidRDefault="001803DB" w:rsidP="001803DB">
            <w:pPr>
              <w:spacing w:after="0" w:line="240" w:lineRule="auto"/>
              <w:jc w:val="both"/>
              <w:rPr>
                <w:rFonts w:ascii="Times New Roman" w:hAnsi="Times New Roman" w:cs="Times New Roman"/>
                <w:sz w:val="24"/>
                <w:szCs w:val="24"/>
                <w:lang w:val="en-US"/>
              </w:rPr>
            </w:pPr>
            <w:r w:rsidRPr="001803DB">
              <w:rPr>
                <w:rFonts w:ascii="Times New Roman" w:hAnsi="Times New Roman" w:cs="Times New Roman"/>
                <w:color w:val="222222"/>
                <w:sz w:val="24"/>
                <w:szCs w:val="24"/>
                <w:lang w:val="ru-RU"/>
              </w:rPr>
              <w:t xml:space="preserve">3. </w:t>
            </w:r>
            <w:proofErr w:type="gramStart"/>
            <w:r w:rsidRPr="001803DB">
              <w:rPr>
                <w:rFonts w:ascii="Times New Roman" w:hAnsi="Times New Roman" w:cs="Times New Roman"/>
                <w:b/>
                <w:color w:val="222222"/>
                <w:sz w:val="24"/>
                <w:szCs w:val="24"/>
                <w:lang w:val="ru-RU"/>
              </w:rPr>
              <w:t>Икономическият оператор</w:t>
            </w:r>
            <w:r w:rsidRPr="001803DB">
              <w:rPr>
                <w:rFonts w:ascii="Times New Roman" w:hAnsi="Times New Roman" w:cs="Times New Roman"/>
                <w:color w:val="222222"/>
                <w:sz w:val="24"/>
                <w:szCs w:val="24"/>
                <w:lang w:val="ru-RU"/>
              </w:rPr>
              <w:t xml:space="preserve"> има ли задължения за данъци и задължителни осигурителни вноски по смисъла на</w:t>
            </w:r>
            <w:r w:rsidRPr="001803DB">
              <w:rPr>
                <w:rFonts w:ascii="Times New Roman" w:hAnsi="Times New Roman" w:cs="Times New Roman"/>
                <w:color w:val="222222"/>
                <w:sz w:val="24"/>
                <w:szCs w:val="24"/>
                <w:lang w:val="en-US"/>
              </w:rPr>
              <w:t> </w:t>
            </w:r>
            <w:r w:rsidRPr="001803DB">
              <w:rPr>
                <w:rFonts w:ascii="Times New Roman" w:hAnsi="Times New Roman" w:cs="Times New Roman"/>
                <w:color w:val="222222"/>
                <w:sz w:val="24"/>
                <w:szCs w:val="24"/>
                <w:lang w:val="ru-RU"/>
              </w:rPr>
              <w:t>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w:t>
            </w:r>
            <w:proofErr w:type="gramEnd"/>
            <w:r w:rsidRPr="001803DB">
              <w:rPr>
                <w:rFonts w:ascii="Times New Roman" w:hAnsi="Times New Roman" w:cs="Times New Roman"/>
                <w:color w:val="222222"/>
                <w:sz w:val="24"/>
                <w:szCs w:val="24"/>
                <w:lang w:val="ru-RU"/>
              </w:rPr>
              <w:t xml:space="preserve"> орган</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r w:rsidRPr="001803DB">
              <w:rPr>
                <w:rFonts w:ascii="Times New Roman" w:hAnsi="Times New Roman" w:cs="Times New Roman"/>
                <w:color w:val="222222"/>
                <w:sz w:val="24"/>
                <w:szCs w:val="24"/>
                <w:lang w:val="en-US"/>
              </w:rPr>
              <w:t>(чл. 54, ал.1, т.3 от ЗОП)</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p>
        </w:tc>
      </w:tr>
      <w:tr w:rsidR="001803DB" w:rsidRPr="001803DB" w:rsidTr="001128F6">
        <w:trPr>
          <w:trHeight w:val="476"/>
        </w:trPr>
        <w:tc>
          <w:tcPr>
            <w:tcW w:w="4644" w:type="dxa"/>
            <w:vMerge w:val="restart"/>
            <w:shd w:val="clear" w:color="auto" w:fill="auto"/>
          </w:tcPr>
          <w:p w:rsidR="001803DB" w:rsidRPr="001803DB" w:rsidRDefault="001803DB" w:rsidP="001803DB">
            <w:pPr>
              <w:spacing w:after="0" w:line="240" w:lineRule="auto"/>
              <w:jc w:val="both"/>
              <w:rPr>
                <w:rFonts w:ascii="Times New Roman" w:hAnsi="Times New Roman" w:cs="Times New Roman"/>
                <w:color w:val="222222"/>
                <w:sz w:val="24"/>
                <w:szCs w:val="24"/>
                <w:lang w:val="ru-RU"/>
              </w:rPr>
            </w:pP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 xml:space="preserve">Ако </w:t>
            </w:r>
            <w:r w:rsidRPr="001803DB">
              <w:rPr>
                <w:rFonts w:ascii="Times New Roman" w:hAnsi="Times New Roman" w:cs="Times New Roman"/>
                <w:b/>
                <w:color w:val="222222"/>
                <w:sz w:val="24"/>
                <w:szCs w:val="24"/>
                <w:lang w:val="ru-RU"/>
              </w:rPr>
              <w:t>„да“,</w:t>
            </w:r>
            <w:r w:rsidRPr="001803DB">
              <w:rPr>
                <w:rFonts w:ascii="Times New Roman" w:hAnsi="Times New Roman" w:cs="Times New Roman"/>
                <w:color w:val="222222"/>
                <w:sz w:val="24"/>
                <w:szCs w:val="24"/>
                <w:lang w:val="ru-RU"/>
              </w:rPr>
              <w:t xml:space="preserve"> моля посочете:</w:t>
            </w:r>
          </w:p>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br/>
              <w:t>а) съответната страна или държава членка;</w:t>
            </w:r>
          </w:p>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б) размера на дължимата сума;</w:t>
            </w:r>
            <w:r w:rsidRPr="001803DB">
              <w:rPr>
                <w:rFonts w:ascii="Times New Roman" w:hAnsi="Times New Roman" w:cs="Times New Roman"/>
                <w:color w:val="222222"/>
                <w:sz w:val="24"/>
                <w:szCs w:val="24"/>
                <w:lang w:val="ru-RU"/>
              </w:rPr>
              <w:br/>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Икономическият оператор предприел ли е мерки за доказване на надеждност</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p>
        </w:tc>
        <w:tc>
          <w:tcPr>
            <w:tcW w:w="2060" w:type="dxa"/>
            <w:shd w:val="clear" w:color="auto" w:fill="auto"/>
          </w:tcPr>
          <w:p w:rsidR="001803DB" w:rsidRPr="001803DB" w:rsidRDefault="001803DB" w:rsidP="001803DB">
            <w:pPr>
              <w:spacing w:after="0" w:line="240" w:lineRule="auto"/>
              <w:jc w:val="both"/>
              <w:rPr>
                <w:rFonts w:ascii="Times New Roman" w:eastAsiaTheme="minorEastAsia" w:hAnsi="Times New Roman" w:cs="Times New Roman"/>
                <w:b/>
                <w:color w:val="222222"/>
                <w:sz w:val="24"/>
                <w:szCs w:val="24"/>
                <w:lang w:eastAsia="zh-CN"/>
              </w:rPr>
            </w:pPr>
            <w:r w:rsidRPr="001803DB">
              <w:rPr>
                <w:rFonts w:ascii="Times New Roman" w:eastAsiaTheme="minorEastAsia" w:hAnsi="Times New Roman" w:cs="Times New Roman"/>
                <w:b/>
                <w:color w:val="222222"/>
                <w:sz w:val="24"/>
                <w:szCs w:val="24"/>
                <w:lang w:eastAsia="zh-CN"/>
              </w:rPr>
              <w:t>Данъци</w:t>
            </w:r>
          </w:p>
        </w:tc>
        <w:tc>
          <w:tcPr>
            <w:tcW w:w="2585" w:type="dxa"/>
            <w:shd w:val="clear" w:color="auto" w:fill="auto"/>
          </w:tcPr>
          <w:p w:rsidR="001803DB" w:rsidRPr="001803DB" w:rsidRDefault="001803DB" w:rsidP="001803DB">
            <w:pPr>
              <w:spacing w:after="0" w:line="240" w:lineRule="auto"/>
              <w:jc w:val="both"/>
              <w:rPr>
                <w:rFonts w:ascii="Times New Roman" w:hAnsi="Times New Roman" w:cs="Times New Roman"/>
                <w:b/>
                <w:color w:val="222222"/>
                <w:sz w:val="24"/>
                <w:szCs w:val="24"/>
                <w:lang w:val="en-US"/>
              </w:rPr>
            </w:pPr>
            <w:r w:rsidRPr="001803DB">
              <w:rPr>
                <w:rFonts w:ascii="Times New Roman" w:hAnsi="Times New Roman" w:cs="Times New Roman"/>
                <w:b/>
                <w:color w:val="222222"/>
                <w:sz w:val="24"/>
                <w:szCs w:val="24"/>
                <w:lang w:val="en-US"/>
              </w:rPr>
              <w:t>Социалноосигурителни вноски</w:t>
            </w:r>
          </w:p>
        </w:tc>
      </w:tr>
      <w:tr w:rsidR="001803DB" w:rsidRPr="001803DB" w:rsidTr="001128F6">
        <w:trPr>
          <w:trHeight w:val="1977"/>
        </w:trPr>
        <w:tc>
          <w:tcPr>
            <w:tcW w:w="4644" w:type="dxa"/>
            <w:vMerge/>
            <w:shd w:val="clear" w:color="auto" w:fill="auto"/>
          </w:tcPr>
          <w:p w:rsidR="001803DB" w:rsidRPr="001803DB" w:rsidRDefault="001803DB" w:rsidP="001803DB">
            <w:pPr>
              <w:spacing w:after="0" w:line="240" w:lineRule="auto"/>
              <w:jc w:val="both"/>
              <w:rPr>
                <w:rFonts w:ascii="Times New Roman" w:hAnsi="Times New Roman" w:cs="Times New Roman"/>
                <w:color w:val="222222"/>
                <w:sz w:val="24"/>
                <w:szCs w:val="24"/>
                <w:lang w:val="en-US"/>
              </w:rPr>
            </w:pPr>
          </w:p>
        </w:tc>
        <w:tc>
          <w:tcPr>
            <w:tcW w:w="2060" w:type="dxa"/>
            <w:shd w:val="clear" w:color="auto" w:fill="auto"/>
          </w:tcPr>
          <w:p w:rsidR="001803DB" w:rsidRPr="001803DB" w:rsidRDefault="001803DB" w:rsidP="001803DB">
            <w:pPr>
              <w:spacing w:after="0" w:line="240" w:lineRule="auto"/>
              <w:jc w:val="both"/>
              <w:rPr>
                <w:rFonts w:ascii="Times New Roman" w:hAnsi="Times New Roman" w:cs="Times New Roman"/>
                <w:color w:val="222222"/>
                <w:sz w:val="24"/>
                <w:szCs w:val="24"/>
                <w:lang w:val="ru-RU"/>
              </w:rPr>
            </w:pPr>
          </w:p>
          <w:p w:rsidR="001803DB" w:rsidRPr="001803DB" w:rsidRDefault="001803DB" w:rsidP="001803DB">
            <w:pPr>
              <w:spacing w:after="0" w:line="240" w:lineRule="auto"/>
              <w:jc w:val="both"/>
              <w:rPr>
                <w:rFonts w:ascii="Times New Roman" w:hAnsi="Times New Roman" w:cs="Times New Roman"/>
                <w:color w:val="222222"/>
                <w:sz w:val="24"/>
                <w:szCs w:val="24"/>
                <w:lang w:val="ru-RU"/>
              </w:rPr>
            </w:pPr>
            <w:proofErr w:type="gramStart"/>
            <w:r w:rsidRPr="001803DB">
              <w:rPr>
                <w:rFonts w:ascii="Times New Roman" w:hAnsi="Times New Roman" w:cs="Times New Roman"/>
                <w:color w:val="222222"/>
                <w:sz w:val="24"/>
                <w:szCs w:val="24"/>
                <w:lang w:val="en-US"/>
              </w:rPr>
              <w:t>a</w:t>
            </w:r>
            <w:r w:rsidRPr="001803DB">
              <w:rPr>
                <w:rFonts w:ascii="Times New Roman" w:hAnsi="Times New Roman" w:cs="Times New Roman"/>
                <w:color w:val="222222"/>
                <w:sz w:val="24"/>
                <w:szCs w:val="24"/>
                <w:lang w:val="ru-RU"/>
              </w:rPr>
              <w:t>)[</w:t>
            </w:r>
            <w:proofErr w:type="gramEnd"/>
            <w:r w:rsidRPr="001803DB">
              <w:rPr>
                <w:rFonts w:ascii="Times New Roman" w:hAnsi="Times New Roman" w:cs="Times New Roman"/>
                <w:color w:val="222222"/>
                <w:sz w:val="24"/>
                <w:szCs w:val="24"/>
                <w:lang w:val="ru-RU"/>
              </w:rPr>
              <w:t>……]</w:t>
            </w:r>
            <w:r w:rsidRPr="001803DB">
              <w:rPr>
                <w:rFonts w:ascii="Times New Roman" w:hAnsi="Times New Roman" w:cs="Times New Roman"/>
                <w:color w:val="222222"/>
                <w:sz w:val="24"/>
                <w:szCs w:val="24"/>
                <w:lang w:val="ru-RU"/>
              </w:rPr>
              <w:br/>
              <w:t>б)[……]</w:t>
            </w:r>
            <w:r w:rsidRPr="001803DB">
              <w:rPr>
                <w:rFonts w:ascii="Times New Roman" w:hAnsi="Times New Roman" w:cs="Times New Roman"/>
                <w:color w:val="222222"/>
                <w:sz w:val="24"/>
                <w:szCs w:val="24"/>
                <w:lang w:val="ru-RU"/>
              </w:rPr>
              <w:br/>
            </w:r>
          </w:p>
          <w:p w:rsidR="001803DB" w:rsidRPr="001803DB" w:rsidRDefault="001803DB" w:rsidP="001803DB">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Да [] Не</w:t>
            </w:r>
            <w:r w:rsidRPr="001803DB">
              <w:rPr>
                <w:rFonts w:ascii="Times New Roman" w:eastAsia="Calibri" w:hAnsi="Times New Roman" w:cs="Times New Roman"/>
                <w:color w:val="222222"/>
                <w:sz w:val="24"/>
                <w:szCs w:val="24"/>
                <w:lang w:eastAsia="bg-BG"/>
              </w:rPr>
              <w:br/>
              <w:t>Ако „да“, моля, опишете подробно: [……]</w:t>
            </w:r>
          </w:p>
        </w:tc>
        <w:tc>
          <w:tcPr>
            <w:tcW w:w="2585" w:type="dxa"/>
            <w:shd w:val="clear" w:color="auto" w:fill="auto"/>
          </w:tcPr>
          <w:p w:rsidR="001803DB" w:rsidRPr="001803DB" w:rsidRDefault="001803DB" w:rsidP="001803DB">
            <w:pPr>
              <w:spacing w:after="0" w:line="240" w:lineRule="auto"/>
              <w:jc w:val="both"/>
              <w:rPr>
                <w:rFonts w:ascii="Times New Roman" w:hAnsi="Times New Roman" w:cs="Times New Roman"/>
                <w:color w:val="222222"/>
                <w:sz w:val="24"/>
                <w:szCs w:val="24"/>
                <w:lang w:val="ru-RU"/>
              </w:rPr>
            </w:pP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en-US"/>
              </w:rPr>
              <w:t>a</w:t>
            </w:r>
            <w:r w:rsidRPr="001803DB">
              <w:rPr>
                <w:rFonts w:ascii="Times New Roman" w:hAnsi="Times New Roman" w:cs="Times New Roman"/>
                <w:color w:val="222222"/>
                <w:sz w:val="24"/>
                <w:szCs w:val="24"/>
                <w:lang w:val="ru-RU"/>
              </w:rPr>
              <w:t>) [……]</w:t>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б)[……]</w:t>
            </w:r>
            <w:r w:rsidRPr="001803DB">
              <w:rPr>
                <w:rFonts w:ascii="Times New Roman" w:hAnsi="Times New Roman" w:cs="Times New Roman"/>
                <w:color w:val="222222"/>
                <w:sz w:val="24"/>
                <w:szCs w:val="24"/>
                <w:lang w:val="ru-RU"/>
              </w:rPr>
              <w:br/>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г</w:t>
            </w:r>
            <w:proofErr w:type="gramStart"/>
            <w:r w:rsidRPr="001803DB">
              <w:rPr>
                <w:rFonts w:ascii="Times New Roman" w:hAnsi="Times New Roman" w:cs="Times New Roman"/>
                <w:color w:val="222222"/>
                <w:sz w:val="24"/>
                <w:szCs w:val="24"/>
                <w:lang w:val="ru-RU"/>
              </w:rPr>
              <w:t xml:space="preserve">) [] </w:t>
            </w:r>
            <w:proofErr w:type="gramEnd"/>
            <w:r w:rsidRPr="001803DB">
              <w:rPr>
                <w:rFonts w:ascii="Times New Roman" w:hAnsi="Times New Roman" w:cs="Times New Roman"/>
                <w:color w:val="222222"/>
                <w:sz w:val="24"/>
                <w:szCs w:val="24"/>
                <w:lang w:val="ru-RU"/>
              </w:rPr>
              <w:t>Да [] Не</w:t>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Ако „да“, моля, опишете подробно</w:t>
            </w:r>
            <w:proofErr w:type="gramStart"/>
            <w:r w:rsidRPr="001803DB">
              <w:rPr>
                <w:rFonts w:ascii="Times New Roman" w:hAnsi="Times New Roman" w:cs="Times New Roman"/>
                <w:color w:val="222222"/>
                <w:sz w:val="24"/>
                <w:szCs w:val="24"/>
                <w:lang w:val="ru-RU"/>
              </w:rPr>
              <w:t>: [……]</w:t>
            </w:r>
            <w:proofErr w:type="gramEnd"/>
          </w:p>
        </w:tc>
      </w:tr>
      <w:tr w:rsidR="001803DB" w:rsidRPr="001803DB" w:rsidTr="001128F6">
        <w:trPr>
          <w:trHeight w:val="406"/>
        </w:trPr>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sz w:val="24"/>
                <w:szCs w:val="24"/>
                <w:lang w:eastAsia="bg-BG"/>
              </w:rPr>
              <w:t xml:space="preserve">Икономическият оператор участвал ли е в пазарни консултации по чл. 44 от ЗОП </w:t>
            </w:r>
            <w:r w:rsidRPr="001803DB">
              <w:rPr>
                <w:rFonts w:ascii="Times New Roman" w:eastAsia="Calibri" w:hAnsi="Times New Roman" w:cs="Times New Roman"/>
                <w:sz w:val="24"/>
                <w:szCs w:val="24"/>
                <w:lang w:eastAsia="bg-BG"/>
              </w:rPr>
              <w:t xml:space="preserve">или участвал ли е по друг начин в подготовката на обществената поръчка ? </w:t>
            </w:r>
            <w:r w:rsidRPr="001803DB">
              <w:rPr>
                <w:rFonts w:ascii="Times New Roman" w:eastAsia="Calibri" w:hAnsi="Times New Roman" w:cs="Times New Roman"/>
                <w:sz w:val="24"/>
                <w:szCs w:val="24"/>
                <w:lang w:val="ru-RU" w:eastAsia="bg-BG"/>
              </w:rPr>
              <w:t>(</w:t>
            </w:r>
            <w:r w:rsidRPr="001803DB">
              <w:rPr>
                <w:rFonts w:ascii="Times New Roman" w:eastAsia="Calibri" w:hAnsi="Times New Roman" w:cs="Times New Roman"/>
                <w:sz w:val="24"/>
                <w:szCs w:val="24"/>
                <w:lang w:eastAsia="bg-BG"/>
              </w:rPr>
              <w:t xml:space="preserve">във вр. с чл. 54, </w:t>
            </w:r>
            <w:proofErr w:type="gramStart"/>
            <w:r w:rsidRPr="001803DB">
              <w:rPr>
                <w:rFonts w:ascii="Times New Roman" w:eastAsia="Calibri" w:hAnsi="Times New Roman" w:cs="Times New Roman"/>
                <w:sz w:val="24"/>
                <w:szCs w:val="24"/>
                <w:lang w:eastAsia="bg-BG"/>
              </w:rPr>
              <w:t>ал</w:t>
            </w:r>
            <w:proofErr w:type="gramEnd"/>
            <w:r w:rsidRPr="001803DB">
              <w:rPr>
                <w:rFonts w:ascii="Times New Roman" w:eastAsia="Calibri" w:hAnsi="Times New Roman" w:cs="Times New Roman"/>
                <w:sz w:val="24"/>
                <w:szCs w:val="24"/>
                <w:lang w:eastAsia="bg-BG"/>
              </w:rPr>
              <w:t>.1, т. 4 от ЗОП</w:t>
            </w:r>
            <w:r w:rsidRPr="001803DB">
              <w:rPr>
                <w:rFonts w:ascii="Times New Roman" w:eastAsia="Calibri" w:hAnsi="Times New Roman" w:cs="Times New Roman"/>
                <w:sz w:val="24"/>
                <w:szCs w:val="24"/>
                <w:lang w:val="ru-RU" w:eastAsia="bg-BG"/>
              </w:rPr>
              <w:t>)</w:t>
            </w:r>
          </w:p>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br/>
            </w:r>
            <w:r w:rsidRPr="001803DB">
              <w:rPr>
                <w:rFonts w:ascii="Times New Roman" w:hAnsi="Times New Roman" w:cs="Times New Roman"/>
                <w:b/>
                <w:sz w:val="24"/>
                <w:szCs w:val="24"/>
                <w:lang w:val="ru-RU"/>
              </w:rPr>
              <w:t>Ако „да“</w:t>
            </w:r>
            <w:r w:rsidRPr="001803DB">
              <w:rPr>
                <w:rFonts w:ascii="Times New Roman" w:hAnsi="Times New Roman" w:cs="Times New Roman"/>
                <w:sz w:val="24"/>
                <w:szCs w:val="24"/>
                <w:lang w:val="ru-RU"/>
              </w:rPr>
              <w:t>, моля, опишете подробно:</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r w:rsidRPr="001803DB">
              <w:rPr>
                <w:rFonts w:ascii="Times New Roman" w:hAnsi="Times New Roman" w:cs="Times New Roman"/>
                <w:sz w:val="24"/>
                <w:szCs w:val="24"/>
                <w:lang w:val="en-US"/>
              </w:rPr>
              <w:br/>
            </w:r>
            <w:r w:rsidRPr="001803DB">
              <w:rPr>
                <w:rFonts w:ascii="Times New Roman" w:hAnsi="Times New Roman" w:cs="Times New Roman"/>
                <w:sz w:val="24"/>
                <w:szCs w:val="24"/>
                <w:lang w:val="en-US"/>
              </w:rPr>
              <w:br/>
            </w:r>
            <w:r w:rsidRPr="001803DB">
              <w:rPr>
                <w:rFonts w:ascii="Times New Roman" w:hAnsi="Times New Roman" w:cs="Times New Roman"/>
                <w:sz w:val="24"/>
                <w:szCs w:val="24"/>
                <w:lang w:val="en-US"/>
              </w:rPr>
              <w:br/>
            </w: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rPr>
          <w:trHeight w:val="406"/>
        </w:trPr>
        <w:tc>
          <w:tcPr>
            <w:tcW w:w="4644" w:type="dxa"/>
            <w:shd w:val="clear" w:color="auto" w:fill="auto"/>
          </w:tcPr>
          <w:p w:rsidR="001803DB" w:rsidRPr="001803DB" w:rsidRDefault="001803DB" w:rsidP="00524B13">
            <w:pPr>
              <w:spacing w:after="0" w:line="240" w:lineRule="auto"/>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Може ли и</w:t>
            </w:r>
            <w:r w:rsidRPr="001803DB">
              <w:rPr>
                <w:rFonts w:ascii="Times New Roman" w:eastAsia="Calibri" w:hAnsi="Times New Roman" w:cs="Times New Roman"/>
                <w:b/>
                <w:sz w:val="24"/>
                <w:szCs w:val="24"/>
                <w:lang w:eastAsia="bg-BG"/>
              </w:rPr>
              <w:t>кономическият оператор</w:t>
            </w:r>
            <w:r w:rsidRPr="001803DB">
              <w:rPr>
                <w:rFonts w:ascii="Times New Roman" w:eastAsia="Calibri" w:hAnsi="Times New Roman" w:cs="Times New Roman"/>
                <w:sz w:val="24"/>
                <w:szCs w:val="24"/>
                <w:lang w:eastAsia="bg-BG"/>
              </w:rPr>
              <w:t xml:space="preserve"> да потвърди, че:</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sz w:val="24"/>
                <w:szCs w:val="24"/>
                <w:lang w:eastAsia="bg-BG"/>
              </w:rPr>
              <w:t xml:space="preserve">а) не </w:t>
            </w:r>
            <w:r w:rsidRPr="001803DB">
              <w:rPr>
                <w:rFonts w:ascii="Times New Roman" w:eastAsia="Calibri" w:hAnsi="Times New Roman" w:cs="Times New Roman"/>
                <w:b/>
                <w:sz w:val="24"/>
                <w:szCs w:val="24"/>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1803DB">
              <w:rPr>
                <w:rFonts w:ascii="Times New Roman" w:eastAsia="Calibri" w:hAnsi="Times New Roman" w:cs="Times New Roman"/>
                <w:b/>
                <w:sz w:val="24"/>
                <w:szCs w:val="24"/>
                <w:vertAlign w:val="superscript"/>
              </w:rPr>
              <w:footnoteReference w:id="6"/>
            </w:r>
            <w:r w:rsidRPr="001803DB">
              <w:rPr>
                <w:rFonts w:ascii="Times New Roman" w:eastAsia="Calibri" w:hAnsi="Times New Roman" w:cs="Times New Roman"/>
                <w:b/>
                <w:sz w:val="24"/>
                <w:szCs w:val="24"/>
                <w:lang w:val="ru-RU"/>
              </w:rPr>
              <w:t xml:space="preserve"> </w:t>
            </w:r>
            <w:r w:rsidRPr="001803DB">
              <w:rPr>
                <w:rFonts w:ascii="Times New Roman" w:eastAsia="Calibri" w:hAnsi="Times New Roman" w:cs="Times New Roman"/>
                <w:b/>
                <w:sz w:val="24"/>
                <w:szCs w:val="24"/>
              </w:rPr>
              <w:t xml:space="preserve">? </w:t>
            </w:r>
            <w:r w:rsidRPr="001803DB">
              <w:rPr>
                <w:rFonts w:ascii="Times New Roman" w:eastAsia="Calibri" w:hAnsi="Times New Roman" w:cs="Times New Roman"/>
                <w:b/>
                <w:sz w:val="24"/>
                <w:szCs w:val="24"/>
                <w:lang w:val="ru-RU"/>
              </w:rPr>
              <w:t>(</w:t>
            </w:r>
            <w:r w:rsidRPr="001803DB">
              <w:rPr>
                <w:rFonts w:ascii="Times New Roman" w:eastAsia="Calibri" w:hAnsi="Times New Roman" w:cs="Times New Roman"/>
                <w:b/>
                <w:sz w:val="24"/>
                <w:szCs w:val="24"/>
              </w:rPr>
              <w:t xml:space="preserve">чл. 54, </w:t>
            </w:r>
            <w:proofErr w:type="gramStart"/>
            <w:r w:rsidRPr="001803DB">
              <w:rPr>
                <w:rFonts w:ascii="Times New Roman" w:eastAsia="Calibri" w:hAnsi="Times New Roman" w:cs="Times New Roman"/>
                <w:b/>
                <w:sz w:val="24"/>
                <w:szCs w:val="24"/>
              </w:rPr>
              <w:t>ал</w:t>
            </w:r>
            <w:proofErr w:type="gramEnd"/>
            <w:r w:rsidRPr="001803DB">
              <w:rPr>
                <w:rFonts w:ascii="Times New Roman" w:eastAsia="Calibri" w:hAnsi="Times New Roman" w:cs="Times New Roman"/>
                <w:b/>
                <w:sz w:val="24"/>
                <w:szCs w:val="24"/>
              </w:rPr>
              <w:t>.1, т. 5, б. „а“ от ЗОП</w:t>
            </w:r>
            <w:r w:rsidRPr="001803DB">
              <w:rPr>
                <w:rFonts w:ascii="Times New Roman" w:eastAsia="Calibri" w:hAnsi="Times New Roman" w:cs="Times New Roman"/>
                <w:b/>
                <w:sz w:val="24"/>
                <w:szCs w:val="24"/>
                <w:lang w:val="ru-RU"/>
              </w:rPr>
              <w:t>)</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sz w:val="24"/>
                <w:szCs w:val="24"/>
              </w:rPr>
              <w:t xml:space="preserve">б) не е </w:t>
            </w:r>
            <w:r w:rsidRPr="001803DB">
              <w:rPr>
                <w:rFonts w:ascii="Times New Roman" w:eastAsia="Calibri" w:hAnsi="Times New Roman" w:cs="Times New Roman"/>
                <w:b/>
                <w:sz w:val="24"/>
                <w:szCs w:val="24"/>
                <w:lang w:eastAsia="bg-BG"/>
              </w:rPr>
              <w:t>укрил</w:t>
            </w:r>
            <w:r w:rsidRPr="001803DB">
              <w:rPr>
                <w:rFonts w:ascii="Times New Roman" w:eastAsia="Calibri" w:hAnsi="Times New Roman" w:cs="Times New Roman"/>
                <w:b/>
                <w:sz w:val="24"/>
                <w:szCs w:val="24"/>
              </w:rPr>
              <w:t xml:space="preserve"> изискваща се информация, свързана с удостоверяване липсата на основания за отстраняване или изпъл</w:t>
            </w:r>
            <w:r w:rsidRPr="001803DB">
              <w:rPr>
                <w:rFonts w:ascii="Times New Roman" w:eastAsia="Calibri" w:hAnsi="Times New Roman" w:cs="Times New Roman"/>
                <w:b/>
                <w:sz w:val="24"/>
                <w:szCs w:val="24"/>
                <w:lang w:eastAsia="bg-BG"/>
              </w:rPr>
              <w:t>нението на критериите за подбор</w:t>
            </w:r>
            <w:r w:rsidRPr="001803DB">
              <w:rPr>
                <w:rFonts w:ascii="Times New Roman" w:eastAsia="Calibri" w:hAnsi="Times New Roman" w:cs="Times New Roman"/>
                <w:b/>
                <w:sz w:val="24"/>
                <w:szCs w:val="24"/>
                <w:vertAlign w:val="superscript"/>
                <w:lang w:eastAsia="bg-BG"/>
              </w:rPr>
              <w:footnoteReference w:id="7"/>
            </w:r>
            <w:r w:rsidRPr="001803DB">
              <w:rPr>
                <w:rFonts w:ascii="Times New Roman" w:eastAsia="Calibri" w:hAnsi="Times New Roman" w:cs="Times New Roman"/>
                <w:b/>
                <w:sz w:val="24"/>
                <w:szCs w:val="24"/>
                <w:lang w:eastAsia="bg-BG"/>
              </w:rPr>
              <w:t xml:space="preserve"> ? </w:t>
            </w:r>
            <w:r w:rsidRPr="001803DB">
              <w:rPr>
                <w:rFonts w:ascii="Times New Roman" w:eastAsia="Calibri" w:hAnsi="Times New Roman" w:cs="Times New Roman"/>
                <w:b/>
                <w:sz w:val="24"/>
                <w:szCs w:val="24"/>
                <w:lang w:val="en-US" w:eastAsia="bg-BG"/>
              </w:rPr>
              <w:t>(</w:t>
            </w:r>
            <w:r w:rsidRPr="001803DB">
              <w:rPr>
                <w:rFonts w:ascii="Times New Roman" w:eastAsia="Calibri" w:hAnsi="Times New Roman" w:cs="Times New Roman"/>
                <w:b/>
                <w:sz w:val="24"/>
                <w:szCs w:val="24"/>
                <w:lang w:eastAsia="bg-BG"/>
              </w:rPr>
              <w:t>чл. 54, ал.1, т. 5, б. „б“ от ЗОП</w:t>
            </w:r>
            <w:r w:rsidRPr="001803DB">
              <w:rPr>
                <w:rFonts w:ascii="Times New Roman" w:eastAsia="Calibri" w:hAnsi="Times New Roman" w:cs="Times New Roman"/>
                <w:b/>
                <w:sz w:val="24"/>
                <w:szCs w:val="24"/>
                <w:lang w:val="en-US" w:eastAsia="bg-BG"/>
              </w:rPr>
              <w:t>)</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а</w:t>
            </w:r>
            <w:proofErr w:type="gramStart"/>
            <w:r w:rsidRPr="001803DB">
              <w:rPr>
                <w:rFonts w:ascii="Times New Roman" w:hAnsi="Times New Roman" w:cs="Times New Roman"/>
                <w:sz w:val="24"/>
                <w:szCs w:val="24"/>
                <w:lang w:val="ru-RU"/>
              </w:rPr>
              <w:t xml:space="preserve">) [] </w:t>
            </w:r>
            <w:proofErr w:type="gramEnd"/>
            <w:r w:rsidRPr="001803DB">
              <w:rPr>
                <w:rFonts w:ascii="Times New Roman" w:hAnsi="Times New Roman" w:cs="Times New Roman"/>
                <w:sz w:val="24"/>
                <w:szCs w:val="24"/>
                <w:lang w:val="ru-RU"/>
              </w:rPr>
              <w:t>Да [] Не</w:t>
            </w:r>
          </w:p>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б</w:t>
            </w:r>
            <w:proofErr w:type="gramStart"/>
            <w:r w:rsidRPr="001803DB">
              <w:rPr>
                <w:rFonts w:ascii="Times New Roman" w:hAnsi="Times New Roman" w:cs="Times New Roman"/>
                <w:sz w:val="24"/>
                <w:szCs w:val="24"/>
                <w:lang w:val="ru-RU"/>
              </w:rPr>
              <w:t xml:space="preserve">) [] </w:t>
            </w:r>
            <w:proofErr w:type="gramEnd"/>
            <w:r w:rsidRPr="001803DB">
              <w:rPr>
                <w:rFonts w:ascii="Times New Roman" w:hAnsi="Times New Roman" w:cs="Times New Roman"/>
                <w:sz w:val="24"/>
                <w:szCs w:val="24"/>
                <w:lang w:val="ru-RU"/>
              </w:rPr>
              <w:t>Да [] Не</w:t>
            </w:r>
          </w:p>
        </w:tc>
      </w:tr>
      <w:tr w:rsidR="001803DB" w:rsidRPr="001803DB" w:rsidTr="001128F6">
        <w:trPr>
          <w:trHeight w:val="406"/>
        </w:trPr>
        <w:tc>
          <w:tcPr>
            <w:tcW w:w="4644" w:type="dxa"/>
            <w:vMerge w:val="restart"/>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rPr>
            </w:pPr>
            <w:r w:rsidRPr="001803DB">
              <w:rPr>
                <w:rFonts w:ascii="Times New Roman" w:eastAsia="Calibri" w:hAnsi="Times New Roman" w:cs="Times New Roman"/>
                <w:b/>
                <w:sz w:val="24"/>
                <w:szCs w:val="24"/>
              </w:rPr>
              <w:t xml:space="preserve">Икономическият оператор извършил ли е  установено с влязло в сила наказателно постановление или съдебно </w:t>
            </w:r>
            <w:r w:rsidRPr="001803DB">
              <w:rPr>
                <w:rFonts w:ascii="Times New Roman" w:eastAsia="Calibri" w:hAnsi="Times New Roman" w:cs="Times New Roman"/>
                <w:b/>
                <w:sz w:val="24"/>
                <w:szCs w:val="24"/>
              </w:rPr>
              <w:lastRenderedPageBreak/>
              <w:t>решение, нарушение на </w:t>
            </w:r>
            <w:hyperlink r:id="rId9" w:tgtFrame="_self" w:history="1">
              <w:r w:rsidRPr="001803DB">
                <w:rPr>
                  <w:rFonts w:ascii="Times New Roman" w:eastAsia="Calibri" w:hAnsi="Times New Roman" w:cs="Times New Roman"/>
                  <w:b/>
                  <w:sz w:val="24"/>
                  <w:szCs w:val="24"/>
                </w:rPr>
                <w:t>чл. 61, ал. 1</w:t>
              </w:r>
            </w:hyperlink>
            <w:r w:rsidRPr="001803DB">
              <w:rPr>
                <w:rFonts w:ascii="Times New Roman" w:eastAsia="Calibri" w:hAnsi="Times New Roman" w:cs="Times New Roman"/>
                <w:b/>
                <w:sz w:val="24"/>
                <w:szCs w:val="24"/>
              </w:rPr>
              <w:t>, </w:t>
            </w:r>
            <w:hyperlink r:id="rId10" w:tgtFrame="_self" w:history="1">
              <w:r w:rsidRPr="001803DB">
                <w:rPr>
                  <w:rFonts w:ascii="Times New Roman" w:eastAsia="Calibri" w:hAnsi="Times New Roman" w:cs="Times New Roman"/>
                  <w:b/>
                  <w:sz w:val="24"/>
                  <w:szCs w:val="24"/>
                </w:rPr>
                <w:t>чл. 62, ал. 1 или 3</w:t>
              </w:r>
            </w:hyperlink>
            <w:r w:rsidRPr="001803DB">
              <w:rPr>
                <w:rFonts w:ascii="Times New Roman" w:eastAsia="Calibri" w:hAnsi="Times New Roman" w:cs="Times New Roman"/>
                <w:b/>
                <w:sz w:val="24"/>
                <w:szCs w:val="24"/>
              </w:rPr>
              <w:t>, </w:t>
            </w:r>
            <w:hyperlink r:id="rId11" w:tgtFrame="_self" w:history="1">
              <w:r w:rsidRPr="001803DB">
                <w:rPr>
                  <w:rFonts w:ascii="Times New Roman" w:eastAsia="Calibri" w:hAnsi="Times New Roman" w:cs="Times New Roman"/>
                  <w:b/>
                  <w:sz w:val="24"/>
                  <w:szCs w:val="24"/>
                </w:rPr>
                <w:t>чл. 63, ал. 1 или 2</w:t>
              </w:r>
            </w:hyperlink>
            <w:r w:rsidRPr="001803DB">
              <w:rPr>
                <w:rFonts w:ascii="Times New Roman" w:eastAsia="Calibri" w:hAnsi="Times New Roman" w:cs="Times New Roman"/>
                <w:b/>
                <w:sz w:val="24"/>
                <w:szCs w:val="24"/>
              </w:rPr>
              <w:t>, </w:t>
            </w:r>
            <w:hyperlink r:id="rId12" w:tgtFrame="_self" w:history="1">
              <w:r w:rsidRPr="001803DB">
                <w:rPr>
                  <w:rFonts w:ascii="Times New Roman" w:eastAsia="Calibri" w:hAnsi="Times New Roman" w:cs="Times New Roman"/>
                  <w:b/>
                  <w:sz w:val="24"/>
                  <w:szCs w:val="24"/>
                </w:rPr>
                <w:t>чл. 118</w:t>
              </w:r>
            </w:hyperlink>
            <w:r w:rsidRPr="001803DB">
              <w:rPr>
                <w:rFonts w:ascii="Times New Roman" w:eastAsia="Calibri" w:hAnsi="Times New Roman" w:cs="Times New Roman"/>
                <w:b/>
                <w:sz w:val="24"/>
                <w:szCs w:val="24"/>
              </w:rPr>
              <w:t>, </w:t>
            </w:r>
            <w:hyperlink r:id="rId13" w:tgtFrame="_self" w:history="1">
              <w:r w:rsidRPr="001803DB">
                <w:rPr>
                  <w:rFonts w:ascii="Times New Roman" w:eastAsia="Calibri" w:hAnsi="Times New Roman" w:cs="Times New Roman"/>
                  <w:b/>
                  <w:sz w:val="24"/>
                  <w:szCs w:val="24"/>
                </w:rPr>
                <w:t>чл. 128</w:t>
              </w:r>
            </w:hyperlink>
            <w:r w:rsidRPr="001803DB">
              <w:rPr>
                <w:rFonts w:ascii="Times New Roman" w:eastAsia="Calibri" w:hAnsi="Times New Roman" w:cs="Times New Roman"/>
                <w:b/>
                <w:sz w:val="24"/>
                <w:szCs w:val="24"/>
              </w:rPr>
              <w:t>, </w:t>
            </w:r>
            <w:hyperlink r:id="rId14" w:tgtFrame="_self" w:history="1">
              <w:r w:rsidRPr="001803DB">
                <w:rPr>
                  <w:rFonts w:ascii="Times New Roman" w:eastAsia="Calibri" w:hAnsi="Times New Roman" w:cs="Times New Roman"/>
                  <w:b/>
                  <w:sz w:val="24"/>
                  <w:szCs w:val="24"/>
                </w:rPr>
                <w:t>чл. 228, ал. 3</w:t>
              </w:r>
            </w:hyperlink>
            <w:r w:rsidRPr="001803DB">
              <w:rPr>
                <w:rFonts w:ascii="Times New Roman" w:eastAsia="Calibri" w:hAnsi="Times New Roman" w:cs="Times New Roman"/>
                <w:b/>
                <w:sz w:val="24"/>
                <w:szCs w:val="24"/>
              </w:rPr>
              <w:t>, </w:t>
            </w:r>
            <w:hyperlink r:id="rId15" w:tgtFrame="_self" w:history="1">
              <w:r w:rsidRPr="001803DB">
                <w:rPr>
                  <w:rFonts w:ascii="Times New Roman" w:eastAsia="Calibri" w:hAnsi="Times New Roman" w:cs="Times New Roman"/>
                  <w:b/>
                  <w:sz w:val="24"/>
                  <w:szCs w:val="24"/>
                </w:rPr>
                <w:t>чл. 245</w:t>
              </w:r>
            </w:hyperlink>
            <w:r w:rsidRPr="001803DB">
              <w:rPr>
                <w:rFonts w:ascii="Times New Roman" w:eastAsia="Calibri" w:hAnsi="Times New Roman" w:cs="Times New Roman"/>
                <w:b/>
                <w:sz w:val="24"/>
                <w:szCs w:val="24"/>
              </w:rPr>
              <w:t> и </w:t>
            </w:r>
            <w:hyperlink r:id="rId16" w:tgtFrame="_self" w:history="1">
              <w:r w:rsidRPr="001803DB">
                <w:rPr>
                  <w:rFonts w:ascii="Times New Roman" w:eastAsia="Calibri" w:hAnsi="Times New Roman" w:cs="Times New Roman"/>
                  <w:b/>
                  <w:sz w:val="24"/>
                  <w:szCs w:val="24"/>
                </w:rPr>
                <w:t>чл. 301 - 305 от Кодекса на труда</w:t>
              </w:r>
            </w:hyperlink>
            <w:r w:rsidRPr="001803DB">
              <w:rPr>
                <w:rFonts w:ascii="Times New Roman" w:eastAsia="Calibri" w:hAnsi="Times New Roman" w:cs="Times New Roman"/>
                <w:b/>
                <w:sz w:val="24"/>
                <w:szCs w:val="24"/>
              </w:rPr>
              <w:t> или </w:t>
            </w:r>
            <w:hyperlink r:id="rId17" w:tgtFrame="_self" w:history="1">
              <w:r w:rsidRPr="001803DB">
                <w:rPr>
                  <w:rFonts w:ascii="Times New Roman" w:eastAsia="Calibri" w:hAnsi="Times New Roman" w:cs="Times New Roman"/>
                  <w:b/>
                  <w:sz w:val="24"/>
                  <w:szCs w:val="24"/>
                </w:rPr>
                <w:t>чл. 13, ал. 1 от Закона за трудовата миграция и трудовата мобилност</w:t>
              </w:r>
            </w:hyperlink>
            <w:r w:rsidRPr="001803DB">
              <w:rPr>
                <w:rFonts w:ascii="Times New Roman" w:eastAsia="Calibri" w:hAnsi="Times New Roman" w:cs="Times New Roman"/>
                <w:b/>
                <w:sz w:val="24"/>
                <w:szCs w:val="24"/>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1803DB">
              <w:rPr>
                <w:rFonts w:ascii="Times New Roman" w:eastAsia="Calibri" w:hAnsi="Times New Roman" w:cs="Times New Roman"/>
                <w:b/>
                <w:sz w:val="24"/>
                <w:szCs w:val="24"/>
                <w:lang w:val="ru-RU"/>
              </w:rPr>
              <w:t>(</w:t>
            </w:r>
            <w:r w:rsidRPr="001803DB">
              <w:rPr>
                <w:rFonts w:ascii="Times New Roman" w:eastAsia="Calibri" w:hAnsi="Times New Roman" w:cs="Times New Roman"/>
                <w:b/>
                <w:sz w:val="24"/>
                <w:szCs w:val="24"/>
              </w:rPr>
              <w:t xml:space="preserve">чл. 54, </w:t>
            </w:r>
            <w:proofErr w:type="gramStart"/>
            <w:r w:rsidRPr="001803DB">
              <w:rPr>
                <w:rFonts w:ascii="Times New Roman" w:eastAsia="Calibri" w:hAnsi="Times New Roman" w:cs="Times New Roman"/>
                <w:b/>
                <w:sz w:val="24"/>
                <w:szCs w:val="24"/>
              </w:rPr>
              <w:t>ал</w:t>
            </w:r>
            <w:proofErr w:type="gramEnd"/>
            <w:r w:rsidRPr="001803DB">
              <w:rPr>
                <w:rFonts w:ascii="Times New Roman" w:eastAsia="Calibri" w:hAnsi="Times New Roman" w:cs="Times New Roman"/>
                <w:b/>
                <w:sz w:val="24"/>
                <w:szCs w:val="24"/>
              </w:rPr>
              <w:t>.1, т. 6 от ЗОП</w:t>
            </w:r>
            <w:r w:rsidRPr="001803DB">
              <w:rPr>
                <w:rFonts w:ascii="Times New Roman" w:eastAsia="Calibri" w:hAnsi="Times New Roman" w:cs="Times New Roman"/>
                <w:b/>
                <w:sz w:val="24"/>
                <w:szCs w:val="24"/>
                <w:lang w:val="ru-RU"/>
              </w:rPr>
              <w:t>)</w:t>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Икономическият оператор предприел ли е мерки за доказване на надеждност</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lastRenderedPageBreak/>
              <w:t>[] Да [] Не</w:t>
            </w:r>
          </w:p>
        </w:tc>
      </w:tr>
      <w:tr w:rsidR="001803DB" w:rsidRPr="001803DB" w:rsidTr="001128F6">
        <w:trPr>
          <w:trHeight w:val="405"/>
        </w:trPr>
        <w:tc>
          <w:tcPr>
            <w:tcW w:w="4644" w:type="dxa"/>
            <w:vMerge/>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b/>
                <w:sz w:val="24"/>
                <w:szCs w:val="24"/>
                <w:lang w:val="ru-RU"/>
              </w:rPr>
              <w:t>Ако да“</w:t>
            </w:r>
            <w:r w:rsidRPr="001803DB">
              <w:rPr>
                <w:rFonts w:ascii="Times New Roman" w:hAnsi="Times New Roman" w:cs="Times New Roman"/>
                <w:sz w:val="24"/>
                <w:szCs w:val="24"/>
                <w:lang w:val="ru-RU"/>
              </w:rPr>
              <w:t>, моля опишете предприетите мерки</w:t>
            </w:r>
            <w:proofErr w:type="gramStart"/>
            <w:r w:rsidRPr="001803DB">
              <w:rPr>
                <w:rFonts w:ascii="Times New Roman" w:hAnsi="Times New Roman" w:cs="Times New Roman"/>
                <w:sz w:val="24"/>
                <w:szCs w:val="24"/>
                <w:lang w:val="ru-RU"/>
              </w:rPr>
              <w:t>: [……]</w:t>
            </w:r>
            <w:proofErr w:type="gramEnd"/>
          </w:p>
        </w:tc>
      </w:tr>
      <w:tr w:rsidR="001803DB" w:rsidRPr="001803DB" w:rsidTr="001128F6">
        <w:trPr>
          <w:trHeight w:val="514"/>
        </w:trPr>
        <w:tc>
          <w:tcPr>
            <w:tcW w:w="4644" w:type="dxa"/>
            <w:vMerge/>
            <w:shd w:val="clear" w:color="auto" w:fill="auto"/>
          </w:tcPr>
          <w:p w:rsidR="001803DB" w:rsidRPr="001803DB" w:rsidRDefault="001803DB" w:rsidP="001803DB">
            <w:pPr>
              <w:numPr>
                <w:ilvl w:val="0"/>
                <w:numId w:val="9"/>
              </w:numPr>
              <w:tabs>
                <w:tab w:val="clear" w:pos="850"/>
              </w:tabs>
              <w:spacing w:after="0" w:line="240" w:lineRule="auto"/>
              <w:ind w:left="0" w:firstLine="0"/>
              <w:rPr>
                <w:rFonts w:ascii="Times New Roman" w:eastAsia="Calibri" w:hAnsi="Times New Roman" w:cs="Times New Roman"/>
                <w:sz w:val="24"/>
                <w:szCs w:val="24"/>
                <w:lang w:eastAsia="bg-BG"/>
              </w:rPr>
            </w:pP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p>
        </w:tc>
      </w:tr>
      <w:tr w:rsidR="001803DB" w:rsidRPr="001803DB" w:rsidTr="001128F6">
        <w:trPr>
          <w:trHeight w:val="1316"/>
        </w:trPr>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color w:val="222222"/>
                <w:sz w:val="24"/>
                <w:szCs w:val="24"/>
                <w:lang w:eastAsia="bg-BG"/>
              </w:rPr>
              <w:lastRenderedPageBreak/>
              <w:t xml:space="preserve">За </w:t>
            </w:r>
            <w:r w:rsidRPr="001803DB">
              <w:rPr>
                <w:rFonts w:ascii="Times New Roman" w:eastAsia="Calibri" w:hAnsi="Times New Roman" w:cs="Times New Roman"/>
                <w:b/>
                <w:color w:val="222222"/>
                <w:sz w:val="24"/>
                <w:szCs w:val="24"/>
                <w:lang w:eastAsia="bg-BG"/>
              </w:rPr>
              <w:t>представляващите на икономическия оператор</w:t>
            </w:r>
            <w:r w:rsidRPr="001803DB">
              <w:rPr>
                <w:rFonts w:ascii="Times New Roman" w:eastAsia="Calibri" w:hAnsi="Times New Roman" w:cs="Times New Roman"/>
                <w:color w:val="222222"/>
                <w:sz w:val="24"/>
                <w:szCs w:val="24"/>
                <w:lang w:eastAsia="bg-BG"/>
              </w:rPr>
              <w:t xml:space="preserve"> налице ли е </w:t>
            </w:r>
            <w:r w:rsidRPr="001803DB">
              <w:rPr>
                <w:rFonts w:ascii="Times New Roman" w:eastAsia="Calibri" w:hAnsi="Times New Roman" w:cs="Times New Roman"/>
                <w:b/>
                <w:sz w:val="24"/>
                <w:szCs w:val="24"/>
                <w:lang w:eastAsia="bg-BG"/>
              </w:rPr>
              <w:t>конфликт на интереси</w:t>
            </w:r>
            <w:r w:rsidRPr="001803DB">
              <w:rPr>
                <w:rFonts w:ascii="Times New Roman" w:eastAsia="Calibri" w:hAnsi="Times New Roman" w:cs="Times New Roman"/>
                <w:sz w:val="24"/>
                <w:szCs w:val="24"/>
                <w:vertAlign w:val="superscript"/>
                <w:lang w:eastAsia="bg-BG"/>
              </w:rPr>
              <w:footnoteReference w:id="8"/>
            </w:r>
            <w:r w:rsidRPr="001803DB">
              <w:rPr>
                <w:rFonts w:ascii="Times New Roman" w:eastAsia="Calibri" w:hAnsi="Times New Roman" w:cs="Times New Roman"/>
                <w:sz w:val="24"/>
                <w:szCs w:val="24"/>
                <w:lang w:eastAsia="bg-BG"/>
              </w:rPr>
              <w:t xml:space="preserve">, който не може да бъде отстранен ? </w:t>
            </w:r>
            <w:r w:rsidRPr="001803DB">
              <w:rPr>
                <w:rFonts w:ascii="Times New Roman" w:eastAsia="Calibri" w:hAnsi="Times New Roman" w:cs="Times New Roman"/>
                <w:sz w:val="24"/>
                <w:szCs w:val="24"/>
                <w:lang w:val="ru-RU" w:eastAsia="bg-BG"/>
              </w:rPr>
              <w:t>(</w:t>
            </w:r>
            <w:r w:rsidRPr="001803DB">
              <w:rPr>
                <w:rFonts w:ascii="Times New Roman" w:eastAsia="Calibri" w:hAnsi="Times New Roman" w:cs="Times New Roman"/>
                <w:sz w:val="24"/>
                <w:szCs w:val="24"/>
                <w:lang w:eastAsia="bg-BG"/>
              </w:rPr>
              <w:t xml:space="preserve">чл. 54, </w:t>
            </w:r>
            <w:proofErr w:type="gramStart"/>
            <w:r w:rsidRPr="001803DB">
              <w:rPr>
                <w:rFonts w:ascii="Times New Roman" w:eastAsia="Calibri" w:hAnsi="Times New Roman" w:cs="Times New Roman"/>
                <w:sz w:val="24"/>
                <w:szCs w:val="24"/>
                <w:lang w:eastAsia="bg-BG"/>
              </w:rPr>
              <w:t>ал</w:t>
            </w:r>
            <w:proofErr w:type="gramEnd"/>
            <w:r w:rsidRPr="001803DB">
              <w:rPr>
                <w:rFonts w:ascii="Times New Roman" w:eastAsia="Calibri" w:hAnsi="Times New Roman" w:cs="Times New Roman"/>
                <w:sz w:val="24"/>
                <w:szCs w:val="24"/>
                <w:lang w:eastAsia="bg-BG"/>
              </w:rPr>
              <w:t>.1, т. 7 от ЗОП</w:t>
            </w:r>
            <w:r w:rsidRPr="001803DB">
              <w:rPr>
                <w:rFonts w:ascii="Times New Roman" w:eastAsia="Calibri" w:hAnsi="Times New Roman" w:cs="Times New Roman"/>
                <w:sz w:val="24"/>
                <w:szCs w:val="24"/>
                <w:lang w:val="ru-RU" w:eastAsia="bg-BG"/>
              </w:rPr>
              <w:t>)</w:t>
            </w:r>
            <w:r w:rsidRPr="001803DB">
              <w:rPr>
                <w:rFonts w:ascii="Times New Roman" w:eastAsia="Calibri" w:hAnsi="Times New Roman" w:cs="Times New Roman"/>
                <w:sz w:val="24"/>
                <w:szCs w:val="24"/>
                <w:lang w:eastAsia="bg-BG"/>
              </w:rPr>
              <w:br/>
            </w:r>
            <w:r w:rsidRPr="001803DB">
              <w:rPr>
                <w:rFonts w:ascii="Times New Roman" w:eastAsia="Calibri" w:hAnsi="Times New Roman" w:cs="Times New Roman"/>
                <w:b/>
                <w:sz w:val="24"/>
                <w:szCs w:val="24"/>
                <w:lang w:eastAsia="bg-BG"/>
              </w:rPr>
              <w:t>Ако „да“</w:t>
            </w:r>
            <w:r w:rsidRPr="001803DB">
              <w:rPr>
                <w:rFonts w:ascii="Times New Roman" w:eastAsia="Calibri" w:hAnsi="Times New Roman" w:cs="Times New Roman"/>
                <w:sz w:val="24"/>
                <w:szCs w:val="24"/>
                <w:lang w:eastAsia="bg-BG"/>
              </w:rPr>
              <w:t>, моля, опишете подробно:</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r w:rsidRPr="001803DB">
              <w:rPr>
                <w:rFonts w:ascii="Times New Roman" w:hAnsi="Times New Roman" w:cs="Times New Roman"/>
                <w:sz w:val="24"/>
                <w:szCs w:val="24"/>
                <w:lang w:val="en-US"/>
              </w:rPr>
              <w:br/>
            </w: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br/>
            </w: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1803DB">
            <w:pPr>
              <w:keepNext/>
              <w:spacing w:after="0" w:line="240" w:lineRule="auto"/>
              <w:jc w:val="both"/>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Специфични национални основания за отстраняване:</w:t>
            </w:r>
          </w:p>
        </w:tc>
        <w:tc>
          <w:tcPr>
            <w:tcW w:w="4645" w:type="dxa"/>
            <w:gridSpan w:val="2"/>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По отношение на икономическия оператор налице ли са специфичните национални основания за отстраняване, посочени в обявата ?</w:t>
            </w:r>
            <w:r w:rsidRPr="001803DB">
              <w:rPr>
                <w:rFonts w:ascii="Times New Roman" w:eastAsia="Calibri" w:hAnsi="Times New Roman" w:cs="Times New Roman"/>
                <w:color w:val="222222"/>
                <w:sz w:val="24"/>
                <w:szCs w:val="24"/>
                <w:vertAlign w:val="superscript"/>
                <w:lang w:eastAsia="bg-BG"/>
              </w:rPr>
              <w:footnoteReference w:id="9"/>
            </w:r>
            <w:r w:rsidRPr="001803DB">
              <w:rPr>
                <w:rFonts w:ascii="Times New Roman" w:eastAsia="Calibri" w:hAnsi="Times New Roman" w:cs="Times New Roman"/>
                <w:color w:val="222222"/>
                <w:sz w:val="24"/>
                <w:szCs w:val="24"/>
                <w:lang w:eastAsia="bg-BG"/>
              </w:rPr>
              <w:t xml:space="preserve"> </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color w:val="222222"/>
                <w:sz w:val="24"/>
                <w:szCs w:val="24"/>
                <w:lang w:eastAsia="bg-BG"/>
              </w:rPr>
              <w:t>Ако „да“,</w:t>
            </w:r>
            <w:r w:rsidRPr="001803DB">
              <w:rPr>
                <w:rFonts w:ascii="Times New Roman" w:eastAsia="Calibri" w:hAnsi="Times New Roman" w:cs="Times New Roman"/>
                <w:color w:val="222222"/>
                <w:sz w:val="24"/>
                <w:szCs w:val="24"/>
                <w:lang w:eastAsia="bg-BG"/>
              </w:rPr>
              <w:t xml:space="preserve"> икономическият оператор предприел ли е мерки за надеждност ? </w:t>
            </w:r>
            <w:r w:rsidRPr="001803DB">
              <w:rPr>
                <w:rFonts w:ascii="Times New Roman" w:eastAsia="Calibri" w:hAnsi="Times New Roman" w:cs="Times New Roman"/>
                <w:b/>
                <w:color w:val="222222"/>
                <w:sz w:val="24"/>
                <w:szCs w:val="24"/>
                <w:lang w:eastAsia="bg-BG"/>
              </w:rPr>
              <w:t>Ако „да“,</w:t>
            </w:r>
            <w:r w:rsidRPr="001803DB">
              <w:rPr>
                <w:rFonts w:ascii="Times New Roman" w:eastAsia="Calibri" w:hAnsi="Times New Roman" w:cs="Times New Roman"/>
                <w:color w:val="222222"/>
                <w:sz w:val="24"/>
                <w:szCs w:val="24"/>
                <w:lang w:eastAsia="bg-BG"/>
              </w:rPr>
              <w:t xml:space="preserve"> моля опишете предприетите мерки:</w:t>
            </w:r>
          </w:p>
        </w:tc>
        <w:tc>
          <w:tcPr>
            <w:tcW w:w="4645" w:type="dxa"/>
            <w:gridSpan w:val="2"/>
            <w:shd w:val="clear" w:color="auto" w:fill="auto"/>
          </w:tcPr>
          <w:p w:rsidR="001803DB" w:rsidRPr="001803DB" w:rsidRDefault="001803DB" w:rsidP="00524B13">
            <w:pPr>
              <w:spacing w:after="0" w:line="240" w:lineRule="auto"/>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Да [] Не</w:t>
            </w:r>
            <w:r w:rsidRPr="001803DB">
              <w:rPr>
                <w:rFonts w:ascii="Times New Roman" w:eastAsia="Calibri" w:hAnsi="Times New Roman" w:cs="Times New Roman"/>
                <w:color w:val="222222"/>
                <w:sz w:val="24"/>
                <w:szCs w:val="24"/>
                <w:lang w:eastAsia="bg-BG"/>
              </w:rPr>
              <w:br/>
            </w:r>
            <w:r w:rsidRPr="001803DB">
              <w:rPr>
                <w:rFonts w:ascii="Times New Roman" w:eastAsia="Calibri" w:hAnsi="Times New Roman" w:cs="Times New Roman"/>
                <w:color w:val="222222"/>
                <w:sz w:val="24"/>
                <w:szCs w:val="24"/>
                <w:lang w:eastAsia="bg-BG"/>
              </w:rPr>
              <w:br/>
            </w:r>
          </w:p>
          <w:p w:rsidR="001803DB" w:rsidRPr="001803DB" w:rsidRDefault="001803DB" w:rsidP="00524B13">
            <w:pPr>
              <w:spacing w:after="0" w:line="240" w:lineRule="auto"/>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Да [] Не</w:t>
            </w:r>
            <w:r w:rsidRPr="001803DB">
              <w:rPr>
                <w:rFonts w:ascii="Times New Roman" w:eastAsia="Calibri" w:hAnsi="Times New Roman" w:cs="Times New Roman"/>
                <w:color w:val="222222"/>
                <w:sz w:val="24"/>
                <w:szCs w:val="24"/>
                <w:lang w:eastAsia="bg-BG"/>
              </w:rPr>
              <w:br/>
            </w:r>
            <w:r w:rsidRPr="001803DB">
              <w:rPr>
                <w:rFonts w:ascii="Times New Roman" w:eastAsia="Calibri" w:hAnsi="Times New Roman" w:cs="Times New Roman"/>
                <w:color w:val="222222"/>
                <w:sz w:val="24"/>
                <w:szCs w:val="24"/>
                <w:lang w:eastAsia="bg-BG"/>
              </w:rPr>
              <w:br/>
              <w:t>[…]</w:t>
            </w:r>
          </w:p>
          <w:p w:rsidR="001803DB" w:rsidRPr="001803DB" w:rsidRDefault="001803DB" w:rsidP="00524B13">
            <w:pPr>
              <w:spacing w:after="0" w:line="240" w:lineRule="auto"/>
              <w:rPr>
                <w:rFonts w:ascii="Times New Roman" w:eastAsia="Calibri" w:hAnsi="Times New Roman" w:cs="Times New Roman"/>
                <w:color w:val="222222"/>
                <w:sz w:val="24"/>
                <w:szCs w:val="24"/>
                <w:lang w:eastAsia="bg-BG"/>
              </w:rPr>
            </w:pP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 xml:space="preserve">ЧАСТ ТРЕТА </w:t>
      </w: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КРИТЕРИИ ЗА ПОДБОР</w:t>
      </w:r>
      <w:r w:rsidRPr="001803DB">
        <w:rPr>
          <w:rFonts w:ascii="Times New Roman" w:eastAsia="Calibri" w:hAnsi="Times New Roman" w:cs="Times New Roman"/>
          <w:b/>
          <w:smallCaps/>
          <w:sz w:val="24"/>
          <w:szCs w:val="24"/>
          <w:vertAlign w:val="superscript"/>
          <w:lang w:eastAsia="bg-BG"/>
        </w:rPr>
        <w:footnoteReference w:id="10"/>
      </w:r>
      <w:r w:rsidRPr="001803DB">
        <w:rPr>
          <w:rFonts w:ascii="Times New Roman" w:eastAsia="Calibri" w:hAnsi="Times New Roman" w:cs="Times New Roman"/>
          <w:b/>
          <w:smallCaps/>
          <w:sz w:val="24"/>
          <w:szCs w:val="24"/>
          <w:lang w:eastAsia="bg-BG"/>
        </w:rPr>
        <w:t xml:space="preserve"> </w:t>
      </w: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А: Годност (ПРАВОСПОСОБНОСТ ЗА УПРАЖНЯВАНЕ НА ПРОФЕСИОНАЛНА ДЕЙНОСТ)</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524B13">
        <w:tc>
          <w:tcPr>
            <w:tcW w:w="4644" w:type="dxa"/>
            <w:shd w:val="clear" w:color="auto" w:fill="auto"/>
          </w:tcPr>
          <w:p w:rsidR="001803DB" w:rsidRPr="001803DB" w:rsidRDefault="001803DB" w:rsidP="001803DB">
            <w:pPr>
              <w:spacing w:after="0" w:line="240" w:lineRule="auto"/>
              <w:rPr>
                <w:rFonts w:ascii="Times New Roman" w:eastAsia="Calibri" w:hAnsi="Times New Roman" w:cs="Times New Roman"/>
                <w:b/>
                <w:smallCaps/>
                <w:sz w:val="24"/>
                <w:szCs w:val="24"/>
                <w:lang w:val="en-US" w:eastAsia="bg-BG"/>
              </w:rPr>
            </w:pPr>
            <w:r w:rsidRPr="001803DB">
              <w:rPr>
                <w:rFonts w:ascii="Times New Roman" w:eastAsia="Calibri" w:hAnsi="Times New Roman" w:cs="Times New Roman"/>
                <w:b/>
                <w:smallCaps/>
                <w:sz w:val="24"/>
                <w:szCs w:val="24"/>
                <w:lang w:val="en-US" w:eastAsia="bg-BG"/>
              </w:rPr>
              <w:t>КРИТЕРИИ</w:t>
            </w:r>
          </w:p>
        </w:tc>
        <w:tc>
          <w:tcPr>
            <w:tcW w:w="4645" w:type="dxa"/>
            <w:shd w:val="clear" w:color="auto" w:fill="auto"/>
          </w:tcPr>
          <w:p w:rsidR="001803DB" w:rsidRPr="001803DB" w:rsidRDefault="001803DB" w:rsidP="001803DB">
            <w:pPr>
              <w:spacing w:after="0" w:line="240" w:lineRule="auto"/>
              <w:rPr>
                <w:rFonts w:ascii="Times New Roman" w:eastAsia="Calibri" w:hAnsi="Times New Roman" w:cs="Times New Roman"/>
                <w:b/>
                <w:smallCaps/>
                <w:sz w:val="24"/>
                <w:szCs w:val="24"/>
                <w:lang w:val="en-US" w:eastAsia="bg-BG"/>
              </w:rPr>
            </w:pPr>
            <w:r w:rsidRPr="001803DB">
              <w:rPr>
                <w:rFonts w:ascii="Times New Roman" w:eastAsia="Calibri" w:hAnsi="Times New Roman" w:cs="Times New Roman"/>
                <w:b/>
                <w:smallCaps/>
                <w:sz w:val="24"/>
                <w:szCs w:val="24"/>
                <w:lang w:val="en-US" w:eastAsia="bg-BG"/>
              </w:rPr>
              <w:t>ОТГОВОР:</w:t>
            </w:r>
          </w:p>
        </w:tc>
      </w:tr>
      <w:tr w:rsidR="001803DB" w:rsidRPr="001803DB" w:rsidTr="00524B13">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xml:space="preserve">Икономическият оператор вписан ли е в съответния професионален или търговски регистър в държавата членка, в която е установен: </w:t>
            </w:r>
            <w:r w:rsidRPr="001803DB">
              <w:rPr>
                <w:rFonts w:ascii="Times New Roman" w:eastAsia="Calibri" w:hAnsi="Times New Roman" w:cs="Times New Roman"/>
                <w:color w:val="222222"/>
                <w:sz w:val="24"/>
                <w:szCs w:val="24"/>
                <w:lang w:val="ru-RU" w:eastAsia="bg-BG"/>
              </w:rPr>
              <w:t>(</w:t>
            </w:r>
            <w:r w:rsidRPr="001803DB">
              <w:rPr>
                <w:rFonts w:ascii="Times New Roman" w:eastAsia="Calibri" w:hAnsi="Times New Roman" w:cs="Times New Roman"/>
                <w:color w:val="222222"/>
                <w:sz w:val="24"/>
                <w:szCs w:val="24"/>
                <w:lang w:eastAsia="bg-BG"/>
              </w:rPr>
              <w:t>чл. 60, ал.1 от ЗОП</w:t>
            </w:r>
            <w:r w:rsidRPr="001803DB">
              <w:rPr>
                <w:rFonts w:ascii="Times New Roman" w:eastAsia="Calibri" w:hAnsi="Times New Roman" w:cs="Times New Roman"/>
                <w:color w:val="222222"/>
                <w:sz w:val="24"/>
                <w:szCs w:val="24"/>
                <w:lang w:val="ru-RU" w:eastAsia="bg-BG"/>
              </w:rPr>
              <w:t>)</w:t>
            </w:r>
          </w:p>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xml:space="preserve">[…] </w:t>
            </w:r>
          </w:p>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p>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xml:space="preserve">(уеб адрес, орган или служба, издаващи документа): </w:t>
            </w:r>
          </w:p>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Б: икономическо и финансово състояние</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524B13">
        <w:tc>
          <w:tcPr>
            <w:tcW w:w="4644" w:type="dxa"/>
            <w:shd w:val="clear" w:color="auto" w:fill="auto"/>
          </w:tcPr>
          <w:p w:rsidR="001803DB" w:rsidRPr="001803DB" w:rsidRDefault="001803DB" w:rsidP="001803DB">
            <w:pPr>
              <w:spacing w:after="0" w:line="240" w:lineRule="auto"/>
              <w:rPr>
                <w:rFonts w:ascii="Times New Roman" w:eastAsia="Calibri" w:hAnsi="Times New Roman" w:cs="Times New Roman"/>
                <w:b/>
                <w:smallCaps/>
                <w:sz w:val="24"/>
                <w:szCs w:val="24"/>
                <w:lang w:val="en-US" w:eastAsia="bg-BG"/>
              </w:rPr>
            </w:pPr>
            <w:r w:rsidRPr="001803DB">
              <w:rPr>
                <w:rFonts w:ascii="Times New Roman" w:eastAsia="Calibri" w:hAnsi="Times New Roman" w:cs="Times New Roman"/>
                <w:b/>
                <w:smallCaps/>
                <w:sz w:val="24"/>
                <w:szCs w:val="24"/>
                <w:lang w:val="en-US" w:eastAsia="bg-BG"/>
              </w:rPr>
              <w:t>КРИТЕРИИ</w:t>
            </w:r>
          </w:p>
        </w:tc>
        <w:tc>
          <w:tcPr>
            <w:tcW w:w="4645" w:type="dxa"/>
            <w:shd w:val="clear" w:color="auto" w:fill="auto"/>
          </w:tcPr>
          <w:p w:rsidR="001803DB" w:rsidRPr="001803DB" w:rsidRDefault="001803DB" w:rsidP="001803DB">
            <w:pPr>
              <w:spacing w:after="0" w:line="240" w:lineRule="auto"/>
              <w:rPr>
                <w:rFonts w:ascii="Times New Roman" w:eastAsia="Calibri" w:hAnsi="Times New Roman" w:cs="Times New Roman"/>
                <w:b/>
                <w:smallCaps/>
                <w:sz w:val="24"/>
                <w:szCs w:val="24"/>
                <w:lang w:val="en-US" w:eastAsia="bg-BG"/>
              </w:rPr>
            </w:pPr>
            <w:r w:rsidRPr="001803DB">
              <w:rPr>
                <w:rFonts w:ascii="Times New Roman" w:eastAsia="Calibri" w:hAnsi="Times New Roman" w:cs="Times New Roman"/>
                <w:b/>
                <w:smallCaps/>
                <w:sz w:val="24"/>
                <w:szCs w:val="24"/>
                <w:lang w:val="en-US" w:eastAsia="bg-BG"/>
              </w:rPr>
              <w:t>ОТГОВОР:</w:t>
            </w:r>
          </w:p>
        </w:tc>
      </w:tr>
      <w:tr w:rsidR="001803DB" w:rsidRPr="001803DB" w:rsidTr="00524B13">
        <w:tc>
          <w:tcPr>
            <w:tcW w:w="4644" w:type="dxa"/>
            <w:shd w:val="clear" w:color="auto" w:fill="auto"/>
          </w:tcPr>
          <w:p w:rsidR="001803DB" w:rsidRPr="001803DB" w:rsidRDefault="001803DB" w:rsidP="001803DB">
            <w:pPr>
              <w:spacing w:after="0" w:line="240" w:lineRule="auto"/>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val="ru-RU" w:eastAsia="bg-BG"/>
              </w:rPr>
              <w:t xml:space="preserve">3. Застрахователната сума по застрахователна полица за риска </w:t>
            </w:r>
            <w:r w:rsidRPr="001803DB">
              <w:rPr>
                <w:rFonts w:ascii="Times New Roman" w:eastAsia="Calibri" w:hAnsi="Times New Roman" w:cs="Times New Roman"/>
                <w:color w:val="222222"/>
                <w:sz w:val="24"/>
                <w:szCs w:val="24"/>
                <w:lang w:val="ru-RU" w:eastAsia="bg-BG"/>
              </w:rPr>
              <w:lastRenderedPageBreak/>
              <w:t xml:space="preserve">„професионална отговорност“ възлиза на: (чл. 61, </w:t>
            </w:r>
            <w:proofErr w:type="gramStart"/>
            <w:r w:rsidRPr="001803DB">
              <w:rPr>
                <w:rFonts w:ascii="Times New Roman" w:eastAsia="Calibri" w:hAnsi="Times New Roman" w:cs="Times New Roman"/>
                <w:color w:val="222222"/>
                <w:sz w:val="24"/>
                <w:szCs w:val="24"/>
                <w:lang w:val="ru-RU" w:eastAsia="bg-BG"/>
              </w:rPr>
              <w:t>ал</w:t>
            </w:r>
            <w:proofErr w:type="gramEnd"/>
            <w:r w:rsidRPr="001803DB">
              <w:rPr>
                <w:rFonts w:ascii="Times New Roman" w:eastAsia="Calibri" w:hAnsi="Times New Roman" w:cs="Times New Roman"/>
                <w:color w:val="222222"/>
                <w:sz w:val="24"/>
                <w:szCs w:val="24"/>
                <w:lang w:val="ru-RU" w:eastAsia="bg-BG"/>
              </w:rPr>
              <w:t>.1, т. 2 от ЗОП)</w:t>
            </w:r>
          </w:p>
          <w:p w:rsidR="001803DB" w:rsidRPr="001803DB" w:rsidRDefault="001803DB" w:rsidP="001803DB">
            <w:pPr>
              <w:spacing w:after="0" w:line="240" w:lineRule="auto"/>
              <w:rPr>
                <w:rFonts w:ascii="Times New Roman" w:hAnsi="Times New Roman" w:cs="Times New Roman"/>
                <w:color w:val="222222"/>
                <w:sz w:val="24"/>
                <w:szCs w:val="24"/>
                <w:lang w:val="ru-RU"/>
              </w:rPr>
            </w:pPr>
          </w:p>
          <w:p w:rsidR="001803DB" w:rsidRPr="001803DB" w:rsidRDefault="001803DB" w:rsidP="001803DB">
            <w:pPr>
              <w:spacing w:after="0" w:line="240" w:lineRule="auto"/>
              <w:rPr>
                <w:rFonts w:ascii="Times New Roman" w:hAnsi="Times New Roman" w:cs="Times New Roman"/>
                <w:color w:val="222222"/>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color w:val="222222"/>
                <w:sz w:val="24"/>
                <w:szCs w:val="24"/>
                <w:lang w:val="ru-RU"/>
              </w:rPr>
              <w:t>Ако</w:t>
            </w:r>
            <w:r w:rsidRPr="001803DB">
              <w:rPr>
                <w:rFonts w:ascii="Times New Roman" w:eastAsia="Calibri" w:hAnsi="Times New Roman" w:cs="Times New Roman"/>
                <w:color w:val="222222"/>
                <w:sz w:val="24"/>
                <w:szCs w:val="24"/>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1803DB" w:rsidRPr="001803DB" w:rsidRDefault="001803DB" w:rsidP="001803DB">
            <w:pPr>
              <w:spacing w:after="0" w:line="240" w:lineRule="auto"/>
              <w:rPr>
                <w:rFonts w:ascii="Times New Roman" w:eastAsia="Calibri" w:hAnsi="Times New Roman" w:cs="Times New Roman"/>
                <w:color w:val="222222"/>
                <w:sz w:val="24"/>
                <w:szCs w:val="24"/>
                <w:lang w:val="ru-RU" w:eastAsia="bg-BG"/>
              </w:rPr>
            </w:pPr>
            <w:r w:rsidRPr="001803DB">
              <w:rPr>
                <w:rFonts w:ascii="Times New Roman" w:eastAsia="Calibri" w:hAnsi="Times New Roman" w:cs="Times New Roman"/>
                <w:color w:val="222222"/>
                <w:sz w:val="24"/>
                <w:szCs w:val="24"/>
                <w:lang w:val="ru-RU" w:eastAsia="bg-BG"/>
              </w:rPr>
              <w:lastRenderedPageBreak/>
              <w:t>[……],[……][…]валута</w:t>
            </w:r>
          </w:p>
          <w:p w:rsidR="001803DB" w:rsidRPr="001803DB" w:rsidRDefault="001803DB" w:rsidP="001803DB">
            <w:pPr>
              <w:spacing w:after="0" w:line="240" w:lineRule="auto"/>
              <w:rPr>
                <w:rFonts w:ascii="Times New Roman" w:eastAsia="Calibri" w:hAnsi="Times New Roman" w:cs="Times New Roman"/>
                <w:color w:val="222222"/>
                <w:sz w:val="24"/>
                <w:szCs w:val="24"/>
                <w:lang w:val="ru-RU" w:eastAsia="bg-BG"/>
              </w:rPr>
            </w:pPr>
            <w:r w:rsidRPr="001803DB">
              <w:rPr>
                <w:rFonts w:ascii="Times New Roman" w:eastAsia="Calibri" w:hAnsi="Times New Roman" w:cs="Times New Roman"/>
                <w:color w:val="222222"/>
                <w:sz w:val="24"/>
                <w:szCs w:val="24"/>
                <w:lang w:val="ru-RU" w:eastAsia="bg-BG"/>
              </w:rPr>
              <w:t xml:space="preserve">№ на застрахователна полица, издател, </w:t>
            </w:r>
            <w:r w:rsidRPr="001803DB">
              <w:rPr>
                <w:rFonts w:ascii="Times New Roman" w:eastAsia="Calibri" w:hAnsi="Times New Roman" w:cs="Times New Roman"/>
                <w:color w:val="222222"/>
                <w:sz w:val="24"/>
                <w:szCs w:val="24"/>
                <w:lang w:val="ru-RU" w:eastAsia="bg-BG"/>
              </w:rPr>
              <w:lastRenderedPageBreak/>
              <w:t>срок на валидност</w:t>
            </w:r>
          </w:p>
          <w:p w:rsidR="001803DB" w:rsidRPr="001803DB" w:rsidRDefault="001803DB" w:rsidP="001803DB">
            <w:pPr>
              <w:spacing w:after="0" w:line="240" w:lineRule="auto"/>
              <w:rPr>
                <w:rFonts w:ascii="Times New Roman" w:eastAsia="Calibri" w:hAnsi="Times New Roman" w:cs="Times New Roman"/>
                <w:color w:val="222222"/>
                <w:sz w:val="24"/>
                <w:szCs w:val="24"/>
                <w:lang w:val="ru-RU" w:eastAsia="bg-BG"/>
              </w:rPr>
            </w:pPr>
            <w:r w:rsidRPr="001803DB">
              <w:rPr>
                <w:rFonts w:ascii="Times New Roman" w:eastAsia="Calibri" w:hAnsi="Times New Roman" w:cs="Times New Roman"/>
                <w:color w:val="222222"/>
                <w:sz w:val="24"/>
                <w:szCs w:val="24"/>
                <w:lang w:val="ru-RU" w:eastAsia="bg-BG"/>
              </w:rPr>
              <w:t>[……],[……][…]</w:t>
            </w:r>
          </w:p>
          <w:p w:rsidR="001803DB" w:rsidRPr="001803DB" w:rsidRDefault="001803DB" w:rsidP="001803DB">
            <w:pPr>
              <w:spacing w:after="0" w:line="240" w:lineRule="auto"/>
              <w:rPr>
                <w:rFonts w:ascii="Times New Roman" w:eastAsia="Calibri" w:hAnsi="Times New Roman" w:cs="Times New Roman"/>
                <w:color w:val="222222"/>
                <w:sz w:val="24"/>
                <w:szCs w:val="24"/>
                <w:lang w:val="ru-RU" w:eastAsia="bg-BG"/>
              </w:rPr>
            </w:pPr>
          </w:p>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eastAsia="Calibri" w:hAnsi="Times New Roman" w:cs="Times New Roman"/>
                <w:color w:val="222222"/>
                <w:sz w:val="24"/>
                <w:szCs w:val="24"/>
                <w:lang w:val="ru-RU" w:eastAsia="bg-BG"/>
              </w:rPr>
              <w:t xml:space="preserve">(уеб адрес, орган или служба, издаващи документа, точно позоваване </w:t>
            </w:r>
            <w:proofErr w:type="gramStart"/>
            <w:r w:rsidRPr="001803DB">
              <w:rPr>
                <w:rFonts w:ascii="Times New Roman" w:eastAsia="Calibri" w:hAnsi="Times New Roman" w:cs="Times New Roman"/>
                <w:color w:val="222222"/>
                <w:sz w:val="24"/>
                <w:szCs w:val="24"/>
                <w:lang w:val="ru-RU" w:eastAsia="bg-BG"/>
              </w:rPr>
              <w:t>на</w:t>
            </w:r>
            <w:proofErr w:type="gramEnd"/>
            <w:r w:rsidRPr="001803DB">
              <w:rPr>
                <w:rFonts w:ascii="Times New Roman" w:eastAsia="Calibri" w:hAnsi="Times New Roman" w:cs="Times New Roman"/>
                <w:color w:val="222222"/>
                <w:sz w:val="24"/>
                <w:szCs w:val="24"/>
                <w:lang w:val="ru-RU" w:eastAsia="bg-BG"/>
              </w:rPr>
              <w:t xml:space="preserve"> документа): [……][……][……][……]</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 Технически и професионални способности</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524B13">
        <w:tc>
          <w:tcPr>
            <w:tcW w:w="4644" w:type="dxa"/>
            <w:shd w:val="clear" w:color="auto" w:fill="auto"/>
          </w:tcPr>
          <w:p w:rsidR="001803DB" w:rsidRPr="001803DB" w:rsidRDefault="001803DB" w:rsidP="001803DB">
            <w:pPr>
              <w:spacing w:after="0" w:line="240" w:lineRule="auto"/>
              <w:rPr>
                <w:rFonts w:ascii="Times New Roman" w:hAnsi="Times New Roman" w:cs="Times New Roman"/>
                <w:b/>
                <w:color w:val="222222"/>
                <w:sz w:val="24"/>
                <w:szCs w:val="24"/>
                <w:lang w:val="en-US"/>
              </w:rPr>
            </w:pPr>
            <w:r w:rsidRPr="001803DB">
              <w:rPr>
                <w:rFonts w:ascii="Times New Roman" w:hAnsi="Times New Roman" w:cs="Times New Roman"/>
                <w:b/>
                <w:color w:val="222222"/>
                <w:sz w:val="24"/>
                <w:szCs w:val="24"/>
                <w:lang w:val="en-US"/>
              </w:rPr>
              <w:t xml:space="preserve">КРИТЕРИИ: </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b/>
                <w:color w:val="222222"/>
                <w:sz w:val="24"/>
                <w:szCs w:val="24"/>
                <w:lang w:val="en-US"/>
              </w:rPr>
            </w:pPr>
            <w:r w:rsidRPr="001803DB">
              <w:rPr>
                <w:rFonts w:ascii="Times New Roman" w:hAnsi="Times New Roman" w:cs="Times New Roman"/>
                <w:b/>
                <w:color w:val="222222"/>
                <w:sz w:val="24"/>
                <w:szCs w:val="24"/>
                <w:lang w:val="en-US"/>
              </w:rPr>
              <w:t>ОТГОВОР:</w:t>
            </w:r>
          </w:p>
        </w:tc>
      </w:tr>
      <w:tr w:rsidR="001803DB" w:rsidRPr="001803DB" w:rsidTr="00524B13">
        <w:tc>
          <w:tcPr>
            <w:tcW w:w="4644"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proofErr w:type="gramStart"/>
            <w:r w:rsidRPr="001803DB">
              <w:rPr>
                <w:rFonts w:ascii="Times New Roman" w:hAnsi="Times New Roman" w:cs="Times New Roman"/>
                <w:b/>
                <w:color w:val="222222"/>
                <w:sz w:val="24"/>
                <w:szCs w:val="24"/>
                <w:lang w:val="ru-RU"/>
              </w:rPr>
              <w:t>1а)</w:t>
            </w:r>
            <w:r w:rsidRPr="001803DB">
              <w:rPr>
                <w:rFonts w:ascii="Times New Roman" w:hAnsi="Times New Roman" w:cs="Times New Roman"/>
                <w:b/>
                <w:color w:val="222222"/>
                <w:sz w:val="24"/>
                <w:szCs w:val="24"/>
                <w:u w:val="single"/>
                <w:lang w:val="ru-RU"/>
              </w:rPr>
              <w:t xml:space="preserve"> При обществена поръчка за строителство</w:t>
            </w:r>
            <w:r w:rsidRPr="001803DB">
              <w:rPr>
                <w:rFonts w:ascii="Times New Roman" w:hAnsi="Times New Roman" w:cs="Times New Roman"/>
                <w:color w:val="222222"/>
                <w:sz w:val="24"/>
                <w:szCs w:val="24"/>
                <w:lang w:val="ru-RU"/>
              </w:rPr>
              <w:t xml:space="preserve">: </w:t>
            </w:r>
            <w:proofErr w:type="gramEnd"/>
          </w:p>
          <w:p w:rsidR="001803DB" w:rsidRPr="001803DB" w:rsidRDefault="001803DB" w:rsidP="001803DB">
            <w:pPr>
              <w:spacing w:after="0" w:line="240" w:lineRule="auto"/>
              <w:jc w:val="both"/>
              <w:rPr>
                <w:rFonts w:ascii="Times New Roman" w:hAnsi="Times New Roman" w:cs="Times New Roman"/>
                <w:color w:val="222222"/>
                <w:sz w:val="24"/>
                <w:szCs w:val="24"/>
              </w:rPr>
            </w:pPr>
            <w:r w:rsidRPr="001803DB">
              <w:rPr>
                <w:rFonts w:ascii="Times New Roman" w:hAnsi="Times New Roman" w:cs="Times New Roman"/>
                <w:color w:val="222222"/>
                <w:sz w:val="24"/>
                <w:szCs w:val="24"/>
                <w:lang w:val="ru-RU"/>
              </w:rPr>
              <w:t xml:space="preserve">През последните </w:t>
            </w:r>
            <w:r w:rsidRPr="001803DB">
              <w:rPr>
                <w:rFonts w:ascii="Times New Roman" w:hAnsi="Times New Roman" w:cs="Times New Roman"/>
                <w:b/>
                <w:color w:val="222222"/>
                <w:sz w:val="24"/>
                <w:szCs w:val="24"/>
                <w:lang w:val="ru-RU"/>
              </w:rPr>
              <w:t>5 години</w:t>
            </w:r>
            <w:r w:rsidRPr="001803DB">
              <w:rPr>
                <w:rFonts w:ascii="Times New Roman" w:hAnsi="Times New Roman" w:cs="Times New Roman"/>
                <w:color w:val="222222"/>
                <w:sz w:val="24"/>
                <w:szCs w:val="24"/>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1803DB" w:rsidRPr="001803DB" w:rsidTr="001128F6">
              <w:tc>
                <w:tcPr>
                  <w:tcW w:w="1872"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Описание</w:t>
                  </w:r>
                </w:p>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(вид, обем, място)</w:t>
                  </w:r>
                </w:p>
              </w:tc>
              <w:tc>
                <w:tcPr>
                  <w:tcW w:w="1276"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Стойност</w:t>
                  </w:r>
                </w:p>
              </w:tc>
              <w:tc>
                <w:tcPr>
                  <w:tcW w:w="1134"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Дати</w:t>
                  </w:r>
                </w:p>
              </w:tc>
            </w:tr>
            <w:tr w:rsidR="001803DB" w:rsidRPr="001803DB" w:rsidTr="001128F6">
              <w:tc>
                <w:tcPr>
                  <w:tcW w:w="1872"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p>
              </w:tc>
              <w:tc>
                <w:tcPr>
                  <w:tcW w:w="1276"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p>
              </w:tc>
              <w:tc>
                <w:tcPr>
                  <w:tcW w:w="1134"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p>
              </w:tc>
            </w:tr>
          </w:tbl>
          <w:p w:rsidR="001803DB" w:rsidRPr="001803DB" w:rsidRDefault="001803DB" w:rsidP="001803DB">
            <w:pPr>
              <w:spacing w:after="0" w:line="240" w:lineRule="auto"/>
              <w:rPr>
                <w:rFonts w:ascii="Times New Roman" w:hAnsi="Times New Roman" w:cs="Times New Roman"/>
                <w:color w:val="222222"/>
                <w:sz w:val="24"/>
                <w:szCs w:val="24"/>
                <w:lang w:val="ru-RU"/>
              </w:rPr>
            </w:pPr>
          </w:p>
          <w:p w:rsidR="001803DB" w:rsidRPr="001803DB" w:rsidRDefault="001803DB" w:rsidP="001803DB">
            <w:pPr>
              <w:spacing w:after="0" w:line="240" w:lineRule="auto"/>
              <w:rPr>
                <w:rFonts w:ascii="Times New Roman" w:hAnsi="Times New Roman" w:cs="Times New Roman"/>
                <w:color w:val="222222"/>
                <w:sz w:val="24"/>
                <w:szCs w:val="24"/>
                <w:lang w:val="ru-RU"/>
              </w:rPr>
            </w:pPr>
          </w:p>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(уеб адрес, орган или служба, издаващи документа):</w:t>
            </w:r>
          </w:p>
          <w:p w:rsidR="001803DB" w:rsidRPr="001803DB" w:rsidRDefault="001803DB" w:rsidP="001803DB">
            <w:pPr>
              <w:spacing w:after="0" w:line="240" w:lineRule="auto"/>
              <w:rPr>
                <w:rFonts w:ascii="Times New Roman" w:hAnsi="Times New Roman" w:cs="Times New Roman"/>
                <w:color w:val="222222"/>
                <w:sz w:val="24"/>
                <w:szCs w:val="24"/>
                <w:lang w:val="en-US"/>
              </w:rPr>
            </w:pPr>
            <w:r w:rsidRPr="001803DB">
              <w:rPr>
                <w:rFonts w:ascii="Times New Roman" w:hAnsi="Times New Roman" w:cs="Times New Roman"/>
                <w:color w:val="222222"/>
                <w:sz w:val="24"/>
                <w:szCs w:val="24"/>
                <w:lang w:val="ru-RU"/>
              </w:rPr>
              <w:t xml:space="preserve"> </w:t>
            </w:r>
            <w:r w:rsidRPr="001803DB">
              <w:rPr>
                <w:rFonts w:ascii="Times New Roman" w:hAnsi="Times New Roman" w:cs="Times New Roman"/>
                <w:color w:val="222222"/>
                <w:sz w:val="24"/>
                <w:szCs w:val="24"/>
                <w:lang w:val="en-US"/>
              </w:rPr>
              <w:t>[……][……][……][……]</w:t>
            </w:r>
          </w:p>
        </w:tc>
      </w:tr>
    </w:tbl>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1803DB" w:rsidRPr="00E51BF2" w:rsidTr="001128F6">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1803DB" w:rsidRPr="00E51BF2" w:rsidRDefault="001803DB" w:rsidP="001128F6">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 xml:space="preserve">ПОДПИС </w:t>
            </w:r>
            <w:r>
              <w:rPr>
                <w:rStyle w:val="ae"/>
                <w:rFonts w:ascii="Times New Roman" w:eastAsia="Times New Roman" w:hAnsi="Times New Roman" w:cs="Times New Roman"/>
                <w:b/>
                <w:bCs/>
                <w:sz w:val="24"/>
                <w:szCs w:val="24"/>
              </w:rPr>
              <w:footnoteReference w:id="11"/>
            </w:r>
            <w:r w:rsidRPr="00E51BF2">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1803DB" w:rsidRPr="00E51BF2" w:rsidRDefault="001803DB" w:rsidP="001128F6">
            <w:pPr>
              <w:tabs>
                <w:tab w:val="num" w:pos="567"/>
              </w:tabs>
              <w:spacing w:after="0" w:line="240" w:lineRule="auto"/>
              <w:ind w:left="-108"/>
              <w:jc w:val="both"/>
              <w:rPr>
                <w:rFonts w:ascii="Times New Roman" w:eastAsia="Times New Roman" w:hAnsi="Times New Roman" w:cs="Times New Roman"/>
                <w:sz w:val="24"/>
                <w:szCs w:val="24"/>
              </w:rPr>
            </w:pPr>
          </w:p>
        </w:tc>
      </w:tr>
      <w:tr w:rsidR="001803DB" w:rsidRPr="00E51BF2" w:rsidTr="001128F6">
        <w:trPr>
          <w:trHeight w:val="172"/>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spacing w:after="0" w:line="240" w:lineRule="auto"/>
              <w:rPr>
                <w:rFonts w:ascii="Calibri" w:eastAsia="Calibri" w:hAnsi="Calibri" w:cs="Times New Roman"/>
                <w:sz w:val="20"/>
                <w:szCs w:val="20"/>
                <w:lang w:val="en-US"/>
              </w:rPr>
            </w:pPr>
          </w:p>
        </w:tc>
      </w:tr>
      <w:tr w:rsidR="001803DB" w:rsidRPr="00E51BF2" w:rsidTr="001128F6">
        <w:trPr>
          <w:trHeight w:val="164"/>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spacing w:after="0" w:line="240" w:lineRule="auto"/>
              <w:rPr>
                <w:rFonts w:ascii="Calibri" w:eastAsia="Calibri" w:hAnsi="Calibri" w:cs="Times New Roman"/>
                <w:sz w:val="20"/>
                <w:szCs w:val="20"/>
                <w:lang w:val="en-US"/>
              </w:rPr>
            </w:pPr>
          </w:p>
        </w:tc>
      </w:tr>
      <w:tr w:rsidR="001803DB" w:rsidRPr="00E51BF2" w:rsidTr="001128F6">
        <w:trPr>
          <w:trHeight w:val="172"/>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spacing w:after="0" w:line="240" w:lineRule="auto"/>
              <w:rPr>
                <w:rFonts w:ascii="Calibri" w:eastAsia="Calibri" w:hAnsi="Calibri" w:cs="Times New Roman"/>
                <w:sz w:val="20"/>
                <w:szCs w:val="20"/>
                <w:lang w:val="en-US"/>
              </w:rPr>
            </w:pPr>
          </w:p>
        </w:tc>
      </w:tr>
      <w:tr w:rsidR="001803DB" w:rsidRPr="00E51BF2" w:rsidTr="001128F6">
        <w:trPr>
          <w:trHeight w:val="164"/>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spacing w:after="0" w:line="240" w:lineRule="auto"/>
              <w:rPr>
                <w:rFonts w:ascii="Calibri" w:eastAsia="Calibri" w:hAnsi="Calibri" w:cs="Times New Roman"/>
                <w:sz w:val="20"/>
                <w:szCs w:val="20"/>
                <w:lang w:val="en-US"/>
              </w:rPr>
            </w:pPr>
          </w:p>
        </w:tc>
      </w:tr>
      <w:tr w:rsidR="001803DB" w:rsidRPr="00E51BF2" w:rsidTr="001128F6">
        <w:trPr>
          <w:trHeight w:val="338"/>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1803DB" w:rsidRPr="00E51BF2" w:rsidRDefault="001803DB" w:rsidP="001128F6">
            <w:pPr>
              <w:tabs>
                <w:tab w:val="num" w:pos="567"/>
              </w:tabs>
              <w:spacing w:after="0" w:line="240" w:lineRule="auto"/>
              <w:ind w:left="-108"/>
              <w:jc w:val="both"/>
              <w:rPr>
                <w:rFonts w:ascii="Times New Roman" w:eastAsia="Times New Roman" w:hAnsi="Times New Roman" w:cs="Times New Roman"/>
                <w:sz w:val="24"/>
                <w:szCs w:val="24"/>
              </w:rPr>
            </w:pPr>
          </w:p>
        </w:tc>
      </w:tr>
    </w:tbl>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CD6C5F" w:rsidRDefault="00CD6C5F"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642CF2" w:rsidRPr="00E418DF" w:rsidRDefault="00403C1C" w:rsidP="00E418DF">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t xml:space="preserve">Образец  № </w:t>
      </w:r>
      <w:r w:rsidR="001803DB">
        <w:rPr>
          <w:rFonts w:ascii="Times New Roman" w:eastAsia="Times New Roman" w:hAnsi="Times New Roman" w:cs="Times New Roman"/>
          <w:b/>
          <w:bCs/>
          <w:i/>
          <w:spacing w:val="20"/>
          <w:sz w:val="24"/>
          <w:szCs w:val="24"/>
        </w:rPr>
        <w:t>4</w:t>
      </w:r>
    </w:p>
    <w:p w:rsidR="00036A93" w:rsidRPr="00036A93" w:rsidRDefault="00036A93" w:rsidP="00036A93">
      <w:pPr>
        <w:tabs>
          <w:tab w:val="num" w:pos="567"/>
          <w:tab w:val="left" w:pos="5760"/>
        </w:tabs>
        <w:spacing w:after="0" w:line="240" w:lineRule="auto"/>
        <w:jc w:val="center"/>
        <w:rPr>
          <w:rFonts w:ascii="Times New Roman" w:eastAsia="Calibri" w:hAnsi="Times New Roman" w:cs="Calibri"/>
          <w:b/>
          <w:sz w:val="28"/>
          <w:szCs w:val="28"/>
          <w:lang w:eastAsia="zh-CN"/>
        </w:rPr>
      </w:pPr>
      <w:r w:rsidRPr="00036A93">
        <w:rPr>
          <w:rFonts w:ascii="Times New Roman" w:eastAsia="Calibri" w:hAnsi="Times New Roman" w:cs="Calibri"/>
          <w:b/>
          <w:sz w:val="28"/>
          <w:szCs w:val="28"/>
          <w:lang w:eastAsia="zh-CN"/>
        </w:rPr>
        <w:t>ДЕКЛАРАЦИЯ-СПИСЪК</w:t>
      </w:r>
    </w:p>
    <w:p w:rsidR="00036A93" w:rsidRPr="00036A93" w:rsidRDefault="00036A93" w:rsidP="00036A93">
      <w:pPr>
        <w:tabs>
          <w:tab w:val="num" w:pos="567"/>
          <w:tab w:val="left" w:pos="5760"/>
        </w:tabs>
        <w:spacing w:after="0" w:line="240" w:lineRule="auto"/>
        <w:jc w:val="center"/>
        <w:rPr>
          <w:rFonts w:ascii="Times New Roman" w:eastAsia="Calibri" w:hAnsi="Times New Roman" w:cs="Calibri"/>
          <w:sz w:val="24"/>
          <w:szCs w:val="24"/>
          <w:lang w:eastAsia="zh-CN"/>
        </w:rPr>
      </w:pPr>
      <w:r w:rsidRPr="00036A93">
        <w:rPr>
          <w:rFonts w:ascii="Times New Roman" w:eastAsia="Calibri" w:hAnsi="Times New Roman" w:cs="Calibri"/>
          <w:sz w:val="24"/>
          <w:szCs w:val="24"/>
          <w:lang w:eastAsia="zh-CN"/>
        </w:rPr>
        <w:t>по чл. 40, ал. 3 от ППЗОП на всички задължени лица по смисъла на чл. 54, ал. 2 от ЗОП във връзка с чл. 40 от ППЗОП</w:t>
      </w:r>
    </w:p>
    <w:p w:rsidR="00036A93" w:rsidRPr="00036A93" w:rsidRDefault="00036A93" w:rsidP="00036A93">
      <w:pPr>
        <w:tabs>
          <w:tab w:val="num" w:pos="567"/>
          <w:tab w:val="left" w:pos="5760"/>
        </w:tabs>
        <w:spacing w:after="0" w:line="240" w:lineRule="auto"/>
        <w:jc w:val="center"/>
        <w:rPr>
          <w:rFonts w:ascii="Times New Roman" w:eastAsia="Calibri" w:hAnsi="Times New Roman" w:cs="Calibri"/>
          <w:b/>
          <w:sz w:val="24"/>
          <w:szCs w:val="24"/>
          <w:lang w:eastAsia="zh-CN"/>
        </w:rPr>
      </w:pPr>
    </w:p>
    <w:p w:rsidR="00036A93" w:rsidRPr="001A5A1D" w:rsidRDefault="00036A93" w:rsidP="00CD6C5F">
      <w:pPr>
        <w:tabs>
          <w:tab w:val="left" w:pos="709"/>
          <w:tab w:val="left" w:pos="851"/>
        </w:tabs>
        <w:spacing w:after="0" w:line="240" w:lineRule="auto"/>
        <w:ind w:firstLine="567"/>
        <w:jc w:val="both"/>
        <w:rPr>
          <w:rFonts w:ascii="Times New Roman" w:eastAsia="Times New Roman" w:hAnsi="Times New Roman" w:cs="Times New Roman"/>
          <w:b/>
          <w:bCs/>
          <w:spacing w:val="-4"/>
          <w:sz w:val="24"/>
          <w:szCs w:val="24"/>
          <w:lang w:eastAsia="bg-BG"/>
        </w:rPr>
      </w:pPr>
      <w:r w:rsidRPr="00036A93">
        <w:rPr>
          <w:rFonts w:ascii="Times New Roman" w:eastAsia="SimSun" w:hAnsi="Times New Roman" w:cs="Times New Roman"/>
          <w:lang w:eastAsia="ar-SA"/>
        </w:rPr>
        <w:t xml:space="preserve">Долуподписаният/ата _______________________________________________________ с </w:t>
      </w:r>
      <w:r w:rsidRPr="00036A93">
        <w:rPr>
          <w:rFonts w:ascii="Times New Roman" w:eastAsia="Times New Roman" w:hAnsi="Times New Roman" w:cs="Times New Roman"/>
          <w:snapToGrid w:val="0"/>
          <w:sz w:val="24"/>
          <w:szCs w:val="24"/>
          <w:lang w:eastAsia="bg-BG"/>
        </w:rPr>
        <w:t>данни по документ за самоличност</w:t>
      </w:r>
      <w:r w:rsidRPr="00036A93">
        <w:rPr>
          <w:rFonts w:ascii="Times New Roman" w:eastAsia="Times New Roman" w:hAnsi="Times New Roman" w:cs="Times New Roman"/>
          <w:snapToGrid w:val="0"/>
          <w:sz w:val="24"/>
          <w:szCs w:val="24"/>
          <w:lang w:val="en-US" w:eastAsia="bg-BG"/>
        </w:rPr>
        <w:t xml:space="preserve"> (</w:t>
      </w:r>
      <w:r w:rsidRPr="00036A93">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036A93">
        <w:rPr>
          <w:rFonts w:ascii="Times New Roman" w:eastAsia="Times New Roman" w:hAnsi="Times New Roman" w:cs="Times New Roman"/>
          <w:snapToGrid w:val="0"/>
          <w:sz w:val="24"/>
          <w:szCs w:val="24"/>
          <w:lang w:val="en-US" w:eastAsia="bg-BG"/>
        </w:rPr>
        <w:t>)</w:t>
      </w:r>
      <w:r w:rsidRPr="00036A93">
        <w:rPr>
          <w:rFonts w:ascii="Times New Roman" w:eastAsia="SimSun" w:hAnsi="Times New Roman" w:cs="Times New Roman"/>
          <w:lang w:eastAsia="ar-SA"/>
        </w:rPr>
        <w:t>_________________</w:t>
      </w:r>
      <w:r w:rsidRPr="00036A93">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036A93">
        <w:rPr>
          <w:rFonts w:ascii="Times New Roman" w:eastAsia="SimSun" w:hAnsi="Times New Roman" w:cs="Times New Roman"/>
          <w:lang w:eastAsia="ar-SA"/>
        </w:rPr>
        <w:t>, в качеството ми на ______________________________</w:t>
      </w:r>
      <w:r w:rsidRPr="00036A93">
        <w:rPr>
          <w:rFonts w:ascii="Times New Roman" w:eastAsia="SimSun" w:hAnsi="Times New Roman" w:cs="Times New Roman"/>
          <w:i/>
          <w:iCs/>
          <w:lang w:eastAsia="ar-SA"/>
        </w:rPr>
        <w:t xml:space="preserve">_________(посочете длъжността и качеството) </w:t>
      </w:r>
      <w:r w:rsidRPr="00036A93">
        <w:rPr>
          <w:rFonts w:ascii="Times New Roman" w:eastAsia="SimSun" w:hAnsi="Times New Roman" w:cs="Times New Roman"/>
          <w:lang w:eastAsia="ar-SA"/>
        </w:rPr>
        <w:t>на  _________________________________________________________</w:t>
      </w:r>
      <w:r w:rsidRPr="00036A93">
        <w:rPr>
          <w:rFonts w:ascii="Times New Roman" w:eastAsia="SimSun" w:hAnsi="Times New Roman" w:cs="Times New Roman"/>
          <w:i/>
          <w:iCs/>
          <w:lang w:eastAsia="ar-SA"/>
        </w:rPr>
        <w:t xml:space="preserve">(посочете името), </w:t>
      </w:r>
      <w:r w:rsidRPr="00036A93">
        <w:rPr>
          <w:rFonts w:ascii="Times New Roman" w:eastAsia="SimSun" w:hAnsi="Times New Roman" w:cs="Times New Roman"/>
          <w:lang w:eastAsia="ar-SA"/>
        </w:rPr>
        <w:t xml:space="preserve">ЕИК/БУЛСТАТ ________________________ </w:t>
      </w:r>
      <w:r w:rsidRPr="00036A93">
        <w:rPr>
          <w:rFonts w:ascii="Times New Roman" w:eastAsia="Calibri" w:hAnsi="Times New Roman" w:cs="Times New Roman"/>
          <w:sz w:val="24"/>
          <w:szCs w:val="24"/>
        </w:rPr>
        <w:t>във връзка с</w:t>
      </w:r>
      <w:r w:rsidRPr="00036A93">
        <w:rPr>
          <w:rFonts w:ascii="Times New Roman" w:eastAsia="Times New Roman" w:hAnsi="Times New Roman" w:cs="Times New Roman"/>
          <w:sz w:val="24"/>
          <w:szCs w:val="24"/>
          <w:lang w:val="x-none" w:eastAsia="x-none"/>
        </w:rPr>
        <w:t xml:space="preserve"> </w:t>
      </w:r>
      <w:r w:rsidRPr="00036A93">
        <w:rPr>
          <w:rFonts w:ascii="Times New Roman" w:eastAsia="Times New Roman" w:hAnsi="Times New Roman" w:cs="Times New Roman"/>
          <w:sz w:val="24"/>
          <w:szCs w:val="24"/>
          <w:lang w:eastAsia="x-none"/>
        </w:rPr>
        <w:t xml:space="preserve">обществена поръчка </w:t>
      </w:r>
      <w:r w:rsidRPr="00036A93">
        <w:rPr>
          <w:rFonts w:ascii="Times New Roman" w:eastAsia="Times New Roman" w:hAnsi="Times New Roman" w:cs="Times New Roman"/>
          <w:sz w:val="24"/>
          <w:szCs w:val="24"/>
          <w:lang w:val="x-none" w:eastAsia="x-none"/>
        </w:rPr>
        <w:t>с предмет:</w:t>
      </w:r>
      <w:r w:rsidRPr="00036A93">
        <w:rPr>
          <w:rFonts w:ascii="Times New Roman" w:eastAsia="Calibri" w:hAnsi="Times New Roman" w:cs="Times New Roman"/>
          <w:b/>
          <w:bCs/>
          <w:sz w:val="24"/>
          <w:szCs w:val="24"/>
          <w:lang w:eastAsia="x-none"/>
        </w:rPr>
        <w:t xml:space="preserve"> </w:t>
      </w:r>
      <w:r w:rsidR="001A5A1D" w:rsidRPr="001A5A1D">
        <w:rPr>
          <w:rFonts w:ascii="Times New Roman" w:eastAsia="Times New Roman" w:hAnsi="Times New Roman" w:cs="Times New Roman"/>
          <w:b/>
          <w:bCs/>
          <w:spacing w:val="-4"/>
          <w:sz w:val="24"/>
          <w:szCs w:val="24"/>
          <w:lang w:eastAsia="bg-BG"/>
        </w:rPr>
        <w:t xml:space="preserve">„Изпълнение на строително-монтажни работи на обект: </w:t>
      </w:r>
      <w:r w:rsidR="00CD6C5F" w:rsidRPr="00CD6C5F">
        <w:rPr>
          <w:rFonts w:ascii="Times New Roman" w:eastAsia="Times New Roman" w:hAnsi="Times New Roman" w:cs="Times New Roman"/>
          <w:b/>
          <w:bCs/>
          <w:spacing w:val="-4"/>
          <w:sz w:val="24"/>
          <w:szCs w:val="24"/>
          <w:lang w:eastAsia="bg-BG"/>
        </w:rPr>
        <w:t>„Възстановяване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CD6C5F" w:rsidRPr="00CD6C5F">
        <w:rPr>
          <w:rFonts w:ascii="Times New Roman" w:eastAsia="Times New Roman" w:hAnsi="Times New Roman" w:cs="Times New Roman"/>
          <w:b/>
          <w:bCs/>
          <w:spacing w:val="-4"/>
          <w:sz w:val="24"/>
          <w:szCs w:val="24"/>
          <w:lang w:val="en-US" w:eastAsia="bg-BG"/>
        </w:rPr>
        <w:t>9</w:t>
      </w:r>
      <w:r w:rsidR="00CD6C5F" w:rsidRPr="00CD6C5F">
        <w:rPr>
          <w:rFonts w:ascii="Times New Roman" w:eastAsia="Times New Roman" w:hAnsi="Times New Roman" w:cs="Times New Roman"/>
          <w:b/>
          <w:bCs/>
          <w:spacing w:val="-4"/>
          <w:sz w:val="24"/>
          <w:szCs w:val="24"/>
          <w:lang w:eastAsia="bg-BG"/>
        </w:rPr>
        <w:t>, улица „Ивайло” от о.т.196 до о.т.197”</w:t>
      </w:r>
      <w:r w:rsidR="00642CF2">
        <w:rPr>
          <w:rFonts w:ascii="Times New Roman" w:eastAsia="Times New Roman" w:hAnsi="Times New Roman" w:cs="Times New Roman"/>
          <w:b/>
          <w:bCs/>
          <w:spacing w:val="-4"/>
          <w:sz w:val="24"/>
          <w:szCs w:val="24"/>
          <w:lang w:eastAsia="bg-BG"/>
        </w:rPr>
        <w:t xml:space="preserve">, </w:t>
      </w:r>
      <w:r w:rsidR="00E418DF">
        <w:rPr>
          <w:rFonts w:ascii="Times New Roman" w:eastAsia="Times New Roman" w:hAnsi="Times New Roman" w:cs="Times New Roman"/>
          <w:b/>
          <w:bCs/>
          <w:spacing w:val="-4"/>
          <w:sz w:val="24"/>
          <w:szCs w:val="24"/>
          <w:lang w:eastAsia="bg-BG"/>
        </w:rPr>
        <w:t>с правно-организационна форма ……………………….</w:t>
      </w:r>
    </w:p>
    <w:p w:rsidR="00642CF2" w:rsidRPr="00642CF2" w:rsidRDefault="00642CF2" w:rsidP="00642CF2">
      <w:pPr>
        <w:tabs>
          <w:tab w:val="left" w:pos="709"/>
          <w:tab w:val="left" w:pos="851"/>
        </w:tabs>
        <w:spacing w:after="0" w:line="240" w:lineRule="auto"/>
        <w:jc w:val="both"/>
        <w:rPr>
          <w:rFonts w:ascii="Times New Roman" w:eastAsia="Times New Roman" w:hAnsi="Times New Roman" w:cs="Times New Roman"/>
          <w:b/>
          <w:bCs/>
          <w:spacing w:val="-4"/>
          <w:sz w:val="24"/>
          <w:szCs w:val="24"/>
          <w:lang w:eastAsia="bg-BG"/>
        </w:rPr>
      </w:pPr>
    </w:p>
    <w:p w:rsidR="00036A93" w:rsidRPr="00036A93" w:rsidRDefault="00036A93" w:rsidP="00036A93">
      <w:pPr>
        <w:tabs>
          <w:tab w:val="num" w:pos="567"/>
          <w:tab w:val="left" w:pos="5760"/>
        </w:tabs>
        <w:spacing w:after="0" w:line="240" w:lineRule="auto"/>
        <w:jc w:val="center"/>
        <w:rPr>
          <w:rFonts w:ascii="Times New Roman" w:eastAsia="Calibri" w:hAnsi="Times New Roman" w:cs="Calibri"/>
          <w:b/>
          <w:sz w:val="24"/>
          <w:szCs w:val="24"/>
          <w:lang w:eastAsia="zh-CN"/>
        </w:rPr>
      </w:pPr>
      <w:r w:rsidRPr="00036A93">
        <w:rPr>
          <w:rFonts w:ascii="Times New Roman" w:eastAsia="Calibri" w:hAnsi="Times New Roman" w:cs="Calibri"/>
          <w:b/>
          <w:sz w:val="24"/>
          <w:szCs w:val="24"/>
          <w:lang w:eastAsia="zh-CN"/>
        </w:rPr>
        <w:t>ДЕКЛАРИРАМ,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21"/>
      </w:tblGrid>
      <w:tr w:rsidR="00036A93" w:rsidRPr="00036A93" w:rsidTr="00FB7E9F">
        <w:tc>
          <w:tcPr>
            <w:tcW w:w="4785" w:type="dxa"/>
            <w:shd w:val="clear" w:color="auto" w:fill="auto"/>
          </w:tcPr>
          <w:p w:rsidR="00036A93" w:rsidRPr="00036A9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1.Л</w:t>
            </w:r>
            <w:r w:rsidRPr="00036A93">
              <w:rPr>
                <w:rFonts w:ascii="Times New Roman" w:eastAsia="Calibri" w:hAnsi="Times New Roman" w:cs="Calibri"/>
                <w:b/>
                <w:sz w:val="24"/>
                <w:szCs w:val="24"/>
                <w:lang w:val="ru-RU" w:eastAsia="zh-CN"/>
              </w:rPr>
              <w:t>ицата</w:t>
            </w:r>
            <w:r w:rsidRPr="00036A93">
              <w:rPr>
                <w:rFonts w:ascii="Times New Roman" w:eastAsia="Calibri" w:hAnsi="Times New Roman" w:cs="Calibri"/>
                <w:b/>
                <w:sz w:val="24"/>
                <w:szCs w:val="24"/>
                <w:vertAlign w:val="superscript"/>
                <w:lang w:val="en-US" w:eastAsia="zh-CN"/>
              </w:rPr>
              <w:footnoteReference w:id="12"/>
            </w:r>
            <w:r w:rsidRPr="00036A93">
              <w:rPr>
                <w:rFonts w:ascii="Times New Roman" w:eastAsia="Calibri" w:hAnsi="Times New Roman" w:cs="Calibri"/>
                <w:b/>
                <w:sz w:val="24"/>
                <w:szCs w:val="24"/>
                <w:lang w:val="ru-RU" w:eastAsia="zh-CN"/>
              </w:rPr>
              <w:t xml:space="preserve">, които представляват </w:t>
            </w:r>
            <w:r w:rsidRPr="00036A93">
              <w:rPr>
                <w:rFonts w:ascii="Times New Roman" w:eastAsia="Calibri" w:hAnsi="Times New Roman" w:cs="Calibri"/>
                <w:b/>
                <w:sz w:val="24"/>
                <w:szCs w:val="24"/>
                <w:lang w:eastAsia="zh-CN"/>
              </w:rPr>
              <w:t>участника,</w:t>
            </w:r>
            <w:r w:rsidRPr="00036A93">
              <w:rPr>
                <w:rFonts w:ascii="Times New Roman" w:eastAsia="Calibri" w:hAnsi="Times New Roman" w:cs="Calibri"/>
                <w:b/>
                <w:sz w:val="24"/>
                <w:szCs w:val="24"/>
                <w:lang w:val="ru-RU" w:eastAsia="zh-CN"/>
              </w:rPr>
              <w:t xml:space="preserve"> са:</w:t>
            </w:r>
          </w:p>
        </w:tc>
        <w:tc>
          <w:tcPr>
            <w:tcW w:w="4785" w:type="dxa"/>
            <w:shd w:val="clear" w:color="auto" w:fill="auto"/>
          </w:tcPr>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r w:rsidRPr="00036A93">
              <w:rPr>
                <w:rFonts w:ascii="Times New Roman" w:eastAsia="Calibri" w:hAnsi="Times New Roman" w:cs="Calibri"/>
                <w:sz w:val="24"/>
                <w:szCs w:val="24"/>
                <w:lang w:val="en-US" w:eastAsia="zh-CN"/>
              </w:rPr>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p>
        </w:tc>
      </w:tr>
      <w:tr w:rsidR="00036A93" w:rsidRPr="00036A93" w:rsidTr="00FB7E9F">
        <w:tc>
          <w:tcPr>
            <w:tcW w:w="4785" w:type="dxa"/>
            <w:shd w:val="clear" w:color="auto" w:fill="auto"/>
          </w:tcPr>
          <w:p w:rsidR="00036A93" w:rsidRPr="00036A9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2.Л</w:t>
            </w:r>
            <w:r w:rsidRPr="00036A93">
              <w:rPr>
                <w:rFonts w:ascii="Times New Roman" w:eastAsia="Calibri" w:hAnsi="Times New Roman" w:cs="Calibri"/>
                <w:b/>
                <w:sz w:val="24"/>
                <w:szCs w:val="24"/>
                <w:lang w:val="en-US" w:eastAsia="zh-CN"/>
              </w:rPr>
              <w:t>ицата</w:t>
            </w:r>
            <w:r w:rsidRPr="00036A93">
              <w:rPr>
                <w:rFonts w:ascii="Times New Roman" w:eastAsia="Calibri" w:hAnsi="Times New Roman" w:cs="Calibri"/>
                <w:b/>
                <w:sz w:val="24"/>
                <w:szCs w:val="24"/>
                <w:vertAlign w:val="superscript"/>
                <w:lang w:val="en-US" w:eastAsia="zh-CN"/>
              </w:rPr>
              <w:footnoteReference w:id="13"/>
            </w:r>
            <w:r w:rsidRPr="00036A93">
              <w:rPr>
                <w:rFonts w:ascii="Times New Roman" w:eastAsia="Calibri" w:hAnsi="Times New Roman" w:cs="Calibri"/>
                <w:b/>
                <w:sz w:val="24"/>
                <w:szCs w:val="24"/>
                <w:lang w:val="en-US" w:eastAsia="zh-CN"/>
              </w:rPr>
              <w:t xml:space="preserve">, които са членове на управителни и надзорни органи на </w:t>
            </w:r>
            <w:r w:rsidRPr="00036A93">
              <w:rPr>
                <w:rFonts w:ascii="Times New Roman" w:eastAsia="Calibri" w:hAnsi="Times New Roman" w:cs="Calibri"/>
                <w:b/>
                <w:sz w:val="24"/>
                <w:szCs w:val="24"/>
                <w:lang w:eastAsia="zh-CN"/>
              </w:rPr>
              <w:t>участника,</w:t>
            </w:r>
            <w:r w:rsidRPr="00036A93">
              <w:rPr>
                <w:rFonts w:ascii="Times New Roman" w:eastAsia="Calibri" w:hAnsi="Times New Roman" w:cs="Calibri"/>
                <w:b/>
                <w:sz w:val="24"/>
                <w:szCs w:val="24"/>
                <w:lang w:val="en-US" w:eastAsia="zh-CN"/>
              </w:rPr>
              <w:t xml:space="preserve"> са:</w:t>
            </w:r>
          </w:p>
        </w:tc>
        <w:tc>
          <w:tcPr>
            <w:tcW w:w="4785" w:type="dxa"/>
            <w:shd w:val="clear" w:color="auto" w:fill="auto"/>
          </w:tcPr>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r w:rsidRPr="00036A93">
              <w:rPr>
                <w:rFonts w:ascii="Times New Roman" w:eastAsia="Calibri" w:hAnsi="Times New Roman" w:cs="Calibri"/>
                <w:sz w:val="24"/>
                <w:szCs w:val="24"/>
                <w:lang w:val="en-US" w:eastAsia="zh-CN"/>
              </w:rPr>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p>
        </w:tc>
      </w:tr>
      <w:tr w:rsidR="00036A93" w:rsidRPr="00036A93" w:rsidTr="00FB7E9F">
        <w:tc>
          <w:tcPr>
            <w:tcW w:w="4785" w:type="dxa"/>
            <w:shd w:val="clear" w:color="auto" w:fill="auto"/>
          </w:tcPr>
          <w:p w:rsidR="00036A93" w:rsidRPr="00036A9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 xml:space="preserve">3.Други </w:t>
            </w:r>
            <w:r w:rsidRPr="00036A93">
              <w:rPr>
                <w:rFonts w:ascii="Times New Roman" w:eastAsia="Calibri" w:hAnsi="Times New Roman" w:cs="Calibri"/>
                <w:b/>
                <w:sz w:val="24"/>
                <w:szCs w:val="24"/>
                <w:lang w:val="en-US" w:eastAsia="zh-CN"/>
              </w:rPr>
              <w:t>лица</w:t>
            </w:r>
            <w:r w:rsidRPr="00036A93">
              <w:rPr>
                <w:rFonts w:ascii="Times New Roman" w:eastAsia="Calibri" w:hAnsi="Times New Roman" w:cs="Calibri"/>
                <w:b/>
                <w:sz w:val="24"/>
                <w:szCs w:val="24"/>
                <w:vertAlign w:val="superscript"/>
                <w:lang w:val="en-US" w:eastAsia="zh-CN"/>
              </w:rPr>
              <w:footnoteReference w:id="14"/>
            </w:r>
            <w:r w:rsidRPr="00036A93">
              <w:rPr>
                <w:rFonts w:ascii="Times New Roman" w:eastAsia="Calibri" w:hAnsi="Times New Roman" w:cs="Calibri"/>
                <w:b/>
                <w:sz w:val="24"/>
                <w:szCs w:val="24"/>
                <w:lang w:val="en-US" w:eastAsia="zh-CN"/>
              </w:rPr>
              <w:t xml:space="preserve">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r w:rsidRPr="00036A93">
              <w:rPr>
                <w:rFonts w:ascii="Times New Roman" w:eastAsia="Calibri" w:hAnsi="Times New Roman" w:cs="Calibri"/>
                <w:b/>
                <w:sz w:val="24"/>
                <w:szCs w:val="24"/>
                <w:lang w:eastAsia="zh-CN"/>
              </w:rPr>
              <w:t>,</w:t>
            </w:r>
            <w:r w:rsidRPr="00036A93">
              <w:rPr>
                <w:rFonts w:ascii="Times New Roman" w:eastAsia="Calibri" w:hAnsi="Times New Roman" w:cs="Calibri"/>
                <w:b/>
                <w:sz w:val="24"/>
                <w:szCs w:val="24"/>
                <w:lang w:val="en-US" w:eastAsia="zh-CN"/>
              </w:rPr>
              <w:t xml:space="preserve"> са:</w:t>
            </w:r>
          </w:p>
        </w:tc>
        <w:tc>
          <w:tcPr>
            <w:tcW w:w="4785" w:type="dxa"/>
            <w:shd w:val="clear" w:color="auto" w:fill="auto"/>
          </w:tcPr>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val="ru-RU" w:eastAsia="zh-CN"/>
              </w:rPr>
            </w:pPr>
            <w:r w:rsidRPr="00036A93">
              <w:rPr>
                <w:rFonts w:ascii="Times New Roman" w:eastAsia="Calibri" w:hAnsi="Times New Roman" w:cs="Calibri"/>
                <w:sz w:val="24"/>
                <w:szCs w:val="24"/>
                <w:lang w:val="en-US" w:eastAsia="zh-CN"/>
              </w:rPr>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tc>
      </w:tr>
    </w:tbl>
    <w:p w:rsidR="00642CF2" w:rsidRPr="00036A93" w:rsidRDefault="00642CF2" w:rsidP="00036A93">
      <w:pPr>
        <w:tabs>
          <w:tab w:val="num" w:pos="567"/>
          <w:tab w:val="left" w:pos="5760"/>
        </w:tabs>
        <w:spacing w:after="0" w:line="240" w:lineRule="auto"/>
        <w:jc w:val="both"/>
        <w:rPr>
          <w:rFonts w:ascii="Times New Roman" w:eastAsia="Calibri" w:hAnsi="Times New Roman" w:cs="Calibri"/>
          <w:b/>
          <w:i/>
          <w:sz w:val="24"/>
          <w:szCs w:val="24"/>
          <w:u w:val="single"/>
          <w:lang w:eastAsia="zh-CN"/>
        </w:rPr>
      </w:pPr>
    </w:p>
    <w:p w:rsidR="00036A93" w:rsidRPr="00036A93" w:rsidRDefault="00036A93" w:rsidP="00036A93">
      <w:pPr>
        <w:tabs>
          <w:tab w:val="left" w:pos="709"/>
          <w:tab w:val="left" w:pos="851"/>
        </w:tabs>
        <w:spacing w:after="0" w:line="240" w:lineRule="auto"/>
        <w:ind w:firstLine="567"/>
        <w:jc w:val="both"/>
        <w:rPr>
          <w:rFonts w:ascii="Times New Roman" w:eastAsia="Calibri" w:hAnsi="Times New Roman" w:cs="Times New Roman"/>
          <w:szCs w:val="24"/>
          <w:lang w:val="ru-RU"/>
        </w:rPr>
      </w:pPr>
      <w:r w:rsidRPr="00036A93">
        <w:rPr>
          <w:rFonts w:ascii="Times New Roman" w:eastAsia="Calibri" w:hAnsi="Times New Roman" w:cs="Times New Roman"/>
          <w:b/>
          <w:szCs w:val="24"/>
        </w:rPr>
        <w:t>Известна ми е наказателната отговорност по чл. 313 от Наказателния кодекс за деклариране на неверни данни и обстоятелства.</w:t>
      </w:r>
    </w:p>
    <w:p w:rsidR="00036A93" w:rsidRPr="00036A93" w:rsidRDefault="00036A93" w:rsidP="00036A93">
      <w:pPr>
        <w:tabs>
          <w:tab w:val="num" w:pos="567"/>
          <w:tab w:val="left" w:pos="5760"/>
        </w:tabs>
        <w:spacing w:after="0" w:line="240" w:lineRule="auto"/>
        <w:jc w:val="both"/>
        <w:rPr>
          <w:rFonts w:ascii="Times New Roman" w:eastAsia="Calibri" w:hAnsi="Times New Roman" w:cs="Calibri"/>
          <w:b/>
          <w:i/>
          <w:sz w:val="24"/>
          <w:szCs w:val="24"/>
          <w:lang w:eastAsia="zh-CN"/>
        </w:rPr>
      </w:pPr>
    </w:p>
    <w:tbl>
      <w:tblPr>
        <w:tblStyle w:val="ab"/>
        <w:tblW w:w="9322" w:type="dxa"/>
        <w:tblLook w:val="04A0" w:firstRow="1" w:lastRow="0" w:firstColumn="1" w:lastColumn="0" w:noHBand="0" w:noVBand="1"/>
      </w:tblPr>
      <w:tblGrid>
        <w:gridCol w:w="4644"/>
        <w:gridCol w:w="4678"/>
      </w:tblGrid>
      <w:tr w:rsidR="00036A93" w:rsidRPr="00036A93" w:rsidTr="00FB7E9F">
        <w:tc>
          <w:tcPr>
            <w:tcW w:w="4644" w:type="dxa"/>
          </w:tcPr>
          <w:p w:rsidR="00036A93" w:rsidRPr="00036A93" w:rsidRDefault="00036A93" w:rsidP="00760F10">
            <w:pPr>
              <w:tabs>
                <w:tab w:val="num" w:pos="567"/>
                <w:tab w:val="left" w:pos="99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Дата</w:t>
            </w:r>
            <w:r w:rsidR="00760F10" w:rsidRPr="00760F10">
              <w:rPr>
                <w:rFonts w:ascii="Times New Roman" w:eastAsia="Calibri" w:hAnsi="Times New Roman" w:cs="Times New Roman"/>
                <w:b/>
                <w:sz w:val="24"/>
                <w:szCs w:val="24"/>
                <w:lang w:eastAsia="zh-CN"/>
              </w:rPr>
              <w:tab/>
            </w:r>
            <w:r w:rsidR="00760F10" w:rsidRPr="00760F10">
              <w:rPr>
                <w:rFonts w:ascii="Times New Roman" w:eastAsia="Calibri" w:hAnsi="Times New Roman" w:cs="Times New Roman"/>
                <w:b/>
                <w:sz w:val="24"/>
                <w:szCs w:val="24"/>
                <w:lang w:eastAsia="zh-CN"/>
              </w:rPr>
              <w:tab/>
            </w:r>
          </w:p>
        </w:tc>
        <w:tc>
          <w:tcPr>
            <w:tcW w:w="4678" w:type="dxa"/>
          </w:tcPr>
          <w:p w:rsidR="00036A93" w:rsidRPr="00036A93" w:rsidRDefault="00036A93" w:rsidP="00036A93">
            <w:pPr>
              <w:tabs>
                <w:tab w:val="num" w:pos="567"/>
                <w:tab w:val="left" w:pos="5760"/>
              </w:tabs>
              <w:jc w:val="both"/>
              <w:rPr>
                <w:rFonts w:eastAsia="Calibri" w:cs="Calibri"/>
                <w:b/>
                <w:lang w:eastAsia="zh-CN"/>
              </w:rPr>
            </w:pPr>
          </w:p>
          <w:p w:rsidR="00036A93" w:rsidRPr="00036A93" w:rsidRDefault="00036A93" w:rsidP="00036A93">
            <w:pPr>
              <w:tabs>
                <w:tab w:val="num" w:pos="567"/>
                <w:tab w:val="left" w:pos="5760"/>
              </w:tabs>
              <w:jc w:val="both"/>
              <w:rPr>
                <w:rFonts w:ascii="Times New Roman" w:eastAsia="Calibri" w:hAnsi="Times New Roman" w:cs="Times New Roman"/>
                <w:b/>
                <w:sz w:val="24"/>
                <w:szCs w:val="24"/>
                <w:lang w:eastAsia="zh-CN"/>
              </w:rPr>
            </w:pPr>
            <w:r w:rsidRPr="00036A93">
              <w:rPr>
                <w:rFonts w:eastAsia="Calibri" w:cs="Calibri"/>
                <w:b/>
                <w:lang w:eastAsia="zh-CN"/>
              </w:rPr>
              <w:t xml:space="preserve"> </w:t>
            </w:r>
            <w:r w:rsidRPr="00036A93">
              <w:rPr>
                <w:rFonts w:ascii="Times New Roman" w:eastAsia="Calibri" w:hAnsi="Times New Roman" w:cs="Times New Roman"/>
                <w:b/>
                <w:sz w:val="24"/>
                <w:szCs w:val="24"/>
                <w:lang w:eastAsia="zh-CN"/>
              </w:rPr>
              <w:t>……………./ ……………. / ………… г.</w:t>
            </w:r>
          </w:p>
        </w:tc>
      </w:tr>
      <w:tr w:rsidR="00036A93" w:rsidRPr="00036A93" w:rsidTr="00FB7E9F">
        <w:tc>
          <w:tcPr>
            <w:tcW w:w="4644" w:type="dxa"/>
          </w:tcPr>
          <w:p w:rsidR="00036A93" w:rsidRPr="00036A93" w:rsidRDefault="00036A93" w:rsidP="00036A93">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Име и фамилия</w:t>
            </w:r>
          </w:p>
          <w:p w:rsidR="00036A93" w:rsidRPr="00036A93" w:rsidRDefault="00036A93" w:rsidP="00036A93">
            <w:pPr>
              <w:tabs>
                <w:tab w:val="num" w:pos="567"/>
                <w:tab w:val="left" w:pos="5760"/>
              </w:tabs>
              <w:jc w:val="both"/>
              <w:rPr>
                <w:rFonts w:ascii="Times New Roman" w:eastAsia="Calibri" w:hAnsi="Times New Roman" w:cs="Times New Roman"/>
                <w:b/>
                <w:sz w:val="24"/>
                <w:szCs w:val="24"/>
                <w:lang w:eastAsia="zh-CN"/>
              </w:rPr>
            </w:pPr>
          </w:p>
        </w:tc>
        <w:tc>
          <w:tcPr>
            <w:tcW w:w="4678" w:type="dxa"/>
          </w:tcPr>
          <w:p w:rsidR="00036A93" w:rsidRPr="00036A93" w:rsidRDefault="00036A93" w:rsidP="00036A93">
            <w:pPr>
              <w:tabs>
                <w:tab w:val="num" w:pos="567"/>
                <w:tab w:val="left" w:pos="5760"/>
              </w:tabs>
              <w:jc w:val="both"/>
              <w:rPr>
                <w:rFonts w:eastAsia="Calibri" w:cs="Calibri"/>
                <w:b/>
                <w:lang w:eastAsia="zh-CN"/>
              </w:rPr>
            </w:pPr>
          </w:p>
          <w:p w:rsidR="00036A93" w:rsidRPr="00036A93" w:rsidRDefault="00036A93" w:rsidP="00036A93">
            <w:pPr>
              <w:tabs>
                <w:tab w:val="num" w:pos="567"/>
                <w:tab w:val="left" w:pos="5760"/>
              </w:tabs>
              <w:jc w:val="both"/>
              <w:rPr>
                <w:rFonts w:eastAsia="Calibri" w:cs="Calibri"/>
                <w:b/>
                <w:lang w:eastAsia="zh-CN"/>
              </w:rPr>
            </w:pPr>
            <w:r w:rsidRPr="00036A93">
              <w:rPr>
                <w:rFonts w:eastAsia="Calibri" w:cs="Calibri"/>
                <w:b/>
                <w:lang w:eastAsia="zh-CN"/>
              </w:rPr>
              <w:t xml:space="preserve"> </w:t>
            </w:r>
          </w:p>
        </w:tc>
      </w:tr>
      <w:tr w:rsidR="00036A93" w:rsidRPr="00036A93" w:rsidTr="00FB7E9F">
        <w:tc>
          <w:tcPr>
            <w:tcW w:w="4644" w:type="dxa"/>
          </w:tcPr>
          <w:p w:rsidR="00036A93" w:rsidRPr="00036A93" w:rsidRDefault="00036A93" w:rsidP="004C0BEE">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Качество на представляващия участника</w:t>
            </w:r>
          </w:p>
        </w:tc>
        <w:tc>
          <w:tcPr>
            <w:tcW w:w="4678" w:type="dxa"/>
          </w:tcPr>
          <w:p w:rsidR="00036A93" w:rsidRPr="00036A93" w:rsidRDefault="00036A93" w:rsidP="00036A93">
            <w:pPr>
              <w:tabs>
                <w:tab w:val="num" w:pos="567"/>
                <w:tab w:val="left" w:pos="5760"/>
              </w:tabs>
              <w:jc w:val="both"/>
              <w:rPr>
                <w:rFonts w:eastAsia="Calibri" w:cs="Calibri"/>
                <w:b/>
                <w:lang w:eastAsia="zh-CN"/>
              </w:rPr>
            </w:pPr>
            <w:r w:rsidRPr="00036A93">
              <w:rPr>
                <w:rFonts w:eastAsia="Calibri" w:cs="Calibri"/>
                <w:b/>
                <w:lang w:eastAsia="zh-CN"/>
              </w:rPr>
              <w:t xml:space="preserve"> </w:t>
            </w:r>
          </w:p>
          <w:p w:rsidR="00036A93" w:rsidRPr="00036A93" w:rsidRDefault="00036A93" w:rsidP="00036A93">
            <w:pPr>
              <w:tabs>
                <w:tab w:val="num" w:pos="567"/>
                <w:tab w:val="left" w:pos="5760"/>
              </w:tabs>
              <w:jc w:val="both"/>
              <w:rPr>
                <w:rFonts w:eastAsia="Calibri" w:cs="Calibri"/>
                <w:b/>
                <w:lang w:eastAsia="zh-CN"/>
              </w:rPr>
            </w:pPr>
            <w:r w:rsidRPr="00036A93">
              <w:rPr>
                <w:rFonts w:eastAsia="Calibri" w:cs="Calibri"/>
                <w:b/>
                <w:lang w:eastAsia="zh-CN"/>
              </w:rPr>
              <w:t xml:space="preserve"> </w:t>
            </w:r>
          </w:p>
        </w:tc>
      </w:tr>
      <w:tr w:rsidR="00036A93" w:rsidRPr="00036A93" w:rsidTr="00FB7E9F">
        <w:trPr>
          <w:trHeight w:val="435"/>
        </w:trPr>
        <w:tc>
          <w:tcPr>
            <w:tcW w:w="4644" w:type="dxa"/>
          </w:tcPr>
          <w:p w:rsidR="00036A93" w:rsidRPr="00036A93" w:rsidRDefault="00036A93" w:rsidP="004C0BEE">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Подпис и печат</w:t>
            </w:r>
          </w:p>
        </w:tc>
        <w:tc>
          <w:tcPr>
            <w:tcW w:w="4678" w:type="dxa"/>
          </w:tcPr>
          <w:p w:rsidR="00036A93" w:rsidRPr="00036A93" w:rsidRDefault="00036A93" w:rsidP="00036A93">
            <w:pPr>
              <w:tabs>
                <w:tab w:val="num" w:pos="567"/>
                <w:tab w:val="left" w:pos="5760"/>
              </w:tabs>
              <w:jc w:val="both"/>
              <w:rPr>
                <w:rFonts w:eastAsia="Calibri" w:cs="Calibri"/>
                <w:b/>
                <w:lang w:eastAsia="zh-CN"/>
              </w:rPr>
            </w:pP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036A93" w:rsidRPr="00036A93" w:rsidTr="00FB7E9F">
        <w:trPr>
          <w:trHeight w:val="172"/>
        </w:trPr>
        <w:tc>
          <w:tcPr>
            <w:tcW w:w="4644" w:type="dxa"/>
            <w:tcBorders>
              <w:top w:val="single" w:sz="4" w:space="0" w:color="auto"/>
              <w:left w:val="single" w:sz="4" w:space="0" w:color="auto"/>
              <w:bottom w:val="single" w:sz="4" w:space="0" w:color="auto"/>
              <w:right w:val="single" w:sz="4" w:space="0" w:color="auto"/>
            </w:tcBorders>
            <w:hideMark/>
          </w:tcPr>
          <w:p w:rsidR="00036A93" w:rsidRPr="00036A93" w:rsidRDefault="00036A93" w:rsidP="00036A93">
            <w:pPr>
              <w:tabs>
                <w:tab w:val="num" w:pos="567"/>
              </w:tabs>
              <w:spacing w:after="0" w:line="240" w:lineRule="auto"/>
              <w:jc w:val="both"/>
              <w:rPr>
                <w:rFonts w:ascii="Times New Roman" w:eastAsia="Times New Roman" w:hAnsi="Times New Roman" w:cs="Times New Roman"/>
                <w:b/>
                <w:sz w:val="24"/>
                <w:szCs w:val="24"/>
              </w:rPr>
            </w:pPr>
            <w:r w:rsidRPr="00036A93">
              <w:rPr>
                <w:rFonts w:ascii="Times New Roman" w:eastAsia="Times New Roman" w:hAnsi="Times New Roman" w:cs="Times New Roman"/>
                <w:b/>
                <w:sz w:val="24"/>
                <w:szCs w:val="24"/>
              </w:rPr>
              <w:t>Подпис на упълномощеното лице</w:t>
            </w:r>
          </w:p>
        </w:tc>
        <w:tc>
          <w:tcPr>
            <w:tcW w:w="4678" w:type="dxa"/>
            <w:tcBorders>
              <w:top w:val="single" w:sz="4" w:space="0" w:color="auto"/>
              <w:left w:val="single" w:sz="4" w:space="0" w:color="auto"/>
              <w:bottom w:val="single" w:sz="4" w:space="0" w:color="auto"/>
              <w:right w:val="single" w:sz="4" w:space="0" w:color="auto"/>
            </w:tcBorders>
            <w:hideMark/>
          </w:tcPr>
          <w:p w:rsidR="00036A93" w:rsidRPr="00036A93" w:rsidRDefault="00036A93" w:rsidP="00036A93">
            <w:pPr>
              <w:spacing w:after="0" w:line="240" w:lineRule="auto"/>
              <w:rPr>
                <w:rFonts w:ascii="Calibri" w:eastAsia="Calibri" w:hAnsi="Calibri" w:cs="Times New Roman"/>
                <w:sz w:val="20"/>
                <w:szCs w:val="20"/>
              </w:rPr>
            </w:pPr>
          </w:p>
        </w:tc>
      </w:tr>
    </w:tbl>
    <w:p w:rsidR="00DF6D24" w:rsidRDefault="00DF6D24" w:rsidP="00E535B9">
      <w:pPr>
        <w:tabs>
          <w:tab w:val="num" w:pos="567"/>
          <w:tab w:val="left" w:pos="993"/>
        </w:tabs>
        <w:spacing w:after="0" w:line="264" w:lineRule="auto"/>
        <w:rPr>
          <w:rFonts w:ascii="Times New Roman" w:eastAsia="Times New Roman" w:hAnsi="Times New Roman" w:cs="Times New Roman"/>
          <w:b/>
          <w:bCs/>
          <w:i/>
          <w:spacing w:val="20"/>
          <w:sz w:val="24"/>
          <w:szCs w:val="24"/>
        </w:rPr>
      </w:pPr>
    </w:p>
    <w:p w:rsidR="00E535B9" w:rsidRPr="00304659" w:rsidRDefault="00E535B9" w:rsidP="00E535B9">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1803DB">
        <w:rPr>
          <w:rFonts w:ascii="Times New Roman" w:eastAsia="Times New Roman" w:hAnsi="Times New Roman" w:cs="Times New Roman"/>
          <w:b/>
          <w:bCs/>
          <w:i/>
          <w:spacing w:val="20"/>
          <w:sz w:val="24"/>
          <w:szCs w:val="24"/>
        </w:rPr>
        <w:t>5</w:t>
      </w:r>
    </w:p>
    <w:p w:rsidR="00617190" w:rsidRPr="00E535B9" w:rsidRDefault="00E535B9" w:rsidP="00E535B9">
      <w:pPr>
        <w:pStyle w:val="a7"/>
        <w:numPr>
          <w:ilvl w:val="0"/>
          <w:numId w:val="13"/>
        </w:numPr>
        <w:tabs>
          <w:tab w:val="left" w:pos="284"/>
          <w:tab w:val="num" w:pos="567"/>
          <w:tab w:val="left" w:pos="709"/>
          <w:tab w:val="left" w:pos="993"/>
        </w:tabs>
        <w:spacing w:line="264" w:lineRule="auto"/>
        <w:ind w:left="0" w:firstLine="0"/>
        <w:jc w:val="both"/>
        <w:rPr>
          <w:rFonts w:ascii="Times New Roman" w:hAnsi="Times New Roman"/>
          <w:b/>
          <w:bCs/>
          <w:i/>
          <w:spacing w:val="20"/>
          <w:szCs w:val="24"/>
        </w:rPr>
      </w:pPr>
      <w:r w:rsidRPr="00E535B9">
        <w:rPr>
          <w:rFonts w:ascii="Times New Roman" w:hAnsi="Times New Roman"/>
          <w:b/>
          <w:bCs/>
          <w:i/>
          <w:spacing w:val="20"/>
          <w:szCs w:val="24"/>
        </w:rPr>
        <w:t>Представя се в случай, че участникът ще използва подизпълнител</w:t>
      </w:r>
      <w:r w:rsidR="00870232">
        <w:rPr>
          <w:rFonts w:ascii="Times New Roman" w:hAnsi="Times New Roman"/>
          <w:b/>
          <w:bCs/>
          <w:i/>
          <w:spacing w:val="20"/>
          <w:szCs w:val="24"/>
        </w:rPr>
        <w:t>/</w:t>
      </w:r>
      <w:r w:rsidR="003E7BDC">
        <w:rPr>
          <w:rFonts w:ascii="Times New Roman" w:hAnsi="Times New Roman"/>
          <w:b/>
          <w:bCs/>
          <w:i/>
          <w:spacing w:val="20"/>
          <w:szCs w:val="24"/>
          <w:lang w:val="bg-BG"/>
        </w:rPr>
        <w:t>и</w:t>
      </w:r>
      <w:r w:rsidRPr="00E535B9">
        <w:rPr>
          <w:rFonts w:ascii="Times New Roman" w:hAnsi="Times New Roman"/>
          <w:b/>
          <w:bCs/>
          <w:i/>
          <w:spacing w:val="20"/>
          <w:szCs w:val="24"/>
        </w:rPr>
        <w:t>!</w:t>
      </w:r>
    </w:p>
    <w:p w:rsidR="008A632E" w:rsidRDefault="008A632E" w:rsidP="00E535B9">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D154CA" w:rsidRDefault="00D154CA" w:rsidP="00E535B9">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F541D0" w:rsidRPr="00AF4E6A" w:rsidRDefault="00F541D0" w:rsidP="00F541D0">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ДЕКЛАРАЦИЯ</w:t>
      </w:r>
      <w:r w:rsidRPr="00AF4E6A">
        <w:rPr>
          <w:rFonts w:ascii="Times New Roman" w:eastAsia="Times New Roman" w:hAnsi="Times New Roman" w:cs="Times New Roman"/>
          <w:b/>
          <w:bCs/>
          <w:i/>
          <w:kern w:val="32"/>
          <w:sz w:val="28"/>
          <w:szCs w:val="28"/>
          <w:lang w:eastAsia="bg-BG"/>
        </w:rPr>
        <w:t xml:space="preserve">          </w:t>
      </w:r>
    </w:p>
    <w:p w:rsidR="00547480" w:rsidRDefault="00C74D92" w:rsidP="00F541D0">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C74D92">
        <w:rPr>
          <w:rFonts w:ascii="Times New Roman" w:eastAsia="Times New Roman" w:hAnsi="Times New Roman" w:cs="Times New Roman"/>
          <w:b/>
          <w:sz w:val="24"/>
          <w:szCs w:val="24"/>
          <w:lang w:eastAsia="bg-BG"/>
        </w:rPr>
        <w:t>за съгласие за участие като подизпълнител</w:t>
      </w:r>
    </w:p>
    <w:p w:rsidR="00C74D92" w:rsidRPr="00AF4E6A" w:rsidRDefault="00547480" w:rsidP="00F541D0">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AF4E6A">
        <w:rPr>
          <w:rFonts w:ascii="Times New Roman" w:eastAsia="Times New Roman" w:hAnsi="Times New Roman" w:cs="Times New Roman"/>
          <w:b/>
          <w:sz w:val="24"/>
          <w:szCs w:val="24"/>
          <w:lang w:eastAsia="bg-BG"/>
        </w:rPr>
        <w:t xml:space="preserve"> </w:t>
      </w:r>
    </w:p>
    <w:p w:rsidR="00F541D0" w:rsidRPr="00CD6C5F" w:rsidRDefault="00985FAB" w:rsidP="00E418DF">
      <w:pPr>
        <w:suppressAutoHyphens/>
        <w:spacing w:after="12"/>
        <w:jc w:val="both"/>
        <w:rPr>
          <w:rFonts w:ascii="Times New Roman" w:hAnsi="Times New Roman" w:cs="Times New Roman"/>
          <w:b/>
          <w:bCs/>
          <w:sz w:val="24"/>
          <w:szCs w:val="24"/>
          <w:lang w:eastAsia="x-none"/>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w:t>
      </w:r>
      <w:r w:rsidR="00C90114">
        <w:rPr>
          <w:rFonts w:ascii="Times New Roman" w:eastAsia="SimSun" w:hAnsi="Times New Roman" w:cs="Times New Roman"/>
          <w:i/>
          <w:iCs/>
          <w:lang w:eastAsia="ar-SA"/>
        </w:rPr>
        <w:t>осочете длъжността и качеството</w:t>
      </w:r>
      <w:r w:rsidRPr="00617190">
        <w:rPr>
          <w:rFonts w:ascii="Times New Roman" w:eastAsia="SimSun" w:hAnsi="Times New Roman" w:cs="Times New Roman"/>
          <w:i/>
          <w:iCs/>
          <w:lang w:eastAsia="ar-SA"/>
        </w:rPr>
        <w:t>)</w:t>
      </w:r>
      <w:r w:rsidR="00C90114">
        <w:rPr>
          <w:rFonts w:ascii="Times New Roman" w:eastAsia="SimSun" w:hAnsi="Times New Roman" w:cs="Times New Roman"/>
          <w:i/>
          <w:iCs/>
          <w:lang w:eastAsia="ar-SA"/>
        </w:rPr>
        <w:t xml:space="preserve"> </w:t>
      </w: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w:t>
      </w:r>
      <w:r w:rsidRPr="00617190">
        <w:rPr>
          <w:rFonts w:ascii="Times New Roman" w:eastAsia="SimSun" w:hAnsi="Times New Roman" w:cs="Times New Roman"/>
          <w:lang w:eastAsia="ar-SA"/>
        </w:rPr>
        <w:t>ЕИК/БУ</w:t>
      </w:r>
      <w:r>
        <w:rPr>
          <w:rFonts w:ascii="Times New Roman" w:eastAsia="SimSun" w:hAnsi="Times New Roman" w:cs="Times New Roman"/>
          <w:lang w:eastAsia="ar-SA"/>
        </w:rPr>
        <w:t xml:space="preserve">ЛСТАТ ________________________ </w:t>
      </w:r>
      <w:r w:rsidR="00C90114">
        <w:rPr>
          <w:rFonts w:ascii="Times New Roman" w:eastAsia="Calibri" w:hAnsi="Times New Roman" w:cs="Times New Roman"/>
          <w:sz w:val="24"/>
          <w:szCs w:val="24"/>
        </w:rPr>
        <w:t>във връзка с</w:t>
      </w:r>
      <w:r w:rsidR="0001276C" w:rsidRPr="00406A8E">
        <w:rPr>
          <w:rFonts w:ascii="Times New Roman" w:eastAsia="Times New Roman" w:hAnsi="Times New Roman" w:cs="Times New Roman"/>
          <w:sz w:val="24"/>
          <w:szCs w:val="24"/>
          <w:lang w:val="x-none" w:eastAsia="x-none"/>
        </w:rPr>
        <w:t xml:space="preserve"> </w:t>
      </w:r>
      <w:r w:rsidR="0001276C" w:rsidRPr="00406A8E">
        <w:rPr>
          <w:rFonts w:ascii="Times New Roman" w:eastAsia="Times New Roman" w:hAnsi="Times New Roman" w:cs="Times New Roman"/>
          <w:sz w:val="24"/>
          <w:szCs w:val="24"/>
          <w:lang w:eastAsia="x-none"/>
        </w:rPr>
        <w:t xml:space="preserve">процедура за възлагане на </w:t>
      </w:r>
      <w:r w:rsidR="0001276C" w:rsidRPr="00406A8E">
        <w:rPr>
          <w:rFonts w:ascii="Times New Roman" w:eastAsia="Times New Roman" w:hAnsi="Times New Roman" w:cs="Times New Roman"/>
          <w:sz w:val="24"/>
          <w:szCs w:val="24"/>
          <w:lang w:val="x-none" w:eastAsia="x-none"/>
        </w:rPr>
        <w:t>обществена поръчка с предмет:</w:t>
      </w:r>
      <w:r w:rsidR="0001276C" w:rsidRPr="00985FAB">
        <w:rPr>
          <w:rFonts w:ascii="Times New Roman" w:hAnsi="Times New Roman" w:cs="Times New Roman"/>
          <w:b/>
          <w:bCs/>
          <w:sz w:val="24"/>
          <w:szCs w:val="24"/>
          <w:lang w:eastAsia="x-none"/>
        </w:rPr>
        <w:t xml:space="preserve"> </w:t>
      </w:r>
      <w:r w:rsidR="00CD6C5F" w:rsidRPr="00CD6C5F">
        <w:rPr>
          <w:rFonts w:ascii="Times New Roman" w:hAnsi="Times New Roman" w:cs="Times New Roman"/>
          <w:b/>
          <w:bCs/>
          <w:sz w:val="24"/>
          <w:szCs w:val="24"/>
          <w:lang w:eastAsia="x-none"/>
        </w:rPr>
        <w:t>„Възстановяване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CD6C5F" w:rsidRPr="00CD6C5F">
        <w:rPr>
          <w:rFonts w:ascii="Times New Roman" w:hAnsi="Times New Roman" w:cs="Times New Roman"/>
          <w:b/>
          <w:bCs/>
          <w:sz w:val="24"/>
          <w:szCs w:val="24"/>
          <w:lang w:val="en-US" w:eastAsia="x-none"/>
        </w:rPr>
        <w:t>9</w:t>
      </w:r>
      <w:r w:rsidR="00CD6C5F" w:rsidRPr="00CD6C5F">
        <w:rPr>
          <w:rFonts w:ascii="Times New Roman" w:hAnsi="Times New Roman" w:cs="Times New Roman"/>
          <w:b/>
          <w:bCs/>
          <w:sz w:val="24"/>
          <w:szCs w:val="24"/>
          <w:lang w:eastAsia="x-none"/>
        </w:rPr>
        <w:t>, улица „Ивайло” от о.т.196 до о.т.197”</w:t>
      </w:r>
    </w:p>
    <w:p w:rsidR="00456938" w:rsidRPr="00456938" w:rsidRDefault="00456938" w:rsidP="00F541D0">
      <w:pPr>
        <w:spacing w:after="0" w:line="240" w:lineRule="auto"/>
        <w:ind w:left="-142" w:right="112" w:firstLine="284"/>
        <w:jc w:val="center"/>
        <w:textAlignment w:val="center"/>
        <w:rPr>
          <w:rFonts w:ascii="Times New Roman" w:eastAsia="Times New Roman" w:hAnsi="Times New Roman" w:cs="Times New Roman"/>
          <w:b/>
          <w:lang w:val="en-US" w:eastAsia="bg-BG"/>
        </w:rPr>
      </w:pPr>
    </w:p>
    <w:p w:rsidR="00456938" w:rsidRPr="00E418DF" w:rsidRDefault="00F541D0" w:rsidP="00E418DF">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ДЕКЛАРИРАМ</w:t>
      </w:r>
      <w:r w:rsidR="00CD30B6">
        <w:rPr>
          <w:rFonts w:ascii="Times New Roman" w:eastAsia="Times New Roman" w:hAnsi="Times New Roman" w:cs="Times New Roman"/>
          <w:b/>
          <w:sz w:val="28"/>
          <w:szCs w:val="28"/>
          <w:lang w:eastAsia="bg-BG"/>
        </w:rPr>
        <w:t>, че</w:t>
      </w:r>
      <w:r w:rsidRPr="00AF4E6A">
        <w:rPr>
          <w:rFonts w:ascii="Times New Roman" w:eastAsia="Times New Roman" w:hAnsi="Times New Roman" w:cs="Times New Roman"/>
          <w:b/>
          <w:sz w:val="28"/>
          <w:szCs w:val="28"/>
          <w:lang w:eastAsia="bg-BG"/>
        </w:rPr>
        <w:t>:</w:t>
      </w:r>
    </w:p>
    <w:p w:rsidR="00F541D0" w:rsidRPr="00193B9D" w:rsidRDefault="00F541D0" w:rsidP="00193B9D">
      <w:pPr>
        <w:spacing w:after="0" w:line="240" w:lineRule="auto"/>
        <w:ind w:left="-142" w:right="112" w:firstLine="284"/>
        <w:textAlignment w:val="center"/>
        <w:rPr>
          <w:rFonts w:ascii="Times New Roman" w:eastAsia="Times New Roman" w:hAnsi="Times New Roman" w:cs="Times New Roman"/>
          <w:lang w:eastAsia="bg-BG"/>
        </w:rPr>
      </w:pPr>
      <w:r w:rsidRPr="00F541D0">
        <w:rPr>
          <w:rFonts w:ascii="Times New Roman" w:eastAsia="Times New Roman" w:hAnsi="Times New Roman" w:cs="Times New Roman"/>
          <w:lang w:eastAsia="bg-BG"/>
        </w:rPr>
        <w:t> </w:t>
      </w:r>
    </w:p>
    <w:p w:rsidR="00C90114" w:rsidRPr="00E418DF" w:rsidRDefault="00CD30B6" w:rsidP="00E418DF">
      <w:pPr>
        <w:pStyle w:val="a7"/>
        <w:numPr>
          <w:ilvl w:val="0"/>
          <w:numId w:val="18"/>
        </w:numPr>
        <w:tabs>
          <w:tab w:val="left" w:pos="709"/>
          <w:tab w:val="left" w:pos="851"/>
        </w:tabs>
        <w:ind w:left="0" w:firstLine="567"/>
        <w:jc w:val="both"/>
        <w:rPr>
          <w:rFonts w:ascii="Times New Roman" w:hAnsi="Times New Roman"/>
          <w:szCs w:val="24"/>
          <w:lang w:val="ru-RU"/>
        </w:rPr>
      </w:pPr>
      <w:r w:rsidRPr="00371B96">
        <w:rPr>
          <w:rFonts w:ascii="Times New Roman" w:hAnsi="Times New Roman"/>
          <w:b/>
          <w:szCs w:val="24"/>
          <w:lang w:val="ru-RU"/>
        </w:rPr>
        <w:t>Давам своето съгласие</w:t>
      </w:r>
      <w:r w:rsidR="001151F6">
        <w:rPr>
          <w:rFonts w:ascii="Times New Roman" w:hAnsi="Times New Roman"/>
          <w:szCs w:val="24"/>
        </w:rPr>
        <w:t xml:space="preserve"> да участвам</w:t>
      </w:r>
      <w:r w:rsidR="00C90114" w:rsidRPr="00880B78">
        <w:rPr>
          <w:rFonts w:ascii="Times New Roman" w:hAnsi="Times New Roman"/>
          <w:szCs w:val="24"/>
        </w:rPr>
        <w:t xml:space="preserve"> като</w:t>
      </w:r>
      <w:r w:rsidR="00880B78" w:rsidRPr="00880B78">
        <w:rPr>
          <w:rFonts w:ascii="Times New Roman" w:hAnsi="Times New Roman"/>
          <w:szCs w:val="24"/>
          <w:lang w:val="bg-BG"/>
        </w:rPr>
        <w:t xml:space="preserve"> </w:t>
      </w:r>
      <w:r>
        <w:rPr>
          <w:rFonts w:ascii="Times New Roman" w:hAnsi="Times New Roman"/>
          <w:szCs w:val="24"/>
        </w:rPr>
        <w:t>подизпълнител на</w:t>
      </w:r>
      <w:r w:rsidR="00C90114" w:rsidRPr="00880B78">
        <w:rPr>
          <w:rFonts w:ascii="Times New Roman" w:hAnsi="Times New Roman"/>
          <w:szCs w:val="24"/>
          <w:u w:val="single"/>
          <w:lang w:val="ru-RU"/>
        </w:rPr>
        <w:tab/>
      </w:r>
      <w:r>
        <w:rPr>
          <w:rFonts w:ascii="Times New Roman" w:hAnsi="Times New Roman"/>
          <w:szCs w:val="24"/>
          <w:u w:val="single"/>
        </w:rPr>
        <w:t>_____</w:t>
      </w:r>
      <w:r w:rsidR="00371B96">
        <w:rPr>
          <w:rFonts w:ascii="Times New Roman" w:hAnsi="Times New Roman"/>
          <w:szCs w:val="24"/>
          <w:u w:val="single"/>
          <w:lang w:val="ru-RU"/>
        </w:rPr>
        <w:tab/>
      </w:r>
      <w:r w:rsidR="00371B96">
        <w:rPr>
          <w:rFonts w:ascii="Times New Roman" w:hAnsi="Times New Roman"/>
          <w:szCs w:val="24"/>
          <w:u w:val="single"/>
        </w:rPr>
        <w:t>____</w:t>
      </w:r>
      <w:r w:rsidR="00C90114" w:rsidRPr="00880B78">
        <w:rPr>
          <w:rFonts w:ascii="Times New Roman" w:hAnsi="Times New Roman"/>
          <w:szCs w:val="24"/>
          <w:u w:val="single"/>
          <w:lang w:val="ru-RU"/>
        </w:rPr>
        <w:t xml:space="preserve">  </w:t>
      </w:r>
      <w:r w:rsidR="00880B78">
        <w:rPr>
          <w:rFonts w:ascii="Times New Roman" w:hAnsi="Times New Roman"/>
          <w:szCs w:val="24"/>
          <w:u w:val="single"/>
          <w:lang w:val="ru-RU"/>
        </w:rPr>
        <w:t xml:space="preserve">                        </w:t>
      </w:r>
      <w:r w:rsidR="00880B78" w:rsidRPr="00880B78">
        <w:rPr>
          <w:rFonts w:ascii="Times New Roman" w:hAnsi="Times New Roman"/>
          <w:i/>
          <w:iCs/>
          <w:szCs w:val="24"/>
          <w:lang w:val="ru-RU"/>
        </w:rPr>
        <w:t>(</w:t>
      </w:r>
      <w:r w:rsidR="00880B78" w:rsidRPr="00880B78">
        <w:rPr>
          <w:rFonts w:ascii="Times New Roman" w:hAnsi="Times New Roman"/>
          <w:i/>
          <w:iCs/>
          <w:szCs w:val="24"/>
        </w:rPr>
        <w:t>посочете участника, на който сте подизпълнител)</w:t>
      </w:r>
      <w:r w:rsidR="00880B78" w:rsidRPr="00880B78">
        <w:rPr>
          <w:rFonts w:ascii="Times New Roman" w:hAnsi="Times New Roman"/>
          <w:szCs w:val="24"/>
          <w:lang w:val="ru-RU"/>
        </w:rPr>
        <w:t xml:space="preserve"> при изпълнение на </w:t>
      </w:r>
      <w:r w:rsidR="00C90114" w:rsidRPr="00880B78">
        <w:rPr>
          <w:rFonts w:ascii="Times New Roman" w:hAnsi="Times New Roman"/>
          <w:szCs w:val="24"/>
          <w:lang w:val="ru-RU"/>
        </w:rPr>
        <w:t xml:space="preserve">горепосочената поръчка. </w:t>
      </w:r>
    </w:p>
    <w:p w:rsidR="00880B78" w:rsidRPr="00E418DF" w:rsidRDefault="005A26B8" w:rsidP="00D168B9">
      <w:pPr>
        <w:pStyle w:val="a7"/>
        <w:numPr>
          <w:ilvl w:val="0"/>
          <w:numId w:val="18"/>
        </w:numPr>
        <w:tabs>
          <w:tab w:val="left" w:pos="851"/>
        </w:tabs>
        <w:ind w:left="0" w:firstLine="567"/>
        <w:jc w:val="both"/>
        <w:rPr>
          <w:rFonts w:ascii="Times New Roman" w:hAnsi="Times New Roman"/>
          <w:szCs w:val="24"/>
          <w:lang w:val="bg-BG"/>
        </w:rPr>
      </w:pPr>
      <w:r w:rsidRPr="00BC2F0D">
        <w:rPr>
          <w:rFonts w:ascii="Times New Roman" w:hAnsi="Times New Roman"/>
          <w:b/>
          <w:szCs w:val="24"/>
          <w:lang w:val="bg-BG"/>
        </w:rPr>
        <w:t>Дела от поръчката</w:t>
      </w:r>
      <w:r w:rsidR="00880B78" w:rsidRPr="00BC2F0D">
        <w:rPr>
          <w:rFonts w:ascii="Times New Roman" w:hAnsi="Times New Roman"/>
          <w:b/>
          <w:szCs w:val="24"/>
          <w:lang w:val="ru-RU"/>
        </w:rPr>
        <w:t xml:space="preserve">, </w:t>
      </w:r>
      <w:r w:rsidRPr="00BC2F0D">
        <w:rPr>
          <w:rFonts w:ascii="Times New Roman" w:hAnsi="Times New Roman"/>
          <w:b/>
          <w:szCs w:val="24"/>
          <w:lang w:val="ru-RU"/>
        </w:rPr>
        <w:t>който</w:t>
      </w:r>
      <w:r w:rsidR="001151F6">
        <w:rPr>
          <w:rFonts w:ascii="Times New Roman" w:hAnsi="Times New Roman"/>
          <w:b/>
          <w:szCs w:val="24"/>
          <w:lang w:val="ru-RU"/>
        </w:rPr>
        <w:t xml:space="preserve"> ще изпълнявам</w:t>
      </w:r>
      <w:r w:rsidR="00880B78" w:rsidRPr="00BC2F0D">
        <w:rPr>
          <w:rFonts w:ascii="Times New Roman" w:hAnsi="Times New Roman"/>
          <w:b/>
          <w:szCs w:val="24"/>
          <w:lang w:val="ru-RU"/>
        </w:rPr>
        <w:t xml:space="preserve"> като подизпълнител</w:t>
      </w:r>
      <w:r w:rsidR="000F1DCC" w:rsidRPr="00BC2F0D">
        <w:rPr>
          <w:rFonts w:ascii="Times New Roman" w:hAnsi="Times New Roman"/>
          <w:b/>
          <w:szCs w:val="24"/>
          <w:lang w:val="bg-BG"/>
        </w:rPr>
        <w:t xml:space="preserve"> е</w:t>
      </w:r>
      <w:r w:rsidR="00C90114" w:rsidRPr="00880B78">
        <w:rPr>
          <w:rFonts w:ascii="Times New Roman" w:hAnsi="Times New Roman"/>
          <w:szCs w:val="24"/>
        </w:rPr>
        <w:t xml:space="preserve"> </w:t>
      </w:r>
      <w:r w:rsidR="00C90114" w:rsidRPr="00880B78">
        <w:rPr>
          <w:rFonts w:ascii="Times New Roman" w:hAnsi="Times New Roman"/>
          <w:szCs w:val="24"/>
          <w:u w:val="single"/>
          <w:lang w:val="ru-RU"/>
        </w:rPr>
        <w:tab/>
      </w:r>
      <w:r w:rsidR="00880B78">
        <w:rPr>
          <w:rFonts w:ascii="Times New Roman" w:hAnsi="Times New Roman"/>
          <w:szCs w:val="24"/>
          <w:u w:val="single"/>
        </w:rPr>
        <w:t>___</w:t>
      </w:r>
      <w:r w:rsidR="00C90114" w:rsidRPr="00880B78">
        <w:rPr>
          <w:rFonts w:ascii="Times New Roman" w:hAnsi="Times New Roman"/>
          <w:szCs w:val="24"/>
          <w:u w:val="single"/>
          <w:lang w:val="ru-RU"/>
        </w:rPr>
        <w:tab/>
      </w:r>
      <w:r>
        <w:rPr>
          <w:rFonts w:ascii="Times New Roman" w:hAnsi="Times New Roman"/>
          <w:szCs w:val="24"/>
          <w:u w:val="single"/>
        </w:rPr>
        <w:t>__</w:t>
      </w:r>
      <w:r w:rsidRPr="005A26B8">
        <w:rPr>
          <w:rFonts w:ascii="Times New Roman" w:hAnsi="Times New Roman"/>
          <w:spacing w:val="-5"/>
          <w:szCs w:val="24"/>
          <w:lang w:eastAsia="bg-BG"/>
        </w:rPr>
        <w:t>% от общата стойност на поръчкат</w:t>
      </w:r>
      <w:r w:rsidR="004C0BEE">
        <w:rPr>
          <w:rFonts w:ascii="Times New Roman" w:hAnsi="Times New Roman"/>
          <w:spacing w:val="-5"/>
          <w:szCs w:val="24"/>
          <w:lang w:val="bg-BG" w:eastAsia="bg-BG"/>
        </w:rPr>
        <w:t>а</w:t>
      </w:r>
      <w:r w:rsidRPr="005A26B8">
        <w:rPr>
          <w:rFonts w:ascii="Times New Roman" w:hAnsi="Times New Roman"/>
          <w:i/>
          <w:iCs/>
          <w:szCs w:val="24"/>
        </w:rPr>
        <w:t xml:space="preserve"> </w:t>
      </w:r>
      <w:r w:rsidR="00C90114" w:rsidRPr="005A26B8">
        <w:rPr>
          <w:rFonts w:ascii="Times New Roman" w:hAnsi="Times New Roman"/>
          <w:i/>
          <w:iCs/>
          <w:szCs w:val="24"/>
        </w:rPr>
        <w:t>(</w:t>
      </w:r>
      <w:r w:rsidRPr="005A26B8">
        <w:rPr>
          <w:rFonts w:ascii="Times New Roman" w:hAnsi="Times New Roman"/>
          <w:i/>
          <w:iCs/>
          <w:szCs w:val="24"/>
          <w:lang w:val="bg-BG"/>
        </w:rPr>
        <w:t>изписва се дела на участие в процент</w:t>
      </w:r>
      <w:r w:rsidR="00C90114" w:rsidRPr="00880B78">
        <w:rPr>
          <w:rFonts w:ascii="Times New Roman" w:hAnsi="Times New Roman"/>
          <w:i/>
          <w:iCs/>
          <w:szCs w:val="24"/>
          <w:lang w:val="ru-RU"/>
        </w:rPr>
        <w:t>).</w:t>
      </w:r>
    </w:p>
    <w:p w:rsidR="00371B96" w:rsidRDefault="00C90114" w:rsidP="00371B96">
      <w:pPr>
        <w:pStyle w:val="a7"/>
        <w:numPr>
          <w:ilvl w:val="0"/>
          <w:numId w:val="18"/>
        </w:numPr>
        <w:tabs>
          <w:tab w:val="left" w:pos="709"/>
          <w:tab w:val="left" w:pos="851"/>
        </w:tabs>
        <w:ind w:left="0" w:firstLine="567"/>
        <w:jc w:val="both"/>
        <w:rPr>
          <w:rFonts w:ascii="Times New Roman" w:hAnsi="Times New Roman"/>
          <w:szCs w:val="24"/>
          <w:lang w:val="ru-RU"/>
        </w:rPr>
      </w:pPr>
      <w:r w:rsidRPr="00BC2F0D">
        <w:rPr>
          <w:rFonts w:ascii="Times New Roman" w:hAnsi="Times New Roman"/>
          <w:b/>
          <w:szCs w:val="24"/>
          <w:lang w:val="ru-RU"/>
        </w:rPr>
        <w:t>Запознат</w:t>
      </w:r>
      <w:r w:rsidR="001151F6">
        <w:rPr>
          <w:rFonts w:ascii="Times New Roman" w:hAnsi="Times New Roman"/>
          <w:b/>
          <w:szCs w:val="24"/>
        </w:rPr>
        <w:t xml:space="preserve"> </w:t>
      </w:r>
      <w:r w:rsidR="001151F6">
        <w:rPr>
          <w:rFonts w:ascii="Times New Roman" w:hAnsi="Times New Roman"/>
          <w:b/>
          <w:szCs w:val="24"/>
          <w:lang w:val="bg-BG"/>
        </w:rPr>
        <w:t>съм</w:t>
      </w:r>
      <w:r w:rsidRPr="00BC2F0D">
        <w:rPr>
          <w:rFonts w:ascii="Times New Roman" w:hAnsi="Times New Roman"/>
          <w:b/>
          <w:szCs w:val="24"/>
          <w:lang w:val="ru-RU"/>
        </w:rPr>
        <w:t>, че</w:t>
      </w:r>
      <w:r w:rsidR="00713314">
        <w:rPr>
          <w:rFonts w:ascii="Times New Roman" w:hAnsi="Times New Roman"/>
          <w:szCs w:val="24"/>
          <w:lang w:val="ru-RU"/>
        </w:rPr>
        <w:t xml:space="preserve"> заявявайки желанието си да </w:t>
      </w:r>
      <w:r w:rsidR="001151F6">
        <w:rPr>
          <w:rFonts w:ascii="Times New Roman" w:hAnsi="Times New Roman"/>
          <w:szCs w:val="24"/>
          <w:lang w:val="ru-RU"/>
        </w:rPr>
        <w:t>бъда</w:t>
      </w:r>
      <w:r w:rsidRPr="00880B78">
        <w:rPr>
          <w:rFonts w:ascii="Times New Roman" w:hAnsi="Times New Roman"/>
          <w:szCs w:val="24"/>
          <w:lang w:val="ru-RU"/>
        </w:rPr>
        <w:t xml:space="preserve"> подизпълнител, нямам право да </w:t>
      </w:r>
      <w:r w:rsidR="001151F6" w:rsidRPr="001151F6">
        <w:rPr>
          <w:rFonts w:ascii="Times New Roman" w:hAnsi="Times New Roman"/>
          <w:szCs w:val="24"/>
          <w:lang w:val="bg-BG"/>
        </w:rPr>
        <w:t>подава</w:t>
      </w:r>
      <w:r w:rsidR="001151F6">
        <w:rPr>
          <w:rFonts w:ascii="Times New Roman" w:hAnsi="Times New Roman"/>
          <w:szCs w:val="24"/>
          <w:lang w:val="bg-BG"/>
        </w:rPr>
        <w:t>м</w:t>
      </w:r>
      <w:r w:rsidR="001151F6" w:rsidRPr="001151F6">
        <w:rPr>
          <w:rFonts w:ascii="Times New Roman" w:hAnsi="Times New Roman"/>
          <w:szCs w:val="24"/>
          <w:lang w:val="bg-BG"/>
        </w:rPr>
        <w:t xml:space="preserve"> самостоятелно заявление за участие или оферта</w:t>
      </w:r>
      <w:r w:rsidR="001151F6" w:rsidRPr="00880B78">
        <w:rPr>
          <w:rFonts w:ascii="Times New Roman" w:hAnsi="Times New Roman"/>
          <w:szCs w:val="24"/>
          <w:lang w:val="ru-RU"/>
        </w:rPr>
        <w:t xml:space="preserve"> </w:t>
      </w:r>
      <w:r w:rsidRPr="00880B78">
        <w:rPr>
          <w:rFonts w:ascii="Times New Roman" w:hAnsi="Times New Roman"/>
          <w:szCs w:val="24"/>
          <w:lang w:val="ru-RU"/>
        </w:rPr>
        <w:t xml:space="preserve">в горепосочената процедура. </w:t>
      </w:r>
    </w:p>
    <w:p w:rsidR="00371B96" w:rsidRPr="00371B96" w:rsidRDefault="00371B96" w:rsidP="00371B96">
      <w:pPr>
        <w:pStyle w:val="a7"/>
        <w:rPr>
          <w:rFonts w:ascii="Times New Roman" w:hAnsi="Times New Roman"/>
          <w:b/>
          <w:szCs w:val="24"/>
          <w:lang w:val="bg-BG"/>
        </w:rPr>
      </w:pPr>
    </w:p>
    <w:p w:rsidR="00880B78" w:rsidRPr="00E418DF" w:rsidRDefault="00F3652F" w:rsidP="00880B78">
      <w:pPr>
        <w:pStyle w:val="a7"/>
        <w:numPr>
          <w:ilvl w:val="0"/>
          <w:numId w:val="18"/>
        </w:numPr>
        <w:tabs>
          <w:tab w:val="left" w:pos="709"/>
          <w:tab w:val="left" w:pos="851"/>
        </w:tabs>
        <w:ind w:left="0" w:firstLine="567"/>
        <w:jc w:val="both"/>
        <w:rPr>
          <w:rFonts w:ascii="Times New Roman" w:hAnsi="Times New Roman"/>
          <w:szCs w:val="24"/>
          <w:lang w:val="ru-RU"/>
        </w:rPr>
      </w:pPr>
      <w:r w:rsidRPr="00371B96">
        <w:rPr>
          <w:rFonts w:ascii="Times New Roman" w:hAnsi="Times New Roman"/>
          <w:b/>
          <w:szCs w:val="24"/>
          <w:lang w:val="bg-BG"/>
        </w:rPr>
        <w:t>Известна ми е наказателната отговорност по чл. 313 от Наказателния кодекс за деклариране на неверни данни.</w:t>
      </w:r>
    </w:p>
    <w:p w:rsidR="00880B78" w:rsidRPr="00880B78" w:rsidRDefault="00880B78" w:rsidP="00880B78">
      <w:pPr>
        <w:tabs>
          <w:tab w:val="left" w:pos="851"/>
        </w:tabs>
        <w:jc w:val="both"/>
        <w:rPr>
          <w:rFonts w:ascii="Times New Roman" w:hAnsi="Times New Roman"/>
          <w:szCs w:val="24"/>
          <w:lang w:val="ru-RU"/>
        </w:rPr>
      </w:pPr>
    </w:p>
    <w:p w:rsidR="00D154CA" w:rsidRPr="00880B78" w:rsidRDefault="00D154CA" w:rsidP="00D154CA">
      <w:pPr>
        <w:spacing w:after="0" w:line="360" w:lineRule="auto"/>
        <w:jc w:val="both"/>
        <w:rPr>
          <w:rFonts w:ascii="Times New Roman" w:eastAsia="SimSun" w:hAnsi="Times New Roman" w:cs="Times New Roman"/>
          <w:b/>
          <w:bCs/>
          <w:sz w:val="24"/>
          <w:szCs w:val="24"/>
          <w:lang w:eastAsia="bg-BG"/>
        </w:rPr>
      </w:pPr>
      <w:r w:rsidRPr="00880B78">
        <w:rPr>
          <w:rFonts w:ascii="Times New Roman" w:eastAsia="SimSun" w:hAnsi="Times New Roman" w:cs="Times New Roman"/>
          <w:b/>
          <w:bCs/>
          <w:sz w:val="24"/>
          <w:szCs w:val="24"/>
          <w:lang w:eastAsia="bg-BG"/>
        </w:rPr>
        <w:t xml:space="preserve">Дата: ________________     </w:t>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t>Декларатор: ________________</w:t>
      </w:r>
    </w:p>
    <w:p w:rsidR="00D5649D" w:rsidRPr="00DC55FD" w:rsidRDefault="00D154CA" w:rsidP="00DC55FD">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r w:rsidRPr="0057693E">
        <w:rPr>
          <w:rFonts w:ascii="Times New Roman" w:eastAsia="SimSun" w:hAnsi="Times New Roman" w:cs="Times New Roman"/>
          <w:i/>
          <w:lang w:eastAsia="bg-BG"/>
        </w:rPr>
        <w:t xml:space="preserve">(подпис, печат) </w:t>
      </w:r>
    </w:p>
    <w:p w:rsidR="00F12527" w:rsidRDefault="00F12527"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Pr="00CD6C5F" w:rsidRDefault="00743991"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153783" w:rsidRPr="00304659" w:rsidRDefault="00153783" w:rsidP="00153783">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1803DB">
        <w:rPr>
          <w:rFonts w:ascii="Times New Roman" w:eastAsia="Times New Roman" w:hAnsi="Times New Roman" w:cs="Times New Roman"/>
          <w:b/>
          <w:bCs/>
          <w:i/>
          <w:spacing w:val="20"/>
          <w:sz w:val="24"/>
          <w:szCs w:val="24"/>
        </w:rPr>
        <w:t>6</w:t>
      </w:r>
    </w:p>
    <w:p w:rsidR="00153783" w:rsidRPr="00E535B9" w:rsidRDefault="00153783" w:rsidP="00153783">
      <w:pPr>
        <w:pStyle w:val="a7"/>
        <w:numPr>
          <w:ilvl w:val="0"/>
          <w:numId w:val="13"/>
        </w:numPr>
        <w:tabs>
          <w:tab w:val="left" w:pos="284"/>
          <w:tab w:val="num" w:pos="567"/>
          <w:tab w:val="left" w:pos="709"/>
          <w:tab w:val="left" w:pos="993"/>
        </w:tabs>
        <w:spacing w:line="264" w:lineRule="auto"/>
        <w:ind w:left="0" w:firstLine="0"/>
        <w:jc w:val="both"/>
        <w:rPr>
          <w:rFonts w:ascii="Times New Roman" w:hAnsi="Times New Roman"/>
          <w:b/>
          <w:bCs/>
          <w:i/>
          <w:spacing w:val="20"/>
          <w:szCs w:val="24"/>
        </w:rPr>
      </w:pPr>
      <w:r w:rsidRPr="00A170C0">
        <w:rPr>
          <w:rFonts w:ascii="Times New Roman" w:hAnsi="Times New Roman"/>
          <w:b/>
          <w:bCs/>
          <w:i/>
          <w:spacing w:val="20"/>
          <w:szCs w:val="24"/>
        </w:rPr>
        <w:t>Представя се в случай</w:t>
      </w:r>
      <w:r w:rsidRPr="00E535B9">
        <w:rPr>
          <w:rFonts w:ascii="Times New Roman" w:hAnsi="Times New Roman"/>
          <w:b/>
          <w:bCs/>
          <w:i/>
          <w:spacing w:val="20"/>
          <w:szCs w:val="24"/>
        </w:rPr>
        <w:t xml:space="preserve">, че участникът ще използва </w:t>
      </w:r>
      <w:r>
        <w:rPr>
          <w:rFonts w:ascii="Times New Roman" w:hAnsi="Times New Roman"/>
          <w:b/>
          <w:bCs/>
          <w:i/>
          <w:spacing w:val="20"/>
          <w:szCs w:val="24"/>
          <w:lang w:val="bg-BG"/>
        </w:rPr>
        <w:t>капацитета на трети лица</w:t>
      </w:r>
      <w:r w:rsidRPr="00E535B9">
        <w:rPr>
          <w:rFonts w:ascii="Times New Roman" w:hAnsi="Times New Roman"/>
          <w:b/>
          <w:bCs/>
          <w:i/>
          <w:spacing w:val="20"/>
          <w:szCs w:val="24"/>
        </w:rPr>
        <w:t>!</w:t>
      </w:r>
    </w:p>
    <w:p w:rsidR="00153783" w:rsidRDefault="00153783" w:rsidP="00153783">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153783" w:rsidRDefault="00153783" w:rsidP="00153783">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153783" w:rsidRPr="00AF4E6A" w:rsidRDefault="00153783" w:rsidP="00153783">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ДЕКЛАРАЦИЯ</w:t>
      </w:r>
      <w:r w:rsidRPr="00AF4E6A">
        <w:rPr>
          <w:rFonts w:ascii="Times New Roman" w:eastAsia="Times New Roman" w:hAnsi="Times New Roman" w:cs="Times New Roman"/>
          <w:b/>
          <w:bCs/>
          <w:i/>
          <w:kern w:val="32"/>
          <w:sz w:val="28"/>
          <w:szCs w:val="28"/>
          <w:lang w:eastAsia="bg-BG"/>
        </w:rPr>
        <w:t xml:space="preserve">          </w:t>
      </w:r>
    </w:p>
    <w:p w:rsidR="00153783" w:rsidRDefault="00153783" w:rsidP="00153783">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C74D92">
        <w:rPr>
          <w:rFonts w:ascii="Times New Roman" w:eastAsia="Times New Roman" w:hAnsi="Times New Roman" w:cs="Times New Roman"/>
          <w:b/>
          <w:sz w:val="24"/>
          <w:szCs w:val="24"/>
          <w:lang w:eastAsia="bg-BG"/>
        </w:rPr>
        <w:t xml:space="preserve">за съгласие за участие като </w:t>
      </w:r>
      <w:r w:rsidR="00B357E3">
        <w:rPr>
          <w:rFonts w:ascii="Times New Roman" w:eastAsia="Times New Roman" w:hAnsi="Times New Roman" w:cs="Times New Roman"/>
          <w:b/>
          <w:sz w:val="24"/>
          <w:szCs w:val="24"/>
          <w:lang w:eastAsia="bg-BG"/>
        </w:rPr>
        <w:t>трето лице</w:t>
      </w:r>
    </w:p>
    <w:p w:rsidR="00153783" w:rsidRPr="00AF4E6A" w:rsidRDefault="00153783" w:rsidP="00153783">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AF4E6A">
        <w:rPr>
          <w:rFonts w:ascii="Times New Roman" w:eastAsia="Times New Roman" w:hAnsi="Times New Roman" w:cs="Times New Roman"/>
          <w:b/>
          <w:sz w:val="24"/>
          <w:szCs w:val="24"/>
          <w:lang w:eastAsia="bg-BG"/>
        </w:rPr>
        <w:t xml:space="preserve"> </w:t>
      </w:r>
    </w:p>
    <w:p w:rsidR="00CD6C5F" w:rsidRPr="00CD6C5F" w:rsidRDefault="00153783" w:rsidP="00CD6C5F">
      <w:pPr>
        <w:suppressAutoHyphens/>
        <w:spacing w:after="12"/>
        <w:jc w:val="both"/>
        <w:rPr>
          <w:rFonts w:ascii="Times New Roman" w:hAnsi="Times New Roman" w:cs="Times New Roman"/>
          <w:b/>
          <w:bCs/>
          <w:sz w:val="24"/>
          <w:szCs w:val="24"/>
          <w:lang w:eastAsia="x-none"/>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w:t>
      </w:r>
      <w:r>
        <w:rPr>
          <w:rFonts w:ascii="Times New Roman" w:eastAsia="SimSun" w:hAnsi="Times New Roman" w:cs="Times New Roman"/>
          <w:i/>
          <w:iCs/>
          <w:lang w:eastAsia="ar-SA"/>
        </w:rPr>
        <w:t>осочете длъжността и качеството</w:t>
      </w:r>
      <w:r w:rsidRPr="00617190">
        <w:rPr>
          <w:rFonts w:ascii="Times New Roman" w:eastAsia="SimSun" w:hAnsi="Times New Roman" w:cs="Times New Roman"/>
          <w:i/>
          <w:iCs/>
          <w:lang w:eastAsia="ar-SA"/>
        </w:rPr>
        <w:t>)</w:t>
      </w:r>
      <w:r>
        <w:rPr>
          <w:rFonts w:ascii="Times New Roman" w:eastAsia="SimSun" w:hAnsi="Times New Roman" w:cs="Times New Roman"/>
          <w:i/>
          <w:iCs/>
          <w:lang w:eastAsia="ar-SA"/>
        </w:rPr>
        <w:t xml:space="preserve"> </w:t>
      </w: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w:t>
      </w:r>
      <w:r w:rsidRPr="00617190">
        <w:rPr>
          <w:rFonts w:ascii="Times New Roman" w:eastAsia="SimSun" w:hAnsi="Times New Roman" w:cs="Times New Roman"/>
          <w:lang w:eastAsia="ar-SA"/>
        </w:rPr>
        <w:t>ЕИК/БУ</w:t>
      </w:r>
      <w:r>
        <w:rPr>
          <w:rFonts w:ascii="Times New Roman" w:eastAsia="SimSun" w:hAnsi="Times New Roman" w:cs="Times New Roman"/>
          <w:lang w:eastAsia="ar-SA"/>
        </w:rPr>
        <w:t xml:space="preserve">ЛСТАТ ________________________ </w:t>
      </w:r>
      <w:r>
        <w:rPr>
          <w:rFonts w:ascii="Times New Roman" w:eastAsia="Calibri" w:hAnsi="Times New Roman" w:cs="Times New Roman"/>
          <w:sz w:val="24"/>
          <w:szCs w:val="24"/>
        </w:rPr>
        <w:t>във връзка с</w:t>
      </w:r>
      <w:r w:rsidRPr="00406A8E">
        <w:rPr>
          <w:rFonts w:ascii="Times New Roman" w:eastAsia="Times New Roman" w:hAnsi="Times New Roman" w:cs="Times New Roman"/>
          <w:sz w:val="24"/>
          <w:szCs w:val="24"/>
          <w:lang w:val="x-none" w:eastAsia="x-none"/>
        </w:rPr>
        <w:t xml:space="preserve"> </w:t>
      </w:r>
      <w:r w:rsidRPr="00406A8E">
        <w:rPr>
          <w:rFonts w:ascii="Times New Roman" w:eastAsia="Times New Roman" w:hAnsi="Times New Roman" w:cs="Times New Roman"/>
          <w:sz w:val="24"/>
          <w:szCs w:val="24"/>
          <w:lang w:eastAsia="x-none"/>
        </w:rPr>
        <w:t xml:space="preserve">процедура за възлагане на </w:t>
      </w:r>
      <w:r w:rsidRPr="00406A8E">
        <w:rPr>
          <w:rFonts w:ascii="Times New Roman" w:eastAsia="Times New Roman" w:hAnsi="Times New Roman" w:cs="Times New Roman"/>
          <w:sz w:val="24"/>
          <w:szCs w:val="24"/>
          <w:lang w:val="x-none" w:eastAsia="x-none"/>
        </w:rPr>
        <w:t>обществена поръчка с предмет:</w:t>
      </w:r>
      <w:r w:rsidRPr="00985FAB">
        <w:rPr>
          <w:rFonts w:ascii="Times New Roman" w:hAnsi="Times New Roman" w:cs="Times New Roman"/>
          <w:b/>
          <w:bCs/>
          <w:sz w:val="24"/>
          <w:szCs w:val="24"/>
          <w:lang w:eastAsia="x-none"/>
        </w:rPr>
        <w:t xml:space="preserve"> </w:t>
      </w:r>
      <w:r w:rsidR="00CD6C5F" w:rsidRPr="00CD6C5F">
        <w:rPr>
          <w:rFonts w:ascii="Times New Roman" w:hAnsi="Times New Roman" w:cs="Times New Roman"/>
          <w:b/>
          <w:bCs/>
          <w:sz w:val="24"/>
          <w:szCs w:val="24"/>
          <w:lang w:eastAsia="x-none"/>
        </w:rPr>
        <w:t>„Възстановяване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CD6C5F" w:rsidRPr="00CD6C5F">
        <w:rPr>
          <w:rFonts w:ascii="Times New Roman" w:hAnsi="Times New Roman" w:cs="Times New Roman"/>
          <w:b/>
          <w:bCs/>
          <w:sz w:val="24"/>
          <w:szCs w:val="24"/>
          <w:lang w:val="en-US" w:eastAsia="x-none"/>
        </w:rPr>
        <w:t>9</w:t>
      </w:r>
      <w:r w:rsidR="00CD6C5F" w:rsidRPr="00CD6C5F">
        <w:rPr>
          <w:rFonts w:ascii="Times New Roman" w:hAnsi="Times New Roman" w:cs="Times New Roman"/>
          <w:b/>
          <w:bCs/>
          <w:sz w:val="24"/>
          <w:szCs w:val="24"/>
          <w:lang w:eastAsia="x-none"/>
        </w:rPr>
        <w:t>, улица „Ивайло” от о.т.196 до о.т.197”</w:t>
      </w:r>
    </w:p>
    <w:p w:rsidR="00153783" w:rsidRPr="00456938" w:rsidRDefault="00153783" w:rsidP="00CD6C5F">
      <w:pPr>
        <w:suppressAutoHyphens/>
        <w:spacing w:after="12"/>
        <w:jc w:val="both"/>
        <w:rPr>
          <w:rFonts w:ascii="Times New Roman" w:eastAsia="Times New Roman" w:hAnsi="Times New Roman" w:cs="Times New Roman"/>
          <w:b/>
          <w:lang w:val="en-US" w:eastAsia="bg-BG"/>
        </w:rPr>
      </w:pPr>
    </w:p>
    <w:p w:rsidR="00153783" w:rsidRDefault="00153783" w:rsidP="00153783">
      <w:pPr>
        <w:spacing w:after="0" w:line="240" w:lineRule="auto"/>
        <w:ind w:left="-142" w:right="112" w:firstLine="284"/>
        <w:jc w:val="center"/>
        <w:textAlignment w:val="center"/>
        <w:rPr>
          <w:rFonts w:ascii="Times New Roman" w:eastAsia="Times New Roman" w:hAnsi="Times New Roman" w:cs="Times New Roman"/>
          <w:b/>
          <w:sz w:val="28"/>
          <w:szCs w:val="28"/>
          <w:lang w:val="en-US" w:eastAsia="bg-BG"/>
        </w:rPr>
      </w:pPr>
      <w:r w:rsidRPr="00AF4E6A">
        <w:rPr>
          <w:rFonts w:ascii="Times New Roman" w:eastAsia="Times New Roman" w:hAnsi="Times New Roman" w:cs="Times New Roman"/>
          <w:b/>
          <w:sz w:val="28"/>
          <w:szCs w:val="28"/>
          <w:lang w:eastAsia="bg-BG"/>
        </w:rPr>
        <w:t>ДЕКЛАРИРАМ</w:t>
      </w:r>
      <w:r>
        <w:rPr>
          <w:rFonts w:ascii="Times New Roman" w:eastAsia="Times New Roman" w:hAnsi="Times New Roman" w:cs="Times New Roman"/>
          <w:b/>
          <w:sz w:val="28"/>
          <w:szCs w:val="28"/>
          <w:lang w:eastAsia="bg-BG"/>
        </w:rPr>
        <w:t>, че</w:t>
      </w:r>
      <w:r w:rsidRPr="00AF4E6A">
        <w:rPr>
          <w:rFonts w:ascii="Times New Roman" w:eastAsia="Times New Roman" w:hAnsi="Times New Roman" w:cs="Times New Roman"/>
          <w:b/>
          <w:sz w:val="28"/>
          <w:szCs w:val="28"/>
          <w:lang w:eastAsia="bg-BG"/>
        </w:rPr>
        <w:t>:</w:t>
      </w:r>
    </w:p>
    <w:p w:rsidR="00153783" w:rsidRPr="00193B9D" w:rsidRDefault="00153783" w:rsidP="00E418DF">
      <w:pPr>
        <w:spacing w:after="0" w:line="240" w:lineRule="auto"/>
        <w:ind w:right="112"/>
        <w:textAlignment w:val="center"/>
        <w:rPr>
          <w:rFonts w:ascii="Times New Roman" w:eastAsia="Times New Roman" w:hAnsi="Times New Roman" w:cs="Times New Roman"/>
          <w:lang w:eastAsia="bg-BG"/>
        </w:rPr>
      </w:pPr>
    </w:p>
    <w:p w:rsidR="00153783" w:rsidRPr="00E418DF" w:rsidRDefault="003E7BDC" w:rsidP="00E418DF">
      <w:pPr>
        <w:pStyle w:val="a7"/>
        <w:numPr>
          <w:ilvl w:val="0"/>
          <w:numId w:val="20"/>
        </w:numPr>
        <w:tabs>
          <w:tab w:val="left" w:pos="284"/>
          <w:tab w:val="left" w:pos="851"/>
        </w:tabs>
        <w:ind w:left="0" w:firstLine="567"/>
        <w:jc w:val="both"/>
        <w:rPr>
          <w:rFonts w:ascii="Times New Roman" w:hAnsi="Times New Roman"/>
          <w:szCs w:val="24"/>
          <w:lang w:val="ru-RU"/>
        </w:rPr>
      </w:pPr>
      <w:r w:rsidRPr="00F3652F">
        <w:rPr>
          <w:rFonts w:ascii="Times New Roman" w:hAnsi="Times New Roman"/>
          <w:b/>
          <w:szCs w:val="24"/>
          <w:lang w:val="ru-RU"/>
        </w:rPr>
        <w:t>Давам</w:t>
      </w:r>
      <w:r w:rsidR="00153783" w:rsidRPr="00F3652F">
        <w:rPr>
          <w:rFonts w:ascii="Times New Roman" w:hAnsi="Times New Roman"/>
          <w:b/>
          <w:szCs w:val="24"/>
          <w:lang w:val="ru-RU"/>
        </w:rPr>
        <w:t xml:space="preserve"> своето съгласие</w:t>
      </w:r>
      <w:r w:rsidR="00F3652F">
        <w:rPr>
          <w:rFonts w:ascii="Times New Roman" w:hAnsi="Times New Roman"/>
          <w:szCs w:val="24"/>
        </w:rPr>
        <w:t xml:space="preserve"> да участвам </w:t>
      </w:r>
      <w:r w:rsidR="00F3652F">
        <w:rPr>
          <w:rFonts w:ascii="Times New Roman" w:hAnsi="Times New Roman"/>
          <w:szCs w:val="24"/>
          <w:lang w:val="bg-BG"/>
        </w:rPr>
        <w:t xml:space="preserve">в </w:t>
      </w:r>
      <w:r w:rsidR="00BF552D">
        <w:rPr>
          <w:rFonts w:ascii="Times New Roman" w:hAnsi="Times New Roman"/>
          <w:szCs w:val="24"/>
          <w:lang w:val="bg-BG"/>
        </w:rPr>
        <w:t>горепосочената</w:t>
      </w:r>
      <w:r w:rsidR="00F3652F">
        <w:rPr>
          <w:rFonts w:ascii="Times New Roman" w:hAnsi="Times New Roman"/>
          <w:szCs w:val="24"/>
          <w:lang w:val="bg-BG"/>
        </w:rPr>
        <w:t xml:space="preserve"> обществена поръчка</w:t>
      </w:r>
      <w:r w:rsidR="00153783" w:rsidRPr="00F3652F">
        <w:rPr>
          <w:rFonts w:ascii="Times New Roman" w:hAnsi="Times New Roman"/>
          <w:szCs w:val="24"/>
        </w:rPr>
        <w:t xml:space="preserve"> като</w:t>
      </w:r>
      <w:r w:rsidR="00153783" w:rsidRPr="00F3652F">
        <w:rPr>
          <w:rFonts w:ascii="Times New Roman" w:hAnsi="Times New Roman"/>
          <w:szCs w:val="24"/>
          <w:lang w:val="bg-BG"/>
        </w:rPr>
        <w:t xml:space="preserve"> </w:t>
      </w:r>
      <w:r w:rsidR="00B357E3" w:rsidRPr="00F3652F">
        <w:rPr>
          <w:rFonts w:ascii="Times New Roman" w:hAnsi="Times New Roman"/>
          <w:szCs w:val="24"/>
          <w:lang w:val="bg-BG"/>
        </w:rPr>
        <w:t>трето лице</w:t>
      </w:r>
      <w:r w:rsidR="00153783" w:rsidRPr="00F3652F">
        <w:rPr>
          <w:rFonts w:ascii="Times New Roman" w:hAnsi="Times New Roman"/>
          <w:szCs w:val="24"/>
        </w:rPr>
        <w:t xml:space="preserve"> на</w:t>
      </w:r>
      <w:r w:rsidR="00153783" w:rsidRPr="00F3652F">
        <w:rPr>
          <w:rFonts w:ascii="Times New Roman" w:hAnsi="Times New Roman"/>
          <w:szCs w:val="24"/>
          <w:u w:val="single"/>
          <w:lang w:val="ru-RU"/>
        </w:rPr>
        <w:tab/>
      </w:r>
      <w:r w:rsidR="00153783" w:rsidRPr="00F3652F">
        <w:rPr>
          <w:rFonts w:ascii="Times New Roman" w:hAnsi="Times New Roman"/>
          <w:szCs w:val="24"/>
          <w:u w:val="single"/>
        </w:rPr>
        <w:t>_____</w:t>
      </w:r>
      <w:r w:rsidR="00B357E3" w:rsidRPr="00F3652F">
        <w:rPr>
          <w:rFonts w:ascii="Times New Roman" w:hAnsi="Times New Roman"/>
          <w:szCs w:val="24"/>
          <w:u w:val="single"/>
        </w:rPr>
        <w:t>__________</w:t>
      </w:r>
      <w:r w:rsidR="00A25F15" w:rsidRPr="00F3652F">
        <w:rPr>
          <w:rFonts w:ascii="Times New Roman" w:hAnsi="Times New Roman"/>
          <w:szCs w:val="24"/>
          <w:u w:val="single"/>
        </w:rPr>
        <w:t>______</w:t>
      </w:r>
      <w:r w:rsidR="00B357E3" w:rsidRPr="00F3652F">
        <w:rPr>
          <w:rFonts w:ascii="Times New Roman" w:hAnsi="Times New Roman"/>
          <w:szCs w:val="24"/>
          <w:u w:val="single"/>
          <w:lang w:val="ru-RU"/>
        </w:rPr>
        <w:t xml:space="preserve"> </w:t>
      </w:r>
      <w:r w:rsidR="00153783" w:rsidRPr="00F3652F">
        <w:rPr>
          <w:rFonts w:ascii="Times New Roman" w:hAnsi="Times New Roman"/>
          <w:i/>
          <w:iCs/>
          <w:szCs w:val="24"/>
          <w:lang w:val="ru-RU"/>
        </w:rPr>
        <w:t>(</w:t>
      </w:r>
      <w:r w:rsidR="00153783" w:rsidRPr="00F3652F">
        <w:rPr>
          <w:rFonts w:ascii="Times New Roman" w:hAnsi="Times New Roman"/>
          <w:i/>
          <w:iCs/>
          <w:szCs w:val="24"/>
        </w:rPr>
        <w:t>посочете участника, на който сте подизпълнител)</w:t>
      </w:r>
      <w:r w:rsidR="00153783" w:rsidRPr="00F3652F">
        <w:rPr>
          <w:rFonts w:ascii="Times New Roman" w:hAnsi="Times New Roman"/>
          <w:szCs w:val="24"/>
          <w:lang w:val="ru-RU"/>
        </w:rPr>
        <w:t xml:space="preserve">. </w:t>
      </w:r>
    </w:p>
    <w:p w:rsidR="00153783" w:rsidRPr="00E418DF" w:rsidRDefault="00F3652F" w:rsidP="00E418DF">
      <w:pPr>
        <w:pStyle w:val="a7"/>
        <w:numPr>
          <w:ilvl w:val="0"/>
          <w:numId w:val="20"/>
        </w:numPr>
        <w:tabs>
          <w:tab w:val="left" w:pos="851"/>
          <w:tab w:val="left" w:pos="1134"/>
        </w:tabs>
        <w:ind w:left="0" w:right="-1" w:firstLine="567"/>
        <w:jc w:val="both"/>
        <w:rPr>
          <w:rFonts w:ascii="Times New Roman" w:hAnsi="Times New Roman"/>
          <w:b/>
          <w:szCs w:val="24"/>
        </w:rPr>
      </w:pPr>
      <w:r w:rsidRPr="00F3652F">
        <w:rPr>
          <w:rFonts w:ascii="Times New Roman" w:hAnsi="Times New Roman"/>
          <w:b/>
          <w:szCs w:val="24"/>
        </w:rPr>
        <w:t>Известна ми е наказателната отговорност по чл. 313 от Наказателния кодекс за деклариране на неверни данни.</w:t>
      </w:r>
    </w:p>
    <w:p w:rsidR="00153783" w:rsidRPr="00880B78" w:rsidRDefault="00153783" w:rsidP="00153783">
      <w:pPr>
        <w:tabs>
          <w:tab w:val="left" w:pos="851"/>
        </w:tabs>
        <w:jc w:val="both"/>
        <w:rPr>
          <w:rFonts w:ascii="Times New Roman" w:hAnsi="Times New Roman"/>
          <w:szCs w:val="24"/>
          <w:lang w:val="ru-RU"/>
        </w:rPr>
      </w:pPr>
    </w:p>
    <w:p w:rsidR="00153783" w:rsidRPr="00880B78" w:rsidRDefault="00153783" w:rsidP="00153783">
      <w:pPr>
        <w:spacing w:after="0" w:line="360" w:lineRule="auto"/>
        <w:jc w:val="both"/>
        <w:rPr>
          <w:rFonts w:ascii="Times New Roman" w:eastAsia="SimSun" w:hAnsi="Times New Roman" w:cs="Times New Roman"/>
          <w:b/>
          <w:bCs/>
          <w:sz w:val="24"/>
          <w:szCs w:val="24"/>
          <w:lang w:eastAsia="bg-BG"/>
        </w:rPr>
      </w:pPr>
      <w:r w:rsidRPr="00880B78">
        <w:rPr>
          <w:rFonts w:ascii="Times New Roman" w:eastAsia="SimSun" w:hAnsi="Times New Roman" w:cs="Times New Roman"/>
          <w:b/>
          <w:bCs/>
          <w:sz w:val="24"/>
          <w:szCs w:val="24"/>
          <w:lang w:eastAsia="bg-BG"/>
        </w:rPr>
        <w:t xml:space="preserve">Дата: ________________     </w:t>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t>Декларатор: ________________</w:t>
      </w:r>
    </w:p>
    <w:p w:rsidR="006D0C8A" w:rsidRDefault="00153783"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p>
    <w:p w:rsidR="00E418DF" w:rsidRPr="00E418DF" w:rsidRDefault="00E418DF"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880B78" w:rsidRDefault="00880B78" w:rsidP="00BA25DB">
      <w:pPr>
        <w:spacing w:after="0" w:line="240" w:lineRule="auto"/>
        <w:rPr>
          <w:rFonts w:ascii="Times New Roman" w:eastAsia="Times New Roman" w:hAnsi="Times New Roman" w:cs="Times New Roman"/>
          <w:b/>
          <w:bCs/>
          <w:caps/>
          <w:sz w:val="24"/>
          <w:szCs w:val="24"/>
        </w:rPr>
      </w:pPr>
    </w:p>
    <w:p w:rsidR="00AC598A" w:rsidRDefault="00AC598A" w:rsidP="00BA25DB">
      <w:pPr>
        <w:spacing w:after="0" w:line="240" w:lineRule="auto"/>
        <w:rPr>
          <w:rFonts w:ascii="Times New Roman" w:eastAsia="Times New Roman" w:hAnsi="Times New Roman" w:cs="Times New Roman"/>
          <w:b/>
          <w:bCs/>
          <w:caps/>
          <w:sz w:val="24"/>
          <w:szCs w:val="24"/>
        </w:rPr>
      </w:pPr>
    </w:p>
    <w:p w:rsidR="00AC598A" w:rsidRDefault="00AC598A" w:rsidP="00BA25DB">
      <w:pPr>
        <w:spacing w:after="0" w:line="240" w:lineRule="auto"/>
        <w:rPr>
          <w:rFonts w:ascii="Times New Roman" w:eastAsia="Times New Roman" w:hAnsi="Times New Roman" w:cs="Times New Roman"/>
          <w:b/>
          <w:bCs/>
          <w:caps/>
          <w:sz w:val="24"/>
          <w:szCs w:val="24"/>
        </w:rPr>
      </w:pPr>
    </w:p>
    <w:p w:rsidR="00AC598A" w:rsidRDefault="00AC598A"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AC598A" w:rsidRPr="00CD6C5F" w:rsidRDefault="00AC598A" w:rsidP="00BA25DB">
      <w:pPr>
        <w:spacing w:after="0" w:line="240" w:lineRule="auto"/>
        <w:rPr>
          <w:rFonts w:ascii="Times New Roman" w:eastAsia="Times New Roman" w:hAnsi="Times New Roman" w:cs="Times New Roman"/>
          <w:b/>
          <w:bCs/>
          <w:caps/>
          <w:sz w:val="24"/>
          <w:szCs w:val="24"/>
        </w:rPr>
      </w:pPr>
    </w:p>
    <w:p w:rsidR="00601FA6" w:rsidRDefault="00601FA6" w:rsidP="00BA25DB">
      <w:pPr>
        <w:spacing w:after="0" w:line="240" w:lineRule="auto"/>
        <w:rPr>
          <w:rFonts w:ascii="Times New Roman" w:eastAsia="Times New Roman" w:hAnsi="Times New Roman" w:cs="Times New Roman"/>
          <w:b/>
          <w:bCs/>
          <w:caps/>
          <w:sz w:val="24"/>
          <w:szCs w:val="24"/>
          <w:lang w:val="en-GB"/>
        </w:rPr>
      </w:pPr>
    </w:p>
    <w:p w:rsidR="00BA25DB" w:rsidRPr="00BA25DB" w:rsidRDefault="00BA25DB" w:rsidP="00BA25DB">
      <w:pPr>
        <w:spacing w:after="0" w:line="240" w:lineRule="auto"/>
        <w:rPr>
          <w:rFonts w:ascii="Times New Roman" w:eastAsia="Times New Roman" w:hAnsi="Times New Roman" w:cs="Times New Roman"/>
          <w:b/>
          <w:bCs/>
          <w:caps/>
          <w:sz w:val="24"/>
          <w:szCs w:val="24"/>
        </w:rPr>
      </w:pPr>
      <w:r w:rsidRPr="00CD5748">
        <w:rPr>
          <w:rFonts w:ascii="Times New Roman" w:eastAsia="Times New Roman" w:hAnsi="Times New Roman" w:cs="Times New Roman"/>
          <w:b/>
          <w:bCs/>
          <w:caps/>
          <w:sz w:val="24"/>
          <w:szCs w:val="24"/>
          <w:lang w:val="en-GB"/>
        </w:rPr>
        <w:lastRenderedPageBreak/>
        <w:t>ДО</w:t>
      </w:r>
      <w:r w:rsidRPr="00CD5748">
        <w:rPr>
          <w:rFonts w:ascii="Times New Roman" w:eastAsia="Times New Roman" w:hAnsi="Times New Roman" w:cs="Times New Roman"/>
          <w:b/>
          <w:bCs/>
          <w:caps/>
          <w:sz w:val="24"/>
          <w:szCs w:val="24"/>
        </w:rPr>
        <w:t xml:space="preserve"> ОБЩИНА СУВОРОВО </w:t>
      </w:r>
    </w:p>
    <w:p w:rsidR="00BA25DB" w:rsidRDefault="00BA25DB"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p>
    <w:p w:rsidR="00BA25DB" w:rsidRDefault="00BA25DB"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p>
    <w:p w:rsidR="0021201F" w:rsidRPr="0021201F" w:rsidRDefault="0021201F"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r w:rsidRPr="0021201F">
        <w:rPr>
          <w:rFonts w:ascii="Times New Roman" w:eastAsia="Times New Roman" w:hAnsi="Times New Roman" w:cs="Times New Roman"/>
          <w:b/>
          <w:bCs/>
          <w:sz w:val="32"/>
          <w:szCs w:val="32"/>
        </w:rPr>
        <w:t>ОФЕРТА</w:t>
      </w:r>
    </w:p>
    <w:p w:rsidR="0021201F" w:rsidRPr="0021201F" w:rsidRDefault="0021201F" w:rsidP="0021201F">
      <w:pPr>
        <w:tabs>
          <w:tab w:val="left" w:pos="540"/>
          <w:tab w:val="num" w:pos="567"/>
          <w:tab w:val="left" w:pos="840"/>
          <w:tab w:val="left" w:pos="1080"/>
        </w:tabs>
        <w:spacing w:after="0" w:line="240" w:lineRule="auto"/>
        <w:rPr>
          <w:rFonts w:ascii="Times New Roman" w:eastAsia="Times New Roman" w:hAnsi="Times New Roman" w:cs="Times New Roman"/>
          <w:b/>
          <w:bCs/>
          <w:spacing w:val="20"/>
          <w:sz w:val="24"/>
          <w:szCs w:val="24"/>
        </w:rPr>
      </w:pPr>
    </w:p>
    <w:p w:rsidR="00CD6C5F" w:rsidRPr="00CD6C5F" w:rsidRDefault="0021201F" w:rsidP="00CD6C5F">
      <w:pPr>
        <w:spacing w:after="0" w:line="240" w:lineRule="auto"/>
        <w:ind w:firstLine="142"/>
        <w:jc w:val="center"/>
        <w:rPr>
          <w:rFonts w:ascii="Times New Roman" w:hAnsi="Times New Roman"/>
          <w:b/>
          <w:bCs/>
          <w:sz w:val="24"/>
          <w:szCs w:val="24"/>
          <w:lang w:eastAsia="x-none"/>
        </w:rPr>
      </w:pPr>
      <w:r w:rsidRPr="0021201F">
        <w:rPr>
          <w:rFonts w:ascii="Times New Roman" w:eastAsia="Times New Roman" w:hAnsi="Times New Roman" w:cs="Times New Roman"/>
          <w:b/>
          <w:sz w:val="24"/>
          <w:szCs w:val="24"/>
          <w:lang w:eastAsia="x-none"/>
        </w:rPr>
        <w:t xml:space="preserve">за участие в процедура с предмет: </w:t>
      </w:r>
      <w:r w:rsidR="00CD6C5F" w:rsidRPr="00CD6C5F">
        <w:rPr>
          <w:rFonts w:ascii="Times New Roman" w:hAnsi="Times New Roman"/>
          <w:b/>
          <w:bCs/>
          <w:sz w:val="24"/>
          <w:szCs w:val="24"/>
          <w:lang w:eastAsia="x-none"/>
        </w:rPr>
        <w:t>„Възстановяване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CD6C5F" w:rsidRPr="00CD6C5F">
        <w:rPr>
          <w:rFonts w:ascii="Times New Roman" w:hAnsi="Times New Roman"/>
          <w:b/>
          <w:bCs/>
          <w:sz w:val="24"/>
          <w:szCs w:val="24"/>
          <w:lang w:val="en-US" w:eastAsia="x-none"/>
        </w:rPr>
        <w:t>9</w:t>
      </w:r>
      <w:r w:rsidR="00CD6C5F" w:rsidRPr="00CD6C5F">
        <w:rPr>
          <w:rFonts w:ascii="Times New Roman" w:hAnsi="Times New Roman"/>
          <w:b/>
          <w:bCs/>
          <w:sz w:val="24"/>
          <w:szCs w:val="24"/>
          <w:lang w:eastAsia="x-none"/>
        </w:rPr>
        <w:t>, улица „Ивайло” от о.т.196 до о.т.197”</w:t>
      </w:r>
    </w:p>
    <w:p w:rsidR="0021201F" w:rsidRPr="0021201F" w:rsidRDefault="0021201F" w:rsidP="00CD6C5F">
      <w:pPr>
        <w:spacing w:after="0" w:line="240" w:lineRule="auto"/>
        <w:ind w:firstLine="142"/>
        <w:jc w:val="center"/>
        <w:rPr>
          <w:rFonts w:ascii="Times New Roman" w:eastAsia="Times New Roman" w:hAnsi="Times New Roman" w:cs="Times New Roman"/>
          <w:b/>
          <w:bCs/>
          <w:spacing w:val="20"/>
          <w:sz w:val="24"/>
          <w:szCs w:val="24"/>
        </w:rPr>
      </w:pPr>
    </w:p>
    <w:p w:rsidR="0021201F" w:rsidRPr="0021201F" w:rsidRDefault="0021201F" w:rsidP="0021201F">
      <w:pPr>
        <w:tabs>
          <w:tab w:val="left" w:pos="540"/>
          <w:tab w:val="num" w:pos="567"/>
          <w:tab w:val="left" w:pos="840"/>
          <w:tab w:val="left" w:pos="1080"/>
        </w:tabs>
        <w:spacing w:after="0" w:line="240" w:lineRule="auto"/>
        <w:jc w:val="both"/>
        <w:rPr>
          <w:rFonts w:ascii="Times New Roman" w:eastAsia="Times New Roman" w:hAnsi="Times New Roman" w:cs="Times New Roman"/>
          <w:bCs/>
          <w:sz w:val="24"/>
          <w:szCs w:val="24"/>
        </w:rPr>
      </w:pP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Cs/>
          <w:sz w:val="24"/>
          <w:szCs w:val="24"/>
        </w:rPr>
      </w:pP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Cs/>
          <w:sz w:val="24"/>
          <w:szCs w:val="24"/>
        </w:rPr>
      </w:pP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r w:rsidRPr="0021201F">
        <w:rPr>
          <w:rFonts w:ascii="Times New Roman" w:eastAsia="Times New Roman" w:hAnsi="Times New Roman" w:cs="Times New Roman"/>
          <w:b/>
          <w:sz w:val="24"/>
          <w:szCs w:val="24"/>
        </w:rPr>
        <w:t xml:space="preserve">УВАЖАЕМИ </w:t>
      </w:r>
      <w:r w:rsidR="00D166C4">
        <w:rPr>
          <w:rFonts w:ascii="Times New Roman" w:eastAsia="Times New Roman" w:hAnsi="Times New Roman" w:cs="Times New Roman"/>
          <w:b/>
          <w:sz w:val="24"/>
          <w:szCs w:val="24"/>
        </w:rPr>
        <w:t>ГОСПОЖИ</w:t>
      </w:r>
      <w:r w:rsidRPr="0021201F">
        <w:rPr>
          <w:rFonts w:ascii="Times New Roman" w:eastAsia="Times New Roman" w:hAnsi="Times New Roman" w:cs="Times New Roman"/>
          <w:b/>
          <w:sz w:val="24"/>
          <w:szCs w:val="24"/>
        </w:rPr>
        <w:t xml:space="preserve"> И ГОСПОДА,</w:t>
      </w: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p>
    <w:p w:rsidR="008A2C22" w:rsidRPr="00CD6C5F" w:rsidRDefault="0021201F" w:rsidP="00CD6C5F">
      <w:pPr>
        <w:spacing w:after="0" w:line="240" w:lineRule="auto"/>
        <w:ind w:firstLine="708"/>
        <w:jc w:val="both"/>
        <w:rPr>
          <w:rFonts w:ascii="Times New Roman" w:hAnsi="Times New Roman"/>
          <w:b/>
          <w:bCs/>
          <w:sz w:val="24"/>
          <w:szCs w:val="24"/>
          <w:lang w:eastAsia="x-none"/>
        </w:rPr>
      </w:pPr>
      <w:r w:rsidRPr="0021201F">
        <w:rPr>
          <w:rFonts w:ascii="Times New Roman" w:eastAsia="Times New Roman" w:hAnsi="Times New Roman" w:cs="Times New Roman"/>
          <w:sz w:val="24"/>
          <w:szCs w:val="24"/>
          <w:lang w:val="x-none" w:eastAsia="x-none"/>
        </w:rPr>
        <w:t xml:space="preserve">С настоящото, Ви представяме </w:t>
      </w:r>
      <w:r w:rsidRPr="0021201F">
        <w:rPr>
          <w:rFonts w:ascii="Times New Roman" w:eastAsia="Times New Roman" w:hAnsi="Times New Roman" w:cs="Times New Roman"/>
          <w:sz w:val="24"/>
          <w:szCs w:val="24"/>
          <w:lang w:eastAsia="x-none"/>
        </w:rPr>
        <w:t>нашата оферта</w:t>
      </w:r>
      <w:r w:rsidRPr="0021201F">
        <w:rPr>
          <w:rFonts w:ascii="Times New Roman" w:eastAsia="Times New Roman" w:hAnsi="Times New Roman" w:cs="Times New Roman"/>
          <w:sz w:val="24"/>
          <w:szCs w:val="24"/>
          <w:lang w:val="x-none" w:eastAsia="x-none"/>
        </w:rPr>
        <w:t xml:space="preserve"> за участие в </w:t>
      </w:r>
      <w:r w:rsidRPr="0021201F">
        <w:rPr>
          <w:rFonts w:ascii="Times New Roman" w:eastAsia="Times New Roman" w:hAnsi="Times New Roman" w:cs="Times New Roman"/>
          <w:sz w:val="24"/>
          <w:szCs w:val="24"/>
          <w:lang w:eastAsia="x-none"/>
        </w:rPr>
        <w:t xml:space="preserve">процедура за възлагане на </w:t>
      </w:r>
      <w:r w:rsidRPr="0021201F">
        <w:rPr>
          <w:rFonts w:ascii="Times New Roman" w:eastAsia="Times New Roman" w:hAnsi="Times New Roman" w:cs="Times New Roman"/>
          <w:sz w:val="24"/>
          <w:szCs w:val="24"/>
          <w:lang w:val="x-none" w:eastAsia="x-none"/>
        </w:rPr>
        <w:t>обществена поръчка с предмет:</w:t>
      </w:r>
      <w:r w:rsidRPr="0021201F">
        <w:rPr>
          <w:rFonts w:ascii="Times New Roman" w:eastAsia="Times New Roman" w:hAnsi="Times New Roman" w:cs="Times New Roman"/>
          <w:b/>
          <w:sz w:val="24"/>
          <w:szCs w:val="24"/>
          <w:lang w:val="x-none" w:eastAsia="x-none"/>
        </w:rPr>
        <w:t xml:space="preserve"> </w:t>
      </w:r>
      <w:r w:rsidR="00CD6C5F" w:rsidRPr="00CD6C5F">
        <w:rPr>
          <w:rFonts w:ascii="Times New Roman" w:hAnsi="Times New Roman"/>
          <w:b/>
          <w:bCs/>
          <w:sz w:val="24"/>
          <w:szCs w:val="24"/>
          <w:lang w:eastAsia="x-none"/>
        </w:rPr>
        <w:t>„Възстановяване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CD6C5F" w:rsidRPr="00CD6C5F">
        <w:rPr>
          <w:rFonts w:ascii="Times New Roman" w:hAnsi="Times New Roman"/>
          <w:b/>
          <w:bCs/>
          <w:sz w:val="24"/>
          <w:szCs w:val="24"/>
          <w:lang w:val="en-US" w:eastAsia="x-none"/>
        </w:rPr>
        <w:t>9</w:t>
      </w:r>
      <w:r w:rsidR="00CD6C5F" w:rsidRPr="00CD6C5F">
        <w:rPr>
          <w:rFonts w:ascii="Times New Roman" w:hAnsi="Times New Roman"/>
          <w:b/>
          <w:bCs/>
          <w:sz w:val="24"/>
          <w:szCs w:val="24"/>
          <w:lang w:eastAsia="x-none"/>
        </w:rPr>
        <w:t>, улица „Ивайло” от о.т.196 до о.т.197”</w:t>
      </w:r>
      <w:r w:rsidR="006D1374">
        <w:rPr>
          <w:rFonts w:ascii="Times New Roman" w:hAnsi="Times New Roman"/>
          <w:b/>
          <w:bCs/>
          <w:sz w:val="24"/>
          <w:szCs w:val="24"/>
          <w:lang w:eastAsia="x-none"/>
        </w:rPr>
        <w:t>,</w:t>
      </w:r>
    </w:p>
    <w:p w:rsidR="0021201F" w:rsidRPr="0021201F" w:rsidRDefault="0021201F" w:rsidP="0021201F">
      <w:pPr>
        <w:tabs>
          <w:tab w:val="left" w:pos="709"/>
        </w:tabs>
        <w:spacing w:after="120" w:line="264" w:lineRule="auto"/>
        <w:ind w:firstLine="708"/>
        <w:jc w:val="both"/>
        <w:rPr>
          <w:rFonts w:ascii="Times New Roman" w:eastAsia="Calibri" w:hAnsi="Times New Roman" w:cs="Times New Roman"/>
          <w:b/>
          <w:kern w:val="3"/>
          <w:sz w:val="24"/>
          <w:szCs w:val="24"/>
          <w:lang w:eastAsia="bg-BG"/>
        </w:rPr>
      </w:pPr>
      <w:r w:rsidRPr="0021201F">
        <w:rPr>
          <w:rFonts w:ascii="Times New Roman" w:eastAsia="Calibri" w:hAnsi="Times New Roman" w:cs="Times New Roman"/>
          <w:b/>
          <w:iCs/>
          <w:caps/>
          <w:kern w:val="3"/>
          <w:sz w:val="24"/>
          <w:szCs w:val="24"/>
          <w:lang w:eastAsia="bg-BG"/>
        </w:rPr>
        <w:t xml:space="preserve">  </w:t>
      </w:r>
    </w:p>
    <w:p w:rsidR="0021201F" w:rsidRPr="0021201F" w:rsidRDefault="0021201F" w:rsidP="0021201F">
      <w:pPr>
        <w:tabs>
          <w:tab w:val="num" w:pos="567"/>
        </w:tabs>
        <w:autoSpaceDN w:val="0"/>
        <w:spacing w:after="0" w:line="240" w:lineRule="auto"/>
        <w:jc w:val="both"/>
        <w:rPr>
          <w:rFonts w:ascii="Times New Roman" w:eastAsia="Times New Roman" w:hAnsi="Times New Roman" w:cs="Times New Roman"/>
          <w:b/>
          <w:i/>
          <w:sz w:val="24"/>
          <w:szCs w:val="36"/>
        </w:rPr>
      </w:pPr>
    </w:p>
    <w:p w:rsidR="0021201F" w:rsidRPr="0021201F" w:rsidRDefault="0021201F" w:rsidP="0021201F">
      <w:pPr>
        <w:tabs>
          <w:tab w:val="num" w:pos="567"/>
        </w:tabs>
        <w:spacing w:after="0" w:line="240" w:lineRule="auto"/>
        <w:jc w:val="both"/>
        <w:rPr>
          <w:rFonts w:ascii="Times New Roman" w:eastAsia="Times New Roman" w:hAnsi="Times New Roman" w:cs="Times New Roman"/>
          <w:sz w:val="24"/>
          <w:szCs w:val="24"/>
        </w:rPr>
      </w:pPr>
      <w:r w:rsidRPr="0021201F">
        <w:rPr>
          <w:rFonts w:ascii="Times New Roman" w:eastAsia="Times New Roman" w:hAnsi="Times New Roman" w:cs="Times New Roman"/>
          <w:sz w:val="24"/>
          <w:szCs w:val="24"/>
        </w:rPr>
        <w:t>която съдържа:</w:t>
      </w:r>
    </w:p>
    <w:p w:rsidR="0021201F" w:rsidRPr="0021201F" w:rsidRDefault="0021201F" w:rsidP="0021201F">
      <w:pPr>
        <w:tabs>
          <w:tab w:val="num" w:pos="567"/>
        </w:tabs>
        <w:spacing w:after="0" w:line="240" w:lineRule="auto"/>
        <w:jc w:val="both"/>
        <w:rPr>
          <w:rFonts w:ascii="Times New Roman" w:eastAsia="Times New Roman" w:hAnsi="Times New Roman" w:cs="Times New Roman"/>
          <w:i/>
          <w:sz w:val="24"/>
          <w:szCs w:val="28"/>
        </w:rPr>
      </w:pPr>
    </w:p>
    <w:p w:rsidR="0021201F" w:rsidRPr="0021201F" w:rsidRDefault="0021201F" w:rsidP="0021201F">
      <w:pPr>
        <w:numPr>
          <w:ilvl w:val="6"/>
          <w:numId w:val="9"/>
        </w:numPr>
        <w:spacing w:after="0" w:line="20" w:lineRule="atLeast"/>
        <w:jc w:val="both"/>
        <w:rPr>
          <w:rFonts w:ascii="Times New Roman" w:eastAsia="Times New Roman" w:hAnsi="Times New Roman" w:cs="Times New Roman"/>
          <w:sz w:val="24"/>
          <w:szCs w:val="24"/>
          <w:lang w:eastAsia="ar-SA"/>
        </w:rPr>
      </w:pPr>
      <w:r w:rsidRPr="0021201F">
        <w:rPr>
          <w:rFonts w:ascii="Times New Roman" w:eastAsia="Times New Roman" w:hAnsi="Times New Roman" w:cs="Times New Roman"/>
          <w:sz w:val="24"/>
          <w:szCs w:val="24"/>
          <w:lang w:eastAsia="ar-SA"/>
        </w:rPr>
        <w:t>Техническо предложение.</w:t>
      </w:r>
    </w:p>
    <w:p w:rsidR="0021201F" w:rsidRPr="0021201F" w:rsidRDefault="0021201F" w:rsidP="0021201F">
      <w:pPr>
        <w:numPr>
          <w:ilvl w:val="6"/>
          <w:numId w:val="9"/>
        </w:numPr>
        <w:rPr>
          <w:rFonts w:ascii="Times New Roman" w:eastAsia="Times New Roman" w:hAnsi="Times New Roman" w:cs="Times New Roman"/>
          <w:sz w:val="24"/>
          <w:szCs w:val="24"/>
        </w:rPr>
      </w:pPr>
      <w:r w:rsidRPr="0021201F">
        <w:rPr>
          <w:rFonts w:ascii="Times New Roman" w:eastAsia="Times New Roman" w:hAnsi="Times New Roman" w:cs="Times New Roman"/>
          <w:sz w:val="24"/>
          <w:szCs w:val="24"/>
          <w:lang w:eastAsia="ar-SA"/>
        </w:rPr>
        <w:t>Ценово предложение.</w:t>
      </w:r>
    </w:p>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21201F" w:rsidRPr="00E51BF2" w:rsidTr="00FB7E9F">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21201F" w:rsidRPr="00E51BF2" w:rsidRDefault="0021201F" w:rsidP="00FB7E9F">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ПОДПИС и ПЕЧАТ:</w:t>
            </w:r>
          </w:p>
        </w:tc>
        <w:tc>
          <w:tcPr>
            <w:tcW w:w="5284" w:type="dxa"/>
            <w:tcBorders>
              <w:top w:val="single" w:sz="4" w:space="0" w:color="auto"/>
              <w:left w:val="single" w:sz="4" w:space="0" w:color="auto"/>
              <w:bottom w:val="single" w:sz="4" w:space="0" w:color="auto"/>
              <w:right w:val="single" w:sz="4" w:space="0" w:color="auto"/>
            </w:tcBorders>
          </w:tcPr>
          <w:p w:rsidR="0021201F" w:rsidRPr="00E51BF2" w:rsidRDefault="0021201F" w:rsidP="00FB7E9F">
            <w:pPr>
              <w:tabs>
                <w:tab w:val="num" w:pos="567"/>
              </w:tabs>
              <w:spacing w:after="0" w:line="240" w:lineRule="auto"/>
              <w:ind w:left="-108"/>
              <w:jc w:val="both"/>
              <w:rPr>
                <w:rFonts w:ascii="Times New Roman" w:eastAsia="Times New Roman" w:hAnsi="Times New Roman" w:cs="Times New Roman"/>
                <w:sz w:val="24"/>
                <w:szCs w:val="24"/>
              </w:rPr>
            </w:pPr>
          </w:p>
        </w:tc>
      </w:tr>
      <w:tr w:rsidR="0021201F"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spacing w:after="0" w:line="240" w:lineRule="auto"/>
              <w:rPr>
                <w:rFonts w:ascii="Calibri" w:eastAsia="Calibri" w:hAnsi="Calibri" w:cs="Times New Roman"/>
                <w:sz w:val="20"/>
                <w:szCs w:val="20"/>
                <w:lang w:val="en-US"/>
              </w:rPr>
            </w:pPr>
          </w:p>
        </w:tc>
      </w:tr>
      <w:tr w:rsidR="0021201F"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spacing w:after="0" w:line="240" w:lineRule="auto"/>
              <w:rPr>
                <w:rFonts w:ascii="Calibri" w:eastAsia="Calibri" w:hAnsi="Calibri" w:cs="Times New Roman"/>
                <w:sz w:val="20"/>
                <w:szCs w:val="20"/>
                <w:lang w:val="en-US"/>
              </w:rPr>
            </w:pPr>
          </w:p>
        </w:tc>
      </w:tr>
      <w:tr w:rsidR="0021201F"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spacing w:after="0" w:line="240" w:lineRule="auto"/>
              <w:rPr>
                <w:rFonts w:ascii="Calibri" w:eastAsia="Calibri" w:hAnsi="Calibri" w:cs="Times New Roman"/>
                <w:sz w:val="20"/>
                <w:szCs w:val="20"/>
                <w:lang w:val="en-US"/>
              </w:rPr>
            </w:pPr>
          </w:p>
        </w:tc>
      </w:tr>
      <w:tr w:rsidR="0021201F"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spacing w:after="0" w:line="240" w:lineRule="auto"/>
              <w:rPr>
                <w:rFonts w:ascii="Calibri" w:eastAsia="Calibri" w:hAnsi="Calibri" w:cs="Times New Roman"/>
                <w:sz w:val="20"/>
                <w:szCs w:val="20"/>
                <w:lang w:val="en-US"/>
              </w:rPr>
            </w:pPr>
          </w:p>
        </w:tc>
      </w:tr>
      <w:tr w:rsidR="0021201F" w:rsidRPr="00E51BF2" w:rsidTr="00FB7E9F">
        <w:trPr>
          <w:trHeight w:val="338"/>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21201F" w:rsidRPr="00E51BF2" w:rsidRDefault="0021201F" w:rsidP="00FB7E9F">
            <w:pPr>
              <w:tabs>
                <w:tab w:val="num" w:pos="567"/>
              </w:tabs>
              <w:spacing w:after="0" w:line="240" w:lineRule="auto"/>
              <w:ind w:left="-108"/>
              <w:jc w:val="both"/>
              <w:rPr>
                <w:rFonts w:ascii="Times New Roman" w:eastAsia="Times New Roman" w:hAnsi="Times New Roman" w:cs="Times New Roman"/>
                <w:sz w:val="24"/>
                <w:szCs w:val="24"/>
              </w:rPr>
            </w:pPr>
          </w:p>
        </w:tc>
      </w:tr>
    </w:tbl>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8A632E" w:rsidRDefault="008A632E" w:rsidP="00617190">
      <w:pPr>
        <w:tabs>
          <w:tab w:val="num" w:pos="567"/>
          <w:tab w:val="left" w:pos="993"/>
        </w:tabs>
        <w:spacing w:after="0" w:line="264" w:lineRule="auto"/>
        <w:rPr>
          <w:rFonts w:ascii="Times New Roman" w:eastAsia="Times New Roman" w:hAnsi="Times New Roman" w:cs="Times New Roman"/>
          <w:b/>
          <w:bCs/>
          <w:i/>
          <w:spacing w:val="20"/>
          <w:sz w:val="24"/>
          <w:szCs w:val="24"/>
          <w:lang w:val="en-US"/>
        </w:rPr>
      </w:pPr>
    </w:p>
    <w:p w:rsidR="00601FA6" w:rsidRDefault="00601FA6" w:rsidP="00617190">
      <w:pPr>
        <w:tabs>
          <w:tab w:val="num" w:pos="567"/>
          <w:tab w:val="left" w:pos="993"/>
        </w:tabs>
        <w:spacing w:after="0" w:line="264" w:lineRule="auto"/>
        <w:rPr>
          <w:rFonts w:ascii="Times New Roman" w:eastAsia="Times New Roman" w:hAnsi="Times New Roman" w:cs="Times New Roman"/>
          <w:b/>
          <w:bCs/>
          <w:i/>
          <w:spacing w:val="20"/>
          <w:sz w:val="24"/>
          <w:szCs w:val="24"/>
          <w:lang w:val="en-US"/>
        </w:rPr>
      </w:pPr>
    </w:p>
    <w:p w:rsidR="00601FA6" w:rsidRPr="00601FA6" w:rsidRDefault="00601FA6" w:rsidP="00617190">
      <w:pPr>
        <w:tabs>
          <w:tab w:val="num" w:pos="567"/>
          <w:tab w:val="left" w:pos="993"/>
        </w:tabs>
        <w:spacing w:after="0" w:line="264" w:lineRule="auto"/>
        <w:rPr>
          <w:rFonts w:ascii="Times New Roman" w:eastAsia="Times New Roman" w:hAnsi="Times New Roman" w:cs="Times New Roman"/>
          <w:b/>
          <w:bCs/>
          <w:i/>
          <w:spacing w:val="20"/>
          <w:sz w:val="24"/>
          <w:szCs w:val="24"/>
          <w:lang w:val="en-US"/>
        </w:rPr>
      </w:pPr>
    </w:p>
    <w:p w:rsidR="00E418DF" w:rsidRDefault="00E418D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0B533A" w:rsidRDefault="000B533A"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0B533A" w:rsidRDefault="000B533A"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0B533A" w:rsidRDefault="000B533A"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0B533A" w:rsidRDefault="000B533A"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0B533A" w:rsidRDefault="000B533A"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39394D" w:rsidRDefault="0039394D"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C97C57" w:rsidRPr="00617190" w:rsidRDefault="00C97C57"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617190" w:rsidRPr="00304659" w:rsidRDefault="00617190" w:rsidP="00304659">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1803DB">
        <w:rPr>
          <w:rFonts w:ascii="Times New Roman" w:eastAsia="Times New Roman" w:hAnsi="Times New Roman" w:cs="Times New Roman"/>
          <w:b/>
          <w:bCs/>
          <w:i/>
          <w:spacing w:val="20"/>
          <w:sz w:val="24"/>
          <w:szCs w:val="24"/>
        </w:rPr>
        <w:t>7</w:t>
      </w:r>
    </w:p>
    <w:p w:rsidR="00617190" w:rsidRPr="00547AAD" w:rsidRDefault="00617190" w:rsidP="00304659">
      <w:pPr>
        <w:tabs>
          <w:tab w:val="left" w:pos="540"/>
          <w:tab w:val="num" w:pos="567"/>
          <w:tab w:val="left" w:pos="840"/>
          <w:tab w:val="left" w:pos="1080"/>
        </w:tabs>
        <w:spacing w:before="120" w:after="120" w:line="240" w:lineRule="auto"/>
        <w:jc w:val="center"/>
        <w:rPr>
          <w:rFonts w:ascii="Times New Roman" w:eastAsia="Times New Roman" w:hAnsi="Times New Roman" w:cs="Times New Roman"/>
          <w:b/>
          <w:bCs/>
          <w:spacing w:val="20"/>
          <w:sz w:val="32"/>
          <w:szCs w:val="32"/>
        </w:rPr>
      </w:pPr>
      <w:r w:rsidRPr="00547AAD">
        <w:rPr>
          <w:rFonts w:ascii="Times New Roman" w:eastAsia="Times New Roman" w:hAnsi="Times New Roman" w:cs="Times New Roman"/>
          <w:b/>
          <w:bCs/>
          <w:spacing w:val="20"/>
          <w:sz w:val="32"/>
          <w:szCs w:val="32"/>
        </w:rPr>
        <w:t>ТЕХНИЧЕСКО ПРЕДЛОЖЕНИЕ</w:t>
      </w:r>
    </w:p>
    <w:p w:rsidR="00CD6C5F" w:rsidRPr="00CD6C5F" w:rsidRDefault="00CD6C5F" w:rsidP="00CD6C5F">
      <w:pPr>
        <w:tabs>
          <w:tab w:val="left" w:pos="540"/>
          <w:tab w:val="num" w:pos="567"/>
          <w:tab w:val="left" w:pos="840"/>
          <w:tab w:val="left" w:pos="1080"/>
        </w:tabs>
        <w:spacing w:before="120" w:after="120" w:line="240" w:lineRule="auto"/>
        <w:jc w:val="center"/>
        <w:rPr>
          <w:rFonts w:ascii="Times New Roman" w:eastAsia="Times New Roman" w:hAnsi="Times New Roman" w:cs="Times New Roman"/>
          <w:b/>
          <w:sz w:val="24"/>
          <w:szCs w:val="24"/>
          <w:lang w:eastAsia="x-none"/>
        </w:rPr>
      </w:pPr>
      <w:r w:rsidRPr="00CD6C5F">
        <w:rPr>
          <w:rFonts w:ascii="Times New Roman" w:eastAsia="Times New Roman" w:hAnsi="Times New Roman" w:cs="Times New Roman"/>
          <w:b/>
          <w:sz w:val="24"/>
          <w:szCs w:val="24"/>
          <w:lang w:eastAsia="x-none"/>
        </w:rPr>
        <w:t>„Възстановяване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Pr="00CD6C5F">
        <w:rPr>
          <w:rFonts w:ascii="Times New Roman" w:eastAsia="Times New Roman" w:hAnsi="Times New Roman" w:cs="Times New Roman"/>
          <w:b/>
          <w:sz w:val="24"/>
          <w:szCs w:val="24"/>
          <w:lang w:val="en-US" w:eastAsia="x-none"/>
        </w:rPr>
        <w:t>9</w:t>
      </w:r>
      <w:r w:rsidRPr="00CD6C5F">
        <w:rPr>
          <w:rFonts w:ascii="Times New Roman" w:eastAsia="Times New Roman" w:hAnsi="Times New Roman" w:cs="Times New Roman"/>
          <w:b/>
          <w:sz w:val="24"/>
          <w:szCs w:val="24"/>
          <w:lang w:eastAsia="x-none"/>
        </w:rPr>
        <w:t>, улица „Ивайло” от о.т.196 до о.т.197”</w:t>
      </w:r>
    </w:p>
    <w:p w:rsidR="00617190" w:rsidRPr="00304659" w:rsidRDefault="00617190" w:rsidP="00304659">
      <w:pPr>
        <w:tabs>
          <w:tab w:val="left" w:pos="540"/>
          <w:tab w:val="num" w:pos="567"/>
          <w:tab w:val="left" w:pos="840"/>
          <w:tab w:val="left" w:pos="1080"/>
        </w:tabs>
        <w:spacing w:before="120" w:after="120" w:line="240" w:lineRule="auto"/>
        <w:jc w:val="center"/>
        <w:rPr>
          <w:rFonts w:ascii="Times New Roman" w:eastAsia="Times New Roman" w:hAnsi="Times New Roman" w:cs="Times New Roman"/>
          <w:b/>
          <w:bCs/>
          <w:sz w:val="24"/>
          <w:szCs w:val="24"/>
        </w:rPr>
      </w:pPr>
      <w:r w:rsidRPr="004F5470">
        <w:rPr>
          <w:rFonts w:ascii="Times New Roman" w:eastAsia="Times New Roman" w:hAnsi="Times New Roman" w:cs="Times New Roman"/>
          <w:b/>
          <w:bCs/>
          <w:sz w:val="24"/>
          <w:szCs w:val="24"/>
        </w:rPr>
        <w:t>от</w:t>
      </w:r>
    </w:p>
    <w:p w:rsidR="00617190" w:rsidRPr="00617190" w:rsidRDefault="00617190" w:rsidP="00617190">
      <w:pPr>
        <w:suppressAutoHyphens/>
        <w:spacing w:after="12"/>
        <w:jc w:val="both"/>
        <w:rPr>
          <w:rFonts w:ascii="Times New Roman" w:eastAsia="SimSun" w:hAnsi="Times New Roman" w:cs="Times New Roman"/>
          <w:i/>
          <w:iCs/>
          <w:lang w:eastAsia="ar-SA"/>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_________(посочете длъжността и качеството, в което лицето има право да представлява участника)</w:t>
      </w:r>
    </w:p>
    <w:p w:rsidR="00617190" w:rsidRPr="00617190" w:rsidRDefault="00617190" w:rsidP="00617190">
      <w:pPr>
        <w:suppressAutoHyphens/>
        <w:spacing w:after="12"/>
        <w:jc w:val="both"/>
        <w:rPr>
          <w:rFonts w:ascii="Times New Roman" w:eastAsia="SimSun" w:hAnsi="Times New Roman" w:cs="Times New Roman"/>
          <w:lang w:eastAsia="ar-SA"/>
        </w:rPr>
      </w:pP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на участника), </w:t>
      </w:r>
      <w:r w:rsidRPr="00617190">
        <w:rPr>
          <w:rFonts w:ascii="Times New Roman" w:eastAsia="SimSun" w:hAnsi="Times New Roman" w:cs="Times New Roman"/>
          <w:lang w:eastAsia="ar-SA"/>
        </w:rPr>
        <w:t xml:space="preserve">ЕИК/БУЛСТАТ ________________________, </w:t>
      </w:r>
    </w:p>
    <w:p w:rsidR="00617190" w:rsidRPr="00617190" w:rsidRDefault="00617190" w:rsidP="00617190">
      <w:pPr>
        <w:suppressAutoHyphens/>
        <w:spacing w:after="12"/>
        <w:jc w:val="both"/>
        <w:rPr>
          <w:rFonts w:ascii="Times New Roman" w:eastAsia="SimSun" w:hAnsi="Times New Roman" w:cs="Times New Roman"/>
          <w:lang w:eastAsia="ar-SA"/>
        </w:rPr>
      </w:pPr>
    </w:p>
    <w:p w:rsidR="00617190" w:rsidRPr="00617190" w:rsidRDefault="00617190" w:rsidP="00617190">
      <w:pPr>
        <w:tabs>
          <w:tab w:val="left" w:pos="540"/>
          <w:tab w:val="num" w:pos="567"/>
          <w:tab w:val="left" w:pos="840"/>
          <w:tab w:val="left" w:pos="1080"/>
        </w:tabs>
        <w:spacing w:before="120" w:after="120" w:line="240" w:lineRule="auto"/>
        <w:ind w:firstLine="709"/>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 xml:space="preserve">УВАЖАЕМИ </w:t>
      </w:r>
      <w:r w:rsidR="00094E75">
        <w:rPr>
          <w:rFonts w:ascii="Times New Roman" w:eastAsia="Times New Roman" w:hAnsi="Times New Roman" w:cs="Times New Roman"/>
          <w:b/>
          <w:sz w:val="24"/>
          <w:szCs w:val="24"/>
        </w:rPr>
        <w:t>ГОСПОЖИ</w:t>
      </w:r>
      <w:r w:rsidRPr="00617190">
        <w:rPr>
          <w:rFonts w:ascii="Times New Roman" w:eastAsia="Times New Roman" w:hAnsi="Times New Roman" w:cs="Times New Roman"/>
          <w:b/>
          <w:sz w:val="24"/>
          <w:szCs w:val="24"/>
        </w:rPr>
        <w:t xml:space="preserve"> И ГОСПОДА,</w:t>
      </w:r>
    </w:p>
    <w:p w:rsidR="00617190" w:rsidRPr="00CD6C5F" w:rsidRDefault="00454037" w:rsidP="00CD6C5F">
      <w:pPr>
        <w:tabs>
          <w:tab w:val="left" w:pos="709"/>
        </w:tabs>
        <w:spacing w:after="0" w:line="240" w:lineRule="auto"/>
        <w:ind w:firstLine="709"/>
        <w:jc w:val="both"/>
        <w:rPr>
          <w:rFonts w:ascii="Times New Roman" w:eastAsia="Times New Roman" w:hAnsi="Times New Roman" w:cs="Times New Roman"/>
          <w:b/>
          <w:bCs/>
          <w:sz w:val="24"/>
          <w:szCs w:val="24"/>
          <w:lang w:eastAsia="x-none"/>
        </w:rPr>
      </w:pPr>
      <w:r w:rsidRPr="00454037">
        <w:rPr>
          <w:rFonts w:ascii="Times New Roman" w:eastAsia="Times New Roman" w:hAnsi="Times New Roman" w:cs="Times New Roman"/>
          <w:sz w:val="24"/>
          <w:szCs w:val="24"/>
          <w:lang w:val="x-none" w:eastAsia="x-none"/>
        </w:rPr>
        <w:t>С настоящото, Ви представяме нашето техническо предложение за участие</w:t>
      </w:r>
      <w:r>
        <w:rPr>
          <w:rFonts w:ascii="Times New Roman" w:eastAsia="Times New Roman" w:hAnsi="Times New Roman" w:cs="Times New Roman"/>
          <w:sz w:val="24"/>
          <w:szCs w:val="24"/>
          <w:lang w:val="x-none" w:eastAsia="x-none"/>
        </w:rPr>
        <w:t xml:space="preserve"> в обществена поръчка с предмет</w:t>
      </w:r>
      <w:r w:rsidR="00617190" w:rsidRPr="00617190">
        <w:rPr>
          <w:rFonts w:ascii="Times New Roman" w:eastAsia="Times New Roman" w:hAnsi="Times New Roman" w:cs="Times New Roman"/>
          <w:sz w:val="24"/>
          <w:szCs w:val="24"/>
          <w:lang w:eastAsia="x-none"/>
        </w:rPr>
        <w:t>:</w:t>
      </w:r>
      <w:r w:rsidR="00617190" w:rsidRPr="00617190">
        <w:rPr>
          <w:rFonts w:ascii="Times New Roman" w:eastAsia="Times New Roman" w:hAnsi="Times New Roman" w:cs="Times New Roman"/>
          <w:b/>
          <w:sz w:val="24"/>
          <w:szCs w:val="24"/>
          <w:lang w:eastAsia="x-none"/>
        </w:rPr>
        <w:t xml:space="preserve"> </w:t>
      </w:r>
      <w:r w:rsidR="00CD6C5F" w:rsidRPr="00CD6C5F">
        <w:rPr>
          <w:rFonts w:ascii="Times New Roman" w:eastAsia="Times New Roman" w:hAnsi="Times New Roman" w:cs="Times New Roman"/>
          <w:b/>
          <w:bCs/>
          <w:sz w:val="24"/>
          <w:szCs w:val="24"/>
          <w:lang w:eastAsia="x-none"/>
        </w:rPr>
        <w:t>„Възстановяване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CD6C5F" w:rsidRPr="00CD6C5F">
        <w:rPr>
          <w:rFonts w:ascii="Times New Roman" w:eastAsia="Times New Roman" w:hAnsi="Times New Roman" w:cs="Times New Roman"/>
          <w:b/>
          <w:bCs/>
          <w:sz w:val="24"/>
          <w:szCs w:val="24"/>
          <w:lang w:val="en-US" w:eastAsia="x-none"/>
        </w:rPr>
        <w:t>9</w:t>
      </w:r>
      <w:r w:rsidR="00CD6C5F" w:rsidRPr="00CD6C5F">
        <w:rPr>
          <w:rFonts w:ascii="Times New Roman" w:eastAsia="Times New Roman" w:hAnsi="Times New Roman" w:cs="Times New Roman"/>
          <w:b/>
          <w:bCs/>
          <w:sz w:val="24"/>
          <w:szCs w:val="24"/>
          <w:lang w:eastAsia="x-none"/>
        </w:rPr>
        <w:t>, улица „Ивайло” от о.т.196 до о.т.197”</w:t>
      </w:r>
      <w:r w:rsidR="00617190" w:rsidRPr="00617190">
        <w:rPr>
          <w:rFonts w:ascii="Times New Roman" w:eastAsia="Times New Roman" w:hAnsi="Times New Roman" w:cs="Times New Roman"/>
          <w:b/>
          <w:iCs/>
          <w:caps/>
          <w:kern w:val="3"/>
          <w:sz w:val="24"/>
          <w:szCs w:val="24"/>
          <w:lang w:eastAsia="bg-BG"/>
        </w:rPr>
        <w:t xml:space="preserve">,  </w:t>
      </w:r>
      <w:r w:rsidR="00E938C2">
        <w:rPr>
          <w:rFonts w:ascii="Times New Roman" w:eastAsia="Times New Roman" w:hAnsi="Times New Roman" w:cs="Times New Roman"/>
          <w:b/>
          <w:bCs/>
          <w:sz w:val="24"/>
          <w:szCs w:val="24"/>
          <w:lang w:eastAsia="x-none"/>
        </w:rPr>
        <w:t>както следва</w:t>
      </w:r>
      <w:r w:rsidR="00617190" w:rsidRPr="005C52F0">
        <w:rPr>
          <w:rFonts w:ascii="Times New Roman" w:eastAsia="Times New Roman" w:hAnsi="Times New Roman" w:cs="Times New Roman"/>
          <w:b/>
          <w:sz w:val="24"/>
          <w:szCs w:val="24"/>
        </w:rPr>
        <w:t>:</w:t>
      </w:r>
    </w:p>
    <w:p w:rsidR="00547AAD" w:rsidRPr="00E938C2" w:rsidRDefault="00547AAD" w:rsidP="00E418DF">
      <w:pPr>
        <w:tabs>
          <w:tab w:val="left" w:pos="709"/>
        </w:tabs>
        <w:spacing w:after="0" w:line="240" w:lineRule="auto"/>
        <w:ind w:firstLine="709"/>
        <w:jc w:val="both"/>
        <w:rPr>
          <w:rFonts w:ascii="Times New Roman" w:eastAsia="Times New Roman" w:hAnsi="Times New Roman" w:cs="Times New Roman"/>
          <w:b/>
          <w:bCs/>
          <w:sz w:val="24"/>
          <w:szCs w:val="24"/>
          <w:lang w:eastAsia="x-none"/>
        </w:rPr>
      </w:pPr>
    </w:p>
    <w:p w:rsidR="00524B13" w:rsidRPr="00524B13" w:rsidRDefault="00524B13" w:rsidP="00524B13">
      <w:pPr>
        <w:pStyle w:val="a7"/>
        <w:numPr>
          <w:ilvl w:val="0"/>
          <w:numId w:val="30"/>
        </w:numPr>
        <w:tabs>
          <w:tab w:val="left" w:pos="851"/>
        </w:tabs>
        <w:ind w:left="0" w:firstLine="567"/>
        <w:jc w:val="both"/>
        <w:rPr>
          <w:rFonts w:ascii="Times New Roman" w:hAnsi="Times New Roman"/>
          <w:szCs w:val="24"/>
        </w:rPr>
      </w:pPr>
      <w:r w:rsidRPr="00524B13">
        <w:rPr>
          <w:rFonts w:ascii="Times New Roman" w:hAnsi="Times New Roman"/>
          <w:szCs w:val="24"/>
        </w:rPr>
        <w:t>Предлагаме да изпълним настоящата обществена поръчка в съответствие с Техническата спецификация, изискванията на възложителя и действащата нормативна уредба, за което прилагаме и подробен линеен календарен график за изпълнение на предвидените дейности от предмета на поръчката.</w:t>
      </w:r>
    </w:p>
    <w:p w:rsidR="00757D8B" w:rsidRPr="00384B9A" w:rsidRDefault="00757D8B" w:rsidP="00524B13">
      <w:pPr>
        <w:pStyle w:val="a7"/>
        <w:numPr>
          <w:ilvl w:val="0"/>
          <w:numId w:val="30"/>
        </w:numPr>
        <w:tabs>
          <w:tab w:val="left" w:pos="851"/>
          <w:tab w:val="left" w:pos="1032"/>
        </w:tabs>
        <w:ind w:left="0" w:firstLine="567"/>
        <w:jc w:val="both"/>
        <w:rPr>
          <w:rFonts w:ascii="Times New Roman" w:hAnsi="Times New Roman"/>
          <w:szCs w:val="24"/>
        </w:rPr>
      </w:pPr>
      <w:r w:rsidRPr="00D034B1">
        <w:rPr>
          <w:rFonts w:ascii="Times New Roman" w:hAnsi="Times New Roman"/>
          <w:szCs w:val="24"/>
        </w:rPr>
        <w:t>Декларираме, че</w:t>
      </w:r>
      <w:r w:rsidRPr="00066A5E">
        <w:rPr>
          <w:rFonts w:ascii="Times New Roman" w:hAnsi="Times New Roman"/>
          <w:b/>
          <w:szCs w:val="24"/>
        </w:rPr>
        <w:t xml:space="preserve"> </w:t>
      </w:r>
      <w:r w:rsidRPr="00066A5E">
        <w:rPr>
          <w:rFonts w:ascii="Times New Roman" w:hAnsi="Times New Roman"/>
          <w:szCs w:val="24"/>
        </w:rPr>
        <w:t xml:space="preserve">гаранционните срокове за строежа са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 </w:t>
      </w:r>
    </w:p>
    <w:p w:rsidR="00757D8B" w:rsidRPr="00757D8B" w:rsidRDefault="00757D8B" w:rsidP="00757D8B">
      <w:pPr>
        <w:pStyle w:val="a7"/>
        <w:widowControl w:val="0"/>
        <w:numPr>
          <w:ilvl w:val="0"/>
          <w:numId w:val="30"/>
        </w:numPr>
        <w:tabs>
          <w:tab w:val="left" w:pos="0"/>
          <w:tab w:val="left" w:pos="284"/>
          <w:tab w:val="left" w:pos="709"/>
          <w:tab w:val="left" w:pos="851"/>
        </w:tabs>
        <w:autoSpaceDE w:val="0"/>
        <w:autoSpaceDN w:val="0"/>
        <w:ind w:left="0" w:firstLine="567"/>
        <w:jc w:val="both"/>
        <w:rPr>
          <w:rFonts w:ascii="Times New Roman" w:hAnsi="Times New Roman"/>
          <w:bCs/>
          <w:szCs w:val="24"/>
        </w:rPr>
      </w:pPr>
      <w:r w:rsidRPr="00757D8B">
        <w:rPr>
          <w:rFonts w:ascii="Times New Roman" w:hAnsi="Times New Roman"/>
          <w:szCs w:val="24"/>
          <w:lang w:eastAsia="bg-BG"/>
        </w:rPr>
        <w:t>Предлагаме персонал,</w:t>
      </w:r>
      <w:r w:rsidRPr="00757D8B">
        <w:rPr>
          <w:rFonts w:ascii="Times New Roman" w:hAnsi="Times New Roman"/>
          <w:b/>
          <w:szCs w:val="24"/>
          <w:lang w:eastAsia="bg-BG"/>
        </w:rPr>
        <w:t xml:space="preserve"> </w:t>
      </w:r>
      <w:r w:rsidRPr="00757D8B">
        <w:rPr>
          <w:rFonts w:ascii="Times New Roman" w:hAnsi="Times New Roman"/>
          <w:bCs/>
          <w:szCs w:val="24"/>
        </w:rPr>
        <w:t xml:space="preserve">подлежащ на оценка съгласно методика за комплексна оценка </w:t>
      </w:r>
      <w:bookmarkStart w:id="0" w:name="_Hlk4760359"/>
      <w:r w:rsidRPr="00757D8B">
        <w:rPr>
          <w:rFonts w:ascii="Times New Roman" w:hAnsi="Times New Roman"/>
          <w:bCs/>
          <w:szCs w:val="24"/>
        </w:rPr>
        <w:t xml:space="preserve">на офертите. </w:t>
      </w:r>
      <w:bookmarkEnd w:id="0"/>
    </w:p>
    <w:p w:rsidR="00757D8B" w:rsidRPr="00123A99" w:rsidRDefault="00757D8B" w:rsidP="00757D8B">
      <w:pPr>
        <w:widowControl w:val="0"/>
        <w:tabs>
          <w:tab w:val="left" w:pos="0"/>
          <w:tab w:val="left" w:pos="851"/>
        </w:tabs>
        <w:autoSpaceDE w:val="0"/>
        <w:autoSpaceDN w:val="0"/>
        <w:spacing w:after="0" w:line="240" w:lineRule="auto"/>
        <w:ind w:firstLine="567"/>
        <w:jc w:val="both"/>
        <w:rPr>
          <w:rFonts w:ascii="Times New Roman" w:eastAsia="Calibri" w:hAnsi="Times New Roman" w:cs="Times New Roman"/>
          <w:sz w:val="24"/>
          <w:szCs w:val="24"/>
        </w:rPr>
      </w:pPr>
    </w:p>
    <w:p w:rsidR="00757D8B" w:rsidRDefault="00757D8B" w:rsidP="00757D8B">
      <w:pPr>
        <w:tabs>
          <w:tab w:val="left" w:pos="1032"/>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Приложения</w:t>
      </w:r>
      <w:r w:rsidRPr="00617190">
        <w:rPr>
          <w:rFonts w:ascii="Times New Roman" w:eastAsia="Times New Roman" w:hAnsi="Times New Roman" w:cs="Times New Roman"/>
          <w:b/>
          <w:sz w:val="24"/>
          <w:szCs w:val="24"/>
          <w:u w:val="single"/>
        </w:rPr>
        <w:t>:</w:t>
      </w:r>
      <w:r w:rsidRPr="00617190">
        <w:rPr>
          <w:rFonts w:ascii="Times New Roman" w:eastAsia="Times New Roman" w:hAnsi="Times New Roman" w:cs="Times New Roman"/>
          <w:b/>
          <w:sz w:val="24"/>
          <w:szCs w:val="24"/>
        </w:rPr>
        <w:t xml:space="preserve"> </w:t>
      </w:r>
    </w:p>
    <w:p w:rsidR="00757D8B" w:rsidRPr="00D3289A" w:rsidRDefault="00757D8B" w:rsidP="00757D8B">
      <w:pPr>
        <w:pStyle w:val="a7"/>
        <w:widowControl w:val="0"/>
        <w:numPr>
          <w:ilvl w:val="0"/>
          <w:numId w:val="27"/>
        </w:numPr>
        <w:tabs>
          <w:tab w:val="left" w:pos="284"/>
          <w:tab w:val="left" w:pos="851"/>
        </w:tabs>
        <w:autoSpaceDE w:val="0"/>
        <w:autoSpaceDN w:val="0"/>
        <w:ind w:left="0" w:firstLine="567"/>
        <w:jc w:val="both"/>
        <w:rPr>
          <w:rFonts w:ascii="Times New Roman" w:hAnsi="Times New Roman"/>
          <w:szCs w:val="24"/>
          <w:lang w:val="ru-RU"/>
        </w:rPr>
      </w:pPr>
      <w:r>
        <w:rPr>
          <w:rFonts w:ascii="Times New Roman" w:hAnsi="Times New Roman"/>
          <w:szCs w:val="24"/>
          <w:lang w:val="ru-RU"/>
        </w:rPr>
        <w:t>………..;</w:t>
      </w:r>
    </w:p>
    <w:p w:rsidR="00757D8B" w:rsidRDefault="00757D8B" w:rsidP="00757D8B">
      <w:pPr>
        <w:pStyle w:val="a7"/>
        <w:widowControl w:val="0"/>
        <w:tabs>
          <w:tab w:val="left" w:pos="284"/>
          <w:tab w:val="left" w:pos="851"/>
        </w:tabs>
        <w:autoSpaceDE w:val="0"/>
        <w:autoSpaceDN w:val="0"/>
        <w:ind w:left="0" w:firstLine="567"/>
        <w:jc w:val="both"/>
        <w:rPr>
          <w:rFonts w:ascii="Times New Roman" w:hAnsi="Times New Roman"/>
          <w:szCs w:val="24"/>
          <w:lang w:val="bg-BG"/>
        </w:rPr>
      </w:pPr>
      <w:proofErr w:type="gramStart"/>
      <w:r w:rsidRPr="00D3289A">
        <w:rPr>
          <w:rFonts w:ascii="Times New Roman" w:hAnsi="Times New Roman"/>
          <w:b/>
          <w:szCs w:val="24"/>
        </w:rPr>
        <w:t>n</w:t>
      </w:r>
      <w:proofErr w:type="gramEnd"/>
      <w:r w:rsidRPr="00D3289A">
        <w:rPr>
          <w:rFonts w:ascii="Times New Roman" w:hAnsi="Times New Roman"/>
          <w:b/>
          <w:szCs w:val="24"/>
          <w:lang w:val="bg-BG"/>
        </w:rPr>
        <w:t>.</w:t>
      </w:r>
      <w:r>
        <w:rPr>
          <w:rFonts w:ascii="Times New Roman" w:hAnsi="Times New Roman"/>
          <w:szCs w:val="24"/>
          <w:lang w:val="bg-BG"/>
        </w:rPr>
        <w:t xml:space="preserve"> …</w:t>
      </w:r>
    </w:p>
    <w:p w:rsidR="00757D8B" w:rsidRPr="00D42D51" w:rsidRDefault="00757D8B" w:rsidP="00757D8B">
      <w:pPr>
        <w:pStyle w:val="a7"/>
        <w:widowControl w:val="0"/>
        <w:tabs>
          <w:tab w:val="left" w:pos="284"/>
          <w:tab w:val="left" w:pos="851"/>
        </w:tabs>
        <w:autoSpaceDE w:val="0"/>
        <w:autoSpaceDN w:val="0"/>
        <w:ind w:left="0" w:firstLine="567"/>
        <w:jc w:val="both"/>
        <w:rPr>
          <w:rFonts w:ascii="Times New Roman" w:hAnsi="Times New Roman"/>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757D8B" w:rsidRPr="00617190" w:rsidTr="007D613B">
        <w:trPr>
          <w:trHeight w:val="417"/>
        </w:trPr>
        <w:tc>
          <w:tcPr>
            <w:tcW w:w="4039" w:type="dxa"/>
            <w:vAlign w:val="center"/>
          </w:tcPr>
          <w:p w:rsidR="00757D8B" w:rsidRPr="00617190" w:rsidRDefault="00757D8B" w:rsidP="007D613B">
            <w:pPr>
              <w:tabs>
                <w:tab w:val="num" w:pos="567"/>
              </w:tabs>
              <w:spacing w:after="0" w:line="240" w:lineRule="auto"/>
              <w:rPr>
                <w:rFonts w:ascii="Times New Roman" w:eastAsia="Times New Roman" w:hAnsi="Times New Roman" w:cs="Times New Roman"/>
                <w:b/>
                <w:sz w:val="24"/>
                <w:szCs w:val="24"/>
              </w:rPr>
            </w:pPr>
            <w:r w:rsidRPr="00617190">
              <w:rPr>
                <w:rFonts w:ascii="Times New Roman" w:eastAsia="Times New Roman" w:hAnsi="Times New Roman" w:cs="Times New Roman"/>
                <w:b/>
                <w:bCs/>
                <w:sz w:val="24"/>
                <w:szCs w:val="24"/>
              </w:rPr>
              <w:t>ПОДПИС и ПЕЧАТ:</w:t>
            </w:r>
          </w:p>
        </w:tc>
        <w:tc>
          <w:tcPr>
            <w:tcW w:w="5849" w:type="dxa"/>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7D613B">
        <w:trPr>
          <w:trHeight w:val="172"/>
        </w:trPr>
        <w:tc>
          <w:tcPr>
            <w:tcW w:w="4039" w:type="dxa"/>
            <w:hideMark/>
          </w:tcPr>
          <w:p w:rsidR="00757D8B" w:rsidRPr="00617190"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Дата</w:t>
            </w:r>
          </w:p>
        </w:tc>
        <w:tc>
          <w:tcPr>
            <w:tcW w:w="5849" w:type="dxa"/>
            <w:hideMark/>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7D613B">
        <w:trPr>
          <w:trHeight w:val="164"/>
        </w:trPr>
        <w:tc>
          <w:tcPr>
            <w:tcW w:w="4039" w:type="dxa"/>
            <w:hideMark/>
          </w:tcPr>
          <w:p w:rsidR="00757D8B" w:rsidRPr="00617190"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Име и фамилия</w:t>
            </w:r>
          </w:p>
        </w:tc>
        <w:tc>
          <w:tcPr>
            <w:tcW w:w="5849" w:type="dxa"/>
            <w:hideMark/>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7D613B">
        <w:trPr>
          <w:trHeight w:val="172"/>
        </w:trPr>
        <w:tc>
          <w:tcPr>
            <w:tcW w:w="4039" w:type="dxa"/>
            <w:hideMark/>
          </w:tcPr>
          <w:p w:rsidR="00757D8B" w:rsidRPr="00617190"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Подпис на упълномощеното лице</w:t>
            </w:r>
          </w:p>
        </w:tc>
        <w:tc>
          <w:tcPr>
            <w:tcW w:w="5849" w:type="dxa"/>
            <w:hideMark/>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7D613B">
        <w:trPr>
          <w:trHeight w:val="164"/>
        </w:trPr>
        <w:tc>
          <w:tcPr>
            <w:tcW w:w="4039" w:type="dxa"/>
            <w:hideMark/>
          </w:tcPr>
          <w:p w:rsidR="00757D8B" w:rsidRPr="00617190"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Длъжност</w:t>
            </w:r>
          </w:p>
        </w:tc>
        <w:tc>
          <w:tcPr>
            <w:tcW w:w="5849" w:type="dxa"/>
            <w:hideMark/>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7D613B">
        <w:trPr>
          <w:trHeight w:val="338"/>
        </w:trPr>
        <w:tc>
          <w:tcPr>
            <w:tcW w:w="4039" w:type="dxa"/>
            <w:hideMark/>
          </w:tcPr>
          <w:p w:rsidR="00757D8B" w:rsidRPr="00617190"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Наименование на участника</w:t>
            </w:r>
          </w:p>
        </w:tc>
        <w:tc>
          <w:tcPr>
            <w:tcW w:w="5849" w:type="dxa"/>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bl>
    <w:p w:rsidR="00757D8B" w:rsidRPr="00617190" w:rsidRDefault="00757D8B" w:rsidP="00757D8B">
      <w:pPr>
        <w:tabs>
          <w:tab w:val="left" w:pos="284"/>
          <w:tab w:val="left" w:pos="1080"/>
          <w:tab w:val="left" w:pos="1276"/>
        </w:tabs>
        <w:spacing w:after="0" w:line="240" w:lineRule="auto"/>
        <w:rPr>
          <w:rFonts w:ascii="Times New Roman" w:eastAsia="Times New Roman" w:hAnsi="Times New Roman" w:cs="Times New Roman"/>
          <w:sz w:val="28"/>
          <w:szCs w:val="28"/>
        </w:rPr>
      </w:pPr>
    </w:p>
    <w:p w:rsidR="00757D8B" w:rsidRPr="000C2991" w:rsidRDefault="00757D8B" w:rsidP="00757D8B">
      <w:pPr>
        <w:numPr>
          <w:ilvl w:val="0"/>
          <w:numId w:val="4"/>
        </w:numPr>
        <w:tabs>
          <w:tab w:val="left" w:pos="284"/>
          <w:tab w:val="left" w:pos="540"/>
          <w:tab w:val="left" w:pos="709"/>
          <w:tab w:val="left" w:pos="851"/>
          <w:tab w:val="left" w:pos="1080"/>
          <w:tab w:val="left" w:pos="1276"/>
        </w:tabs>
        <w:spacing w:after="0" w:line="240" w:lineRule="auto"/>
        <w:ind w:left="0" w:firstLine="567"/>
        <w:jc w:val="both"/>
        <w:rPr>
          <w:rFonts w:ascii="Times New Roman" w:eastAsia="Times New Roman" w:hAnsi="Times New Roman" w:cs="Times New Roman"/>
          <w:sz w:val="24"/>
          <w:szCs w:val="24"/>
        </w:rPr>
      </w:pPr>
      <w:r w:rsidRPr="000C2991">
        <w:rPr>
          <w:rFonts w:ascii="Times New Roman" w:eastAsia="Times New Roman" w:hAnsi="Times New Roman" w:cs="Times New Roman"/>
          <w:b/>
          <w:i/>
          <w:iCs/>
          <w:sz w:val="24"/>
          <w:szCs w:val="24"/>
          <w:u w:val="single"/>
        </w:rPr>
        <w:t>Указания</w:t>
      </w:r>
      <w:r w:rsidRPr="000C2991">
        <w:rPr>
          <w:rFonts w:ascii="Times New Roman" w:eastAsia="Times New Roman" w:hAnsi="Times New Roman" w:cs="Times New Roman"/>
          <w:i/>
          <w:iCs/>
          <w:sz w:val="24"/>
          <w:szCs w:val="24"/>
          <w:u w:val="single"/>
        </w:rPr>
        <w:t>:</w:t>
      </w:r>
      <w:r w:rsidRPr="00617190">
        <w:rPr>
          <w:rFonts w:ascii="Times New Roman" w:eastAsia="Times New Roman" w:hAnsi="Times New Roman" w:cs="Times New Roman"/>
          <w:i/>
          <w:iCs/>
          <w:sz w:val="24"/>
          <w:szCs w:val="24"/>
        </w:rPr>
        <w:t xml:space="preserve"> </w:t>
      </w:r>
    </w:p>
    <w:p w:rsidR="00757D8B" w:rsidRPr="00AF76ED" w:rsidRDefault="00757D8B" w:rsidP="00757D8B">
      <w:pPr>
        <w:pStyle w:val="a7"/>
        <w:numPr>
          <w:ilvl w:val="0"/>
          <w:numId w:val="28"/>
        </w:numPr>
        <w:tabs>
          <w:tab w:val="left" w:pos="709"/>
          <w:tab w:val="left" w:pos="851"/>
          <w:tab w:val="left" w:pos="993"/>
        </w:tabs>
        <w:ind w:left="0" w:firstLine="567"/>
        <w:jc w:val="both"/>
        <w:rPr>
          <w:rFonts w:ascii="Times New Roman" w:hAnsi="Times New Roman"/>
        </w:rPr>
      </w:pPr>
      <w:r w:rsidRPr="002059BA">
        <w:rPr>
          <w:rFonts w:ascii="Times New Roman" w:hAnsi="Times New Roman"/>
        </w:rPr>
        <w:lastRenderedPageBreak/>
        <w:t xml:space="preserve">Документите, с които се </w:t>
      </w:r>
      <w:r w:rsidRPr="002059BA">
        <w:rPr>
          <w:rFonts w:ascii="Times New Roman" w:hAnsi="Times New Roman"/>
          <w:lang w:val="bg-BG"/>
        </w:rPr>
        <w:t>доказва</w:t>
      </w:r>
      <w:r w:rsidRPr="002059BA">
        <w:rPr>
          <w:rFonts w:ascii="Times New Roman" w:hAnsi="Times New Roman"/>
        </w:rPr>
        <w:t xml:space="preserve"> съответствието за Показател „Техническо предложение</w:t>
      </w:r>
      <w:proofErr w:type="gramStart"/>
      <w:r w:rsidRPr="002059BA">
        <w:rPr>
          <w:rFonts w:ascii="Times New Roman" w:hAnsi="Times New Roman"/>
        </w:rPr>
        <w:t>“ на</w:t>
      </w:r>
      <w:proofErr w:type="gramEnd"/>
      <w:r w:rsidRPr="002059BA">
        <w:rPr>
          <w:rFonts w:ascii="Times New Roman" w:hAnsi="Times New Roman"/>
        </w:rPr>
        <w:t xml:space="preserve"> участника /съобразно методиката за определяне на комплексна оценка на офертите/, следва да бъдат </w:t>
      </w:r>
      <w:r w:rsidRPr="002059BA">
        <w:rPr>
          <w:rFonts w:ascii="Times New Roman" w:hAnsi="Times New Roman"/>
          <w:lang w:val="bg-BG"/>
        </w:rPr>
        <w:t>приложени</w:t>
      </w:r>
      <w:r w:rsidRPr="002059BA">
        <w:rPr>
          <w:rFonts w:ascii="Times New Roman" w:hAnsi="Times New Roman"/>
        </w:rPr>
        <w:t xml:space="preserve"> към техническото предложение</w:t>
      </w:r>
      <w:r w:rsidRPr="002059BA">
        <w:rPr>
          <w:rFonts w:ascii="Times New Roman" w:hAnsi="Times New Roman"/>
          <w:lang w:val="bg-BG"/>
        </w:rPr>
        <w:t xml:space="preserve"> на участника.</w:t>
      </w:r>
    </w:p>
    <w:p w:rsidR="00757D8B" w:rsidRPr="00AF76ED" w:rsidRDefault="00757D8B" w:rsidP="00757D8B">
      <w:pPr>
        <w:pStyle w:val="a7"/>
        <w:numPr>
          <w:ilvl w:val="0"/>
          <w:numId w:val="28"/>
        </w:numPr>
        <w:tabs>
          <w:tab w:val="left" w:pos="709"/>
          <w:tab w:val="left" w:pos="851"/>
          <w:tab w:val="left" w:pos="993"/>
        </w:tabs>
        <w:ind w:left="0" w:firstLine="567"/>
        <w:jc w:val="both"/>
        <w:rPr>
          <w:rFonts w:ascii="Times New Roman" w:hAnsi="Times New Roman"/>
        </w:rPr>
      </w:pPr>
      <w:r w:rsidRPr="00AF76ED">
        <w:rPr>
          <w:rFonts w:ascii="Times New Roman" w:hAnsi="Times New Roman"/>
        </w:rPr>
        <w:t>Предложените експерти не могат да участват в офертата на повече от един участник в настоящата обществена поръчка, при констатиране че едно и също лице е по</w:t>
      </w:r>
      <w:r>
        <w:rPr>
          <w:rFonts w:ascii="Times New Roman" w:hAnsi="Times New Roman"/>
        </w:rPr>
        <w:t>сочено в повече от една оферта,</w:t>
      </w:r>
      <w:r w:rsidRPr="00AF76ED">
        <w:rPr>
          <w:rFonts w:ascii="Times New Roman" w:hAnsi="Times New Roman"/>
        </w:rPr>
        <w:t xml:space="preserve"> всички участници, в чиито оферти е включен експерта се отстраняват от участие.</w:t>
      </w:r>
    </w:p>
    <w:p w:rsidR="00757D8B" w:rsidRPr="00AF76ED" w:rsidRDefault="00757D8B" w:rsidP="00757D8B">
      <w:pPr>
        <w:pStyle w:val="a7"/>
        <w:numPr>
          <w:ilvl w:val="0"/>
          <w:numId w:val="28"/>
        </w:numPr>
        <w:tabs>
          <w:tab w:val="left" w:pos="709"/>
          <w:tab w:val="left" w:pos="851"/>
          <w:tab w:val="left" w:pos="993"/>
        </w:tabs>
        <w:ind w:left="0" w:firstLine="567"/>
        <w:jc w:val="both"/>
        <w:rPr>
          <w:rFonts w:ascii="Times New Roman" w:hAnsi="Times New Roman"/>
        </w:rPr>
      </w:pPr>
      <w:r w:rsidRPr="00AF76ED">
        <w:rPr>
          <w:rFonts w:ascii="Times New Roman" w:hAnsi="Times New Roman"/>
        </w:rPr>
        <w:t>Участници, които не могат да докажат съответствието с посочените в документацията изисквания ще бъдат отстранени от участие.</w:t>
      </w:r>
    </w:p>
    <w:p w:rsidR="00757D8B" w:rsidRPr="008978C7" w:rsidRDefault="00757D8B" w:rsidP="00757D8B">
      <w:pPr>
        <w:pStyle w:val="a7"/>
        <w:numPr>
          <w:ilvl w:val="0"/>
          <w:numId w:val="28"/>
        </w:numPr>
        <w:tabs>
          <w:tab w:val="left" w:pos="426"/>
          <w:tab w:val="left" w:pos="851"/>
        </w:tabs>
        <w:ind w:left="0" w:firstLine="567"/>
        <w:jc w:val="both"/>
        <w:rPr>
          <w:rFonts w:ascii="Times New Roman" w:hAnsi="Times New Roman"/>
          <w:lang w:val="x-none"/>
        </w:rPr>
      </w:pPr>
      <w:r w:rsidRPr="008978C7">
        <w:rPr>
          <w:rFonts w:ascii="Times New Roman" w:hAnsi="Times New Roman"/>
        </w:rPr>
        <w:t>Участник, който не представи Техническо предложение или то не отговаря на изискванията на Възложителя, ще бъде отстранен от участие в обществената поръчка.</w:t>
      </w:r>
      <w:r w:rsidRPr="008978C7">
        <w:rPr>
          <w:rFonts w:ascii="Times New Roman" w:hAnsi="Times New Roman"/>
          <w:lang w:val="bg-BG"/>
        </w:rPr>
        <w:t xml:space="preserve"> </w:t>
      </w:r>
    </w:p>
    <w:p w:rsidR="00757D8B" w:rsidRPr="002059BA" w:rsidRDefault="00757D8B" w:rsidP="00757D8B">
      <w:pPr>
        <w:pStyle w:val="a7"/>
        <w:numPr>
          <w:ilvl w:val="0"/>
          <w:numId w:val="28"/>
        </w:numPr>
        <w:tabs>
          <w:tab w:val="left" w:pos="284"/>
          <w:tab w:val="left" w:pos="540"/>
          <w:tab w:val="left" w:pos="709"/>
          <w:tab w:val="left" w:pos="851"/>
          <w:tab w:val="left" w:pos="1080"/>
          <w:tab w:val="left" w:pos="1276"/>
        </w:tabs>
        <w:ind w:left="0" w:firstLine="567"/>
        <w:jc w:val="both"/>
        <w:rPr>
          <w:rFonts w:ascii="Times New Roman" w:hAnsi="Times New Roman"/>
          <w:szCs w:val="24"/>
        </w:rPr>
      </w:pPr>
      <w:r w:rsidRPr="002059BA">
        <w:rPr>
          <w:rFonts w:ascii="Times New Roman" w:hAnsi="Times New Roman"/>
          <w:iCs/>
          <w:szCs w:val="24"/>
        </w:rPr>
        <w:t>В случай, че е приложимо, участниците могат към настоящото техническо предложение да приложат декларация (свободен текст) с посочена информация, която следва да се счита за конфиденциална във връзка с наличието на търговска тайна.</w:t>
      </w:r>
    </w:p>
    <w:p w:rsidR="00757D8B" w:rsidRPr="00210364" w:rsidRDefault="00757D8B" w:rsidP="00757D8B">
      <w:pPr>
        <w:tabs>
          <w:tab w:val="left" w:pos="426"/>
          <w:tab w:val="left" w:pos="851"/>
        </w:tabs>
        <w:jc w:val="both"/>
        <w:rPr>
          <w:rFonts w:ascii="Times New Roman" w:hAnsi="Times New Roman"/>
          <w:lang w:val="en-US"/>
        </w:rPr>
      </w:pPr>
    </w:p>
    <w:p w:rsidR="00757D8B" w:rsidRDefault="00757D8B" w:rsidP="00757D8B">
      <w:pPr>
        <w:pStyle w:val="a7"/>
        <w:tabs>
          <w:tab w:val="left" w:pos="426"/>
          <w:tab w:val="left" w:pos="851"/>
        </w:tabs>
        <w:ind w:left="567"/>
        <w:jc w:val="both"/>
        <w:rPr>
          <w:rFonts w:ascii="Times New Roman" w:hAnsi="Times New Roman"/>
          <w:lang w:val="bg-BG"/>
        </w:rPr>
      </w:pPr>
    </w:p>
    <w:p w:rsidR="002D591C" w:rsidRDefault="002D591C"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2D591C" w:rsidRDefault="002D591C"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Pr="00CD6C5F" w:rsidRDefault="00757D8B" w:rsidP="00CD6C5F">
      <w:pPr>
        <w:tabs>
          <w:tab w:val="left" w:pos="284"/>
          <w:tab w:val="left" w:pos="540"/>
          <w:tab w:val="left" w:pos="709"/>
          <w:tab w:val="left" w:pos="851"/>
          <w:tab w:val="left" w:pos="1080"/>
          <w:tab w:val="left" w:pos="1276"/>
        </w:tabs>
        <w:jc w:val="both"/>
        <w:rPr>
          <w:rFonts w:ascii="Times New Roman" w:hAnsi="Times New Roman"/>
          <w:iCs/>
          <w:szCs w:val="24"/>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2D591C" w:rsidRPr="002D591C" w:rsidRDefault="002D591C" w:rsidP="002D591C">
      <w:pPr>
        <w:pStyle w:val="a7"/>
        <w:tabs>
          <w:tab w:val="left" w:pos="284"/>
          <w:tab w:val="left" w:pos="540"/>
          <w:tab w:val="left" w:pos="709"/>
          <w:tab w:val="left" w:pos="851"/>
          <w:tab w:val="left" w:pos="1080"/>
          <w:tab w:val="left" w:pos="1276"/>
        </w:tabs>
        <w:ind w:left="567"/>
        <w:jc w:val="both"/>
        <w:rPr>
          <w:rFonts w:ascii="Times New Roman" w:hAnsi="Times New Roman"/>
          <w:szCs w:val="24"/>
        </w:rPr>
      </w:pPr>
    </w:p>
    <w:p w:rsidR="00757D8B" w:rsidRPr="00690B98" w:rsidRDefault="00757D8B" w:rsidP="00757D8B">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sz w:val="24"/>
          <w:szCs w:val="24"/>
          <w:lang w:val="en-US"/>
        </w:rPr>
      </w:pPr>
      <w:r w:rsidRPr="00690B98">
        <w:rPr>
          <w:rFonts w:ascii="Times New Roman" w:eastAsia="Times New Roman" w:hAnsi="Times New Roman" w:cs="Times New Roman"/>
          <w:b/>
          <w:bCs/>
          <w:i/>
          <w:spacing w:val="20"/>
          <w:sz w:val="24"/>
          <w:szCs w:val="24"/>
        </w:rPr>
        <w:lastRenderedPageBreak/>
        <w:t>Образец – Приложение</w:t>
      </w:r>
      <w:r>
        <w:rPr>
          <w:rFonts w:ascii="Times New Roman" w:eastAsia="Times New Roman" w:hAnsi="Times New Roman" w:cs="Times New Roman"/>
          <w:b/>
          <w:bCs/>
          <w:i/>
          <w:spacing w:val="20"/>
          <w:sz w:val="24"/>
          <w:szCs w:val="24"/>
        </w:rPr>
        <w:t xml:space="preserve"> 1</w:t>
      </w:r>
      <w:r w:rsidRPr="00690B98">
        <w:rPr>
          <w:rFonts w:ascii="Times New Roman" w:eastAsia="Times New Roman" w:hAnsi="Times New Roman" w:cs="Times New Roman"/>
          <w:b/>
          <w:bCs/>
          <w:i/>
          <w:spacing w:val="20"/>
          <w:sz w:val="24"/>
          <w:szCs w:val="24"/>
        </w:rPr>
        <w:t>, към техническото предложение на участника</w:t>
      </w:r>
    </w:p>
    <w:p w:rsidR="00757D8B" w:rsidRPr="00690B98" w:rsidRDefault="00757D8B" w:rsidP="00757D8B">
      <w:pPr>
        <w:tabs>
          <w:tab w:val="left" w:pos="0"/>
          <w:tab w:val="left" w:pos="4860"/>
        </w:tabs>
        <w:spacing w:after="0" w:line="240" w:lineRule="auto"/>
        <w:rPr>
          <w:rFonts w:ascii="Times New Roman" w:eastAsia="Times New Roman" w:hAnsi="Times New Roman" w:cs="Times New Roman"/>
          <w:sz w:val="24"/>
          <w:szCs w:val="24"/>
        </w:rPr>
      </w:pPr>
    </w:p>
    <w:p w:rsidR="00757D8B" w:rsidRPr="00690B98" w:rsidRDefault="00757D8B" w:rsidP="00757D8B">
      <w:pPr>
        <w:tabs>
          <w:tab w:val="left" w:pos="0"/>
          <w:tab w:val="left" w:pos="4860"/>
        </w:tabs>
        <w:spacing w:after="0" w:line="240" w:lineRule="auto"/>
        <w:jc w:val="center"/>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  Е  К  Л  А  Р  А  Ц  И  Я</w:t>
      </w:r>
      <w:r w:rsidRPr="00690B98">
        <w:rPr>
          <w:rFonts w:ascii="Times New Roman" w:eastAsia="Times New Roman" w:hAnsi="Times New Roman" w:cs="Times New Roman"/>
          <w:b/>
          <w:sz w:val="24"/>
          <w:szCs w:val="24"/>
          <w:vertAlign w:val="superscript"/>
        </w:rPr>
        <w:footnoteReference w:id="15"/>
      </w:r>
    </w:p>
    <w:p w:rsidR="00757D8B" w:rsidRPr="00690B98" w:rsidRDefault="00757D8B" w:rsidP="00757D8B">
      <w:pPr>
        <w:tabs>
          <w:tab w:val="left" w:pos="0"/>
          <w:tab w:val="left" w:pos="4860"/>
        </w:tabs>
        <w:spacing w:after="0" w:line="240" w:lineRule="auto"/>
        <w:jc w:val="both"/>
        <w:rPr>
          <w:rFonts w:ascii="Times New Roman" w:eastAsia="Times New Roman" w:hAnsi="Times New Roman" w:cs="Times New Roman"/>
          <w:sz w:val="24"/>
          <w:szCs w:val="24"/>
        </w:rPr>
      </w:pPr>
    </w:p>
    <w:p w:rsidR="00CD6C5F" w:rsidRPr="00CD6C5F" w:rsidRDefault="00757D8B" w:rsidP="00CD6C5F">
      <w:pPr>
        <w:spacing w:after="0" w:line="240" w:lineRule="auto"/>
        <w:ind w:firstLine="360"/>
        <w:jc w:val="both"/>
        <w:rPr>
          <w:rFonts w:ascii="Times New Roman" w:eastAsia="CIDFont+F1" w:hAnsi="Times New Roman" w:cs="Times New Roman"/>
          <w:b/>
          <w:bCs/>
          <w:sz w:val="24"/>
          <w:szCs w:val="24"/>
          <w:lang w:eastAsia="bg-BG"/>
        </w:rPr>
      </w:pPr>
      <w:r w:rsidRPr="00690B98">
        <w:rPr>
          <w:rFonts w:ascii="Times New Roman" w:eastAsia="SimSun" w:hAnsi="Times New Roman" w:cs="Times New Roman"/>
          <w:lang w:eastAsia="ar-SA"/>
        </w:rPr>
        <w:t xml:space="preserve">Долуподписаният/ата _______________________________________________________ с </w:t>
      </w:r>
      <w:r w:rsidRPr="00690B98">
        <w:rPr>
          <w:rFonts w:ascii="Times New Roman" w:eastAsia="Times New Roman" w:hAnsi="Times New Roman" w:cs="Times New Roman"/>
          <w:snapToGrid w:val="0"/>
          <w:sz w:val="24"/>
          <w:szCs w:val="24"/>
          <w:lang w:eastAsia="bg-BG"/>
        </w:rPr>
        <w:t>данни по документ за самоличност</w:t>
      </w:r>
      <w:r w:rsidRPr="00690B98">
        <w:rPr>
          <w:rFonts w:ascii="Times New Roman" w:eastAsia="Times New Roman" w:hAnsi="Times New Roman" w:cs="Times New Roman"/>
          <w:snapToGrid w:val="0"/>
          <w:sz w:val="24"/>
          <w:szCs w:val="24"/>
          <w:lang w:val="en-US" w:eastAsia="bg-BG"/>
        </w:rPr>
        <w:t xml:space="preserve"> (</w:t>
      </w:r>
      <w:r w:rsidRPr="00690B98">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90B98">
        <w:rPr>
          <w:rFonts w:ascii="Times New Roman" w:eastAsia="Times New Roman" w:hAnsi="Times New Roman" w:cs="Times New Roman"/>
          <w:snapToGrid w:val="0"/>
          <w:sz w:val="24"/>
          <w:szCs w:val="24"/>
          <w:lang w:val="en-US" w:eastAsia="bg-BG"/>
        </w:rPr>
        <w:t>)</w:t>
      </w:r>
      <w:r w:rsidRPr="00690B98">
        <w:rPr>
          <w:rFonts w:ascii="Times New Roman" w:eastAsia="SimSun" w:hAnsi="Times New Roman" w:cs="Times New Roman"/>
          <w:lang w:eastAsia="ar-SA"/>
        </w:rPr>
        <w:t>_________________</w:t>
      </w:r>
      <w:r w:rsidRPr="00690B98">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90B98">
        <w:rPr>
          <w:rFonts w:ascii="Times New Roman" w:eastAsia="SimSun" w:hAnsi="Times New Roman" w:cs="Times New Roman"/>
          <w:lang w:eastAsia="ar-SA"/>
        </w:rPr>
        <w:t>, в качеството ми на ______________________________</w:t>
      </w:r>
      <w:r w:rsidRPr="00690B98">
        <w:rPr>
          <w:rFonts w:ascii="Times New Roman" w:eastAsia="SimSun" w:hAnsi="Times New Roman" w:cs="Times New Roman"/>
          <w:i/>
          <w:iCs/>
          <w:lang w:eastAsia="ar-SA"/>
        </w:rPr>
        <w:t xml:space="preserve">_________(посочете длъжността и качеството) </w:t>
      </w:r>
      <w:r w:rsidRPr="00690B98">
        <w:rPr>
          <w:rFonts w:ascii="Times New Roman" w:eastAsia="SimSun" w:hAnsi="Times New Roman" w:cs="Times New Roman"/>
          <w:lang w:eastAsia="ar-SA"/>
        </w:rPr>
        <w:t>на  _________________________________________________________</w:t>
      </w:r>
      <w:r w:rsidRPr="00690B98">
        <w:rPr>
          <w:rFonts w:ascii="Times New Roman" w:eastAsia="SimSun" w:hAnsi="Times New Roman" w:cs="Times New Roman"/>
          <w:i/>
          <w:iCs/>
          <w:lang w:eastAsia="ar-SA"/>
        </w:rPr>
        <w:t xml:space="preserve">(посочете името), </w:t>
      </w:r>
      <w:r w:rsidRPr="00690B98">
        <w:rPr>
          <w:rFonts w:ascii="Times New Roman" w:eastAsia="SimSun" w:hAnsi="Times New Roman" w:cs="Times New Roman"/>
          <w:lang w:eastAsia="ar-SA"/>
        </w:rPr>
        <w:t xml:space="preserve">ЕИК/БУЛСТАТ ________________________ </w:t>
      </w:r>
      <w:r w:rsidRPr="00690B98">
        <w:rPr>
          <w:rFonts w:ascii="Times New Roman" w:eastAsia="Calibri" w:hAnsi="Times New Roman" w:cs="Times New Roman"/>
          <w:sz w:val="24"/>
          <w:szCs w:val="24"/>
        </w:rPr>
        <w:t>във връзка с</w:t>
      </w:r>
      <w:r w:rsidRPr="00690B98">
        <w:rPr>
          <w:rFonts w:ascii="Times New Roman" w:eastAsia="Times New Roman" w:hAnsi="Times New Roman" w:cs="Times New Roman"/>
          <w:sz w:val="24"/>
          <w:szCs w:val="24"/>
          <w:lang w:val="x-none" w:eastAsia="x-none"/>
        </w:rPr>
        <w:t xml:space="preserve"> обществена поръчка с предмет:</w:t>
      </w:r>
      <w:r w:rsidRPr="00690B98">
        <w:rPr>
          <w:rFonts w:ascii="Times New Roman" w:hAnsi="Times New Roman" w:cs="Times New Roman"/>
          <w:b/>
          <w:bCs/>
          <w:sz w:val="24"/>
          <w:szCs w:val="24"/>
          <w:lang w:eastAsia="x-none"/>
        </w:rPr>
        <w:t xml:space="preserve"> </w:t>
      </w:r>
      <w:r w:rsidR="00CD6C5F" w:rsidRPr="00CD6C5F">
        <w:rPr>
          <w:rFonts w:ascii="Times New Roman" w:eastAsia="CIDFont+F1" w:hAnsi="Times New Roman" w:cs="Times New Roman"/>
          <w:b/>
          <w:bCs/>
          <w:sz w:val="24"/>
          <w:szCs w:val="24"/>
          <w:lang w:eastAsia="bg-BG"/>
        </w:rPr>
        <w:t>„Възстановяване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CD6C5F" w:rsidRPr="00CD6C5F">
        <w:rPr>
          <w:rFonts w:ascii="Times New Roman" w:eastAsia="CIDFont+F1" w:hAnsi="Times New Roman" w:cs="Times New Roman"/>
          <w:b/>
          <w:bCs/>
          <w:sz w:val="24"/>
          <w:szCs w:val="24"/>
          <w:lang w:val="en-US" w:eastAsia="bg-BG"/>
        </w:rPr>
        <w:t>9</w:t>
      </w:r>
      <w:r w:rsidR="00CD6C5F" w:rsidRPr="00CD6C5F">
        <w:rPr>
          <w:rFonts w:ascii="Times New Roman" w:eastAsia="CIDFont+F1" w:hAnsi="Times New Roman" w:cs="Times New Roman"/>
          <w:b/>
          <w:bCs/>
          <w:sz w:val="24"/>
          <w:szCs w:val="24"/>
          <w:lang w:eastAsia="bg-BG"/>
        </w:rPr>
        <w:t>, улица „Ивайло” от о.т.196 до о.т.197”</w:t>
      </w:r>
    </w:p>
    <w:p w:rsidR="00757D8B" w:rsidRPr="005834C1" w:rsidRDefault="00757D8B" w:rsidP="00757D8B">
      <w:pPr>
        <w:spacing w:after="0" w:line="240" w:lineRule="auto"/>
        <w:ind w:firstLine="360"/>
        <w:jc w:val="both"/>
        <w:rPr>
          <w:rFonts w:ascii="Times New Roman" w:eastAsia="CIDFont+F1" w:hAnsi="Times New Roman" w:cs="Times New Roman"/>
          <w:b/>
          <w:bCs/>
          <w:sz w:val="24"/>
          <w:szCs w:val="24"/>
          <w:lang w:val="ru-RU" w:eastAsia="bg-BG"/>
        </w:rPr>
      </w:pPr>
    </w:p>
    <w:p w:rsidR="00757D8B" w:rsidRPr="00690B98" w:rsidRDefault="00757D8B" w:rsidP="00757D8B">
      <w:pPr>
        <w:spacing w:after="0" w:line="240" w:lineRule="auto"/>
        <w:ind w:firstLine="360"/>
        <w:jc w:val="both"/>
        <w:rPr>
          <w:rFonts w:ascii="Times New Roman" w:eastAsia="Times New Roman" w:hAnsi="Times New Roman" w:cs="Times New Roman"/>
          <w:sz w:val="24"/>
          <w:szCs w:val="24"/>
        </w:rPr>
      </w:pPr>
    </w:p>
    <w:p w:rsidR="00757D8B" w:rsidRPr="00690B98" w:rsidRDefault="00757D8B" w:rsidP="00757D8B">
      <w:pPr>
        <w:tabs>
          <w:tab w:val="left" w:pos="0"/>
          <w:tab w:val="left" w:pos="4860"/>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sz w:val="24"/>
          <w:szCs w:val="24"/>
        </w:rPr>
        <w:t xml:space="preserve">                                                   </w:t>
      </w:r>
      <w:r w:rsidRPr="00690B98">
        <w:rPr>
          <w:rFonts w:ascii="Times New Roman" w:eastAsia="Times New Roman" w:hAnsi="Times New Roman" w:cs="Times New Roman"/>
          <w:b/>
          <w:sz w:val="24"/>
          <w:szCs w:val="24"/>
        </w:rPr>
        <w:t>Д Е К Л А Р И Р А М, ЧЕ:</w:t>
      </w:r>
    </w:p>
    <w:p w:rsidR="00757D8B" w:rsidRPr="00690B98" w:rsidRDefault="00757D8B" w:rsidP="00757D8B">
      <w:pPr>
        <w:tabs>
          <w:tab w:val="left" w:pos="0"/>
          <w:tab w:val="left" w:pos="4860"/>
        </w:tabs>
        <w:spacing w:after="0" w:line="240" w:lineRule="auto"/>
        <w:ind w:firstLine="567"/>
        <w:jc w:val="both"/>
        <w:rPr>
          <w:rFonts w:ascii="Times New Roman" w:eastAsia="Times New Roman" w:hAnsi="Times New Roman" w:cs="Times New Roman"/>
          <w:sz w:val="24"/>
          <w:szCs w:val="24"/>
        </w:rPr>
      </w:pPr>
      <w:r w:rsidRPr="00690B98">
        <w:rPr>
          <w:rFonts w:ascii="Times New Roman" w:eastAsia="Times New Roman" w:hAnsi="Times New Roman" w:cs="Times New Roman"/>
          <w:sz w:val="24"/>
          <w:szCs w:val="24"/>
        </w:rPr>
        <w:t>При изготвяне на офертата са спазени задълженията</w:t>
      </w:r>
      <w:r>
        <w:rPr>
          <w:rFonts w:ascii="Times New Roman" w:eastAsia="Times New Roman" w:hAnsi="Times New Roman" w:cs="Times New Roman"/>
          <w:sz w:val="24"/>
          <w:szCs w:val="24"/>
        </w:rPr>
        <w:t>,</w:t>
      </w:r>
      <w:r w:rsidRPr="00690B98">
        <w:rPr>
          <w:rFonts w:ascii="Times New Roman" w:eastAsia="Times New Roman" w:hAnsi="Times New Roman" w:cs="Times New Roman"/>
          <w:sz w:val="24"/>
          <w:szCs w:val="24"/>
        </w:rPr>
        <w:t xml:space="preserve"> свързани с данъци и осигуровки, опазване на околната среда, закрила на заетостта и условията на труд.</w:t>
      </w:r>
    </w:p>
    <w:p w:rsidR="00757D8B" w:rsidRPr="00690B98" w:rsidRDefault="00757D8B" w:rsidP="00757D8B">
      <w:pPr>
        <w:tabs>
          <w:tab w:val="left" w:pos="0"/>
          <w:tab w:val="left" w:pos="4860"/>
        </w:tabs>
        <w:spacing w:after="0" w:line="240" w:lineRule="auto"/>
        <w:ind w:firstLine="567"/>
        <w:jc w:val="both"/>
        <w:rPr>
          <w:rFonts w:ascii="Times New Roman" w:eastAsia="Times New Roman" w:hAnsi="Times New Roman" w:cs="Times New Roman"/>
          <w:sz w:val="24"/>
          <w:szCs w:val="24"/>
        </w:rPr>
      </w:pPr>
      <w:r w:rsidRPr="00690B98">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757D8B" w:rsidRPr="00690B98" w:rsidRDefault="00757D8B" w:rsidP="00757D8B">
      <w:pPr>
        <w:tabs>
          <w:tab w:val="left" w:pos="0"/>
          <w:tab w:val="left" w:pos="4860"/>
        </w:tabs>
        <w:spacing w:after="0" w:line="240" w:lineRule="auto"/>
        <w:jc w:val="both"/>
        <w:rPr>
          <w:rFonts w:ascii="Times New Roman" w:eastAsia="Times New Roman" w:hAnsi="Times New Roman" w:cs="Times New Roman"/>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757D8B" w:rsidRPr="00690B98" w:rsidTr="007D613B">
        <w:trPr>
          <w:trHeight w:val="417"/>
        </w:trPr>
        <w:tc>
          <w:tcPr>
            <w:tcW w:w="4039" w:type="dxa"/>
            <w:vAlign w:val="center"/>
          </w:tcPr>
          <w:p w:rsidR="00757D8B" w:rsidRPr="00690B98" w:rsidRDefault="00757D8B" w:rsidP="007D613B">
            <w:pPr>
              <w:tabs>
                <w:tab w:val="num" w:pos="567"/>
              </w:tabs>
              <w:spacing w:after="0" w:line="240" w:lineRule="auto"/>
              <w:rPr>
                <w:rFonts w:ascii="Times New Roman" w:eastAsia="Times New Roman" w:hAnsi="Times New Roman" w:cs="Times New Roman"/>
                <w:b/>
                <w:sz w:val="24"/>
                <w:szCs w:val="24"/>
              </w:rPr>
            </w:pPr>
            <w:r w:rsidRPr="00690B98">
              <w:rPr>
                <w:rFonts w:ascii="Times New Roman" w:eastAsia="Times New Roman" w:hAnsi="Times New Roman" w:cs="Times New Roman"/>
                <w:b/>
                <w:bCs/>
                <w:sz w:val="24"/>
                <w:szCs w:val="24"/>
              </w:rPr>
              <w:t>ПОДПИС и ПЕЧАТ:</w:t>
            </w:r>
          </w:p>
        </w:tc>
        <w:tc>
          <w:tcPr>
            <w:tcW w:w="5849" w:type="dxa"/>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172"/>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Дата</w:t>
            </w:r>
          </w:p>
        </w:tc>
        <w:tc>
          <w:tcPr>
            <w:tcW w:w="5849" w:type="dxa"/>
            <w:hideMark/>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164"/>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Име и фамилия</w:t>
            </w:r>
          </w:p>
        </w:tc>
        <w:tc>
          <w:tcPr>
            <w:tcW w:w="5849" w:type="dxa"/>
            <w:hideMark/>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172"/>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Подпис на упълномощеното лице</w:t>
            </w:r>
          </w:p>
        </w:tc>
        <w:tc>
          <w:tcPr>
            <w:tcW w:w="5849" w:type="dxa"/>
            <w:hideMark/>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164"/>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Длъжност</w:t>
            </w:r>
          </w:p>
        </w:tc>
        <w:tc>
          <w:tcPr>
            <w:tcW w:w="5849" w:type="dxa"/>
            <w:hideMark/>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338"/>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Наименование на участника</w:t>
            </w:r>
          </w:p>
        </w:tc>
        <w:tc>
          <w:tcPr>
            <w:tcW w:w="5849" w:type="dxa"/>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bl>
    <w:p w:rsidR="00757D8B" w:rsidRDefault="00757D8B" w:rsidP="00757D8B">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rPr>
      </w:pPr>
    </w:p>
    <w:p w:rsidR="00757D8B" w:rsidRPr="00210364" w:rsidRDefault="00757D8B" w:rsidP="00757D8B">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lang w:val="en-US"/>
        </w:rPr>
      </w:pPr>
    </w:p>
    <w:p w:rsidR="00757D8B" w:rsidRDefault="00757D8B" w:rsidP="00757D8B">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rPr>
      </w:pPr>
    </w:p>
    <w:p w:rsidR="00757D8B" w:rsidRDefault="00757D8B" w:rsidP="00757D8B">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rPr>
      </w:pPr>
    </w:p>
    <w:p w:rsidR="00757D8B" w:rsidRDefault="00757D8B" w:rsidP="00757D8B">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rPr>
      </w:pPr>
    </w:p>
    <w:p w:rsidR="00757D8B" w:rsidRDefault="00757D8B" w:rsidP="00757D8B">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rPr>
      </w:pPr>
    </w:p>
    <w:p w:rsidR="00757D8B" w:rsidRDefault="00757D8B" w:rsidP="00757D8B">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rPr>
      </w:pPr>
    </w:p>
    <w:p w:rsidR="00757D8B" w:rsidRDefault="00757D8B" w:rsidP="00757D8B">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rPr>
      </w:pPr>
    </w:p>
    <w:p w:rsidR="00757D8B" w:rsidRPr="00A47DAA" w:rsidRDefault="00757D8B" w:rsidP="00757D8B">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sz w:val="24"/>
          <w:szCs w:val="24"/>
          <w:lang w:val="en-US"/>
        </w:rPr>
      </w:pPr>
      <w:r w:rsidRPr="00A47DAA">
        <w:rPr>
          <w:rFonts w:ascii="Times New Roman" w:eastAsia="Times New Roman" w:hAnsi="Times New Roman" w:cs="Times New Roman"/>
          <w:b/>
          <w:bCs/>
          <w:i/>
          <w:spacing w:val="20"/>
          <w:sz w:val="24"/>
          <w:szCs w:val="24"/>
        </w:rPr>
        <w:t>Образец – Приложение 2, към техническото предложение на участника</w:t>
      </w:r>
    </w:p>
    <w:p w:rsidR="00757D8B" w:rsidRPr="00A47DAA" w:rsidRDefault="00757D8B" w:rsidP="00757D8B">
      <w:pPr>
        <w:spacing w:after="0" w:line="240" w:lineRule="auto"/>
        <w:rPr>
          <w:rFonts w:ascii="Times New Roman" w:hAnsi="Times New Roman"/>
        </w:rPr>
      </w:pPr>
    </w:p>
    <w:p w:rsidR="00757D8B" w:rsidRPr="00A47DAA" w:rsidRDefault="00757D8B" w:rsidP="00757D8B">
      <w:pPr>
        <w:spacing w:after="0" w:line="240" w:lineRule="auto"/>
        <w:jc w:val="center"/>
        <w:rPr>
          <w:rFonts w:ascii="Times New Roman" w:hAnsi="Times New Roman"/>
          <w:b/>
          <w:sz w:val="32"/>
          <w:szCs w:val="32"/>
        </w:rPr>
      </w:pPr>
      <w:r w:rsidRPr="00A47DAA">
        <w:rPr>
          <w:rFonts w:ascii="Times New Roman" w:hAnsi="Times New Roman"/>
          <w:b/>
          <w:sz w:val="32"/>
          <w:szCs w:val="32"/>
        </w:rPr>
        <w:t>Професионална компетентност на персонала</w:t>
      </w:r>
    </w:p>
    <w:p w:rsidR="00757D8B" w:rsidRPr="00A47DAA" w:rsidRDefault="00757D8B" w:rsidP="00757D8B">
      <w:pPr>
        <w:spacing w:after="0" w:line="240" w:lineRule="auto"/>
        <w:jc w:val="center"/>
        <w:rPr>
          <w:rFonts w:ascii="Times New Roman" w:hAnsi="Times New Roman"/>
          <w:b/>
          <w:sz w:val="32"/>
          <w:szCs w:val="32"/>
        </w:rPr>
      </w:pPr>
    </w:p>
    <w:tbl>
      <w:tblPr>
        <w:tblW w:w="9540" w:type="dxa"/>
        <w:tblInd w:w="75" w:type="dxa"/>
        <w:tblCellMar>
          <w:left w:w="0" w:type="dxa"/>
          <w:right w:w="0" w:type="dxa"/>
        </w:tblCellMar>
        <w:tblLook w:val="04A0" w:firstRow="1" w:lastRow="0" w:firstColumn="1" w:lastColumn="0" w:noHBand="0" w:noVBand="1"/>
      </w:tblPr>
      <w:tblGrid>
        <w:gridCol w:w="2385"/>
        <w:gridCol w:w="2385"/>
        <w:gridCol w:w="2385"/>
        <w:gridCol w:w="2385"/>
      </w:tblGrid>
      <w:tr w:rsidR="00757D8B" w:rsidRPr="00A47DAA" w:rsidTr="007D613B">
        <w:trPr>
          <w:trHeight w:val="853"/>
        </w:trPr>
        <w:tc>
          <w:tcPr>
            <w:tcW w:w="238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57D8B" w:rsidRPr="00A47DAA" w:rsidRDefault="00757D8B" w:rsidP="007D613B">
            <w:pPr>
              <w:spacing w:after="0" w:line="240" w:lineRule="auto"/>
              <w:jc w:val="center"/>
              <w:rPr>
                <w:rFonts w:ascii="Times New Roman" w:eastAsia="Times New Roman" w:hAnsi="Times New Roman" w:cs="Times New Roman"/>
                <w:color w:val="000000"/>
                <w:sz w:val="24"/>
                <w:szCs w:val="24"/>
                <w:lang w:eastAsia="bg-BG"/>
              </w:rPr>
            </w:pPr>
            <w:r w:rsidRPr="00A47DAA">
              <w:rPr>
                <w:rFonts w:ascii="Times New Roman" w:eastAsia="Times New Roman" w:hAnsi="Times New Roman" w:cs="Times New Roman"/>
                <w:color w:val="000000"/>
                <w:sz w:val="24"/>
                <w:szCs w:val="24"/>
                <w:lang w:eastAsia="bg-BG"/>
              </w:rPr>
              <w:t>Три имена</w:t>
            </w:r>
          </w:p>
        </w:tc>
        <w:tc>
          <w:tcPr>
            <w:tcW w:w="238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757D8B" w:rsidRPr="00A47DAA" w:rsidRDefault="00757D8B" w:rsidP="007D613B">
            <w:pPr>
              <w:spacing w:after="0" w:line="240" w:lineRule="auto"/>
              <w:jc w:val="center"/>
              <w:rPr>
                <w:rFonts w:ascii="Times New Roman" w:eastAsia="Times New Roman" w:hAnsi="Times New Roman" w:cs="Times New Roman"/>
                <w:color w:val="000000"/>
                <w:sz w:val="24"/>
                <w:szCs w:val="24"/>
                <w:lang w:eastAsia="bg-BG"/>
              </w:rPr>
            </w:pPr>
            <w:r w:rsidRPr="00A47DAA">
              <w:rPr>
                <w:rFonts w:ascii="Times New Roman" w:eastAsia="Times New Roman" w:hAnsi="Times New Roman" w:cs="Times New Roman"/>
                <w:color w:val="000000"/>
                <w:sz w:val="24"/>
                <w:szCs w:val="24"/>
                <w:lang w:eastAsia="bg-BG"/>
              </w:rPr>
              <w:t>Позиция</w:t>
            </w:r>
          </w:p>
        </w:tc>
        <w:tc>
          <w:tcPr>
            <w:tcW w:w="238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757D8B" w:rsidRPr="00A47DAA" w:rsidRDefault="00757D8B" w:rsidP="007D613B">
            <w:pPr>
              <w:spacing w:after="0" w:line="240" w:lineRule="auto"/>
              <w:jc w:val="center"/>
              <w:rPr>
                <w:rFonts w:ascii="Times New Roman" w:eastAsia="Times New Roman" w:hAnsi="Times New Roman" w:cs="Times New Roman"/>
                <w:color w:val="000000"/>
                <w:sz w:val="24"/>
                <w:szCs w:val="24"/>
                <w:lang w:eastAsia="bg-BG"/>
              </w:rPr>
            </w:pPr>
            <w:bookmarkStart w:id="1" w:name="_Hlk506039553"/>
            <w:r w:rsidRPr="00A47DAA">
              <w:rPr>
                <w:rFonts w:ascii="Times New Roman" w:eastAsia="Times New Roman" w:hAnsi="Times New Roman" w:cs="Times New Roman"/>
                <w:bCs/>
                <w:sz w:val="24"/>
                <w:szCs w:val="24"/>
                <w:lang w:eastAsia="bg-BG"/>
              </w:rPr>
              <w:t>Брой участия в сходни обекти</w:t>
            </w:r>
            <w:r w:rsidRPr="00A47DAA">
              <w:rPr>
                <w:rFonts w:ascii="Times New Roman" w:eastAsia="Times New Roman" w:hAnsi="Times New Roman" w:cs="Times New Roman"/>
                <w:bCs/>
                <w:sz w:val="24"/>
                <w:szCs w:val="24"/>
                <w:lang w:val="en-US" w:eastAsia="bg-BG"/>
              </w:rPr>
              <w:t>/</w:t>
            </w:r>
            <w:r w:rsidRPr="00A47DAA">
              <w:rPr>
                <w:rFonts w:ascii="Times New Roman" w:eastAsia="Times New Roman" w:hAnsi="Times New Roman" w:cs="Times New Roman"/>
                <w:bCs/>
                <w:sz w:val="24"/>
                <w:szCs w:val="24"/>
                <w:lang w:eastAsia="bg-BG"/>
              </w:rPr>
              <w:t>проекти</w:t>
            </w:r>
            <w:r w:rsidRPr="00A47DAA">
              <w:rPr>
                <w:rFonts w:ascii="Times New Roman" w:eastAsia="Calibri" w:hAnsi="Times New Roman" w:cs="Times New Roman"/>
                <w:bCs/>
                <w:kern w:val="3"/>
                <w:sz w:val="24"/>
                <w:szCs w:val="24"/>
                <w:lang w:eastAsia="bg-BG"/>
              </w:rPr>
              <w:t xml:space="preserve"> </w:t>
            </w:r>
            <w:bookmarkEnd w:id="1"/>
          </w:p>
          <w:p w:rsidR="00757D8B" w:rsidRPr="00A47DAA" w:rsidRDefault="00757D8B" w:rsidP="007D613B">
            <w:pPr>
              <w:spacing w:after="0" w:line="240" w:lineRule="auto"/>
              <w:jc w:val="center"/>
              <w:rPr>
                <w:rFonts w:ascii="Times New Roman" w:eastAsia="Times New Roman" w:hAnsi="Times New Roman" w:cs="Times New Roman"/>
                <w:color w:val="000000"/>
                <w:sz w:val="24"/>
                <w:szCs w:val="24"/>
                <w:lang w:eastAsia="bg-BG"/>
              </w:rPr>
            </w:pPr>
            <w:r w:rsidRPr="00A47DAA">
              <w:rPr>
                <w:rFonts w:ascii="Times New Roman" w:eastAsia="Times New Roman" w:hAnsi="Times New Roman" w:cs="Times New Roman"/>
                <w:color w:val="000000"/>
                <w:sz w:val="24"/>
                <w:szCs w:val="24"/>
                <w:lang w:eastAsia="bg-BG"/>
              </w:rPr>
              <w:t xml:space="preserve">(да се посочат конкретните </w:t>
            </w:r>
            <w:r w:rsidRPr="00A47DAA">
              <w:rPr>
                <w:rFonts w:ascii="Times New Roman" w:eastAsia="Times New Roman" w:hAnsi="Times New Roman" w:cs="Times New Roman"/>
                <w:bCs/>
                <w:sz w:val="24"/>
                <w:szCs w:val="24"/>
                <w:lang w:eastAsia="bg-BG"/>
              </w:rPr>
              <w:t>обекти</w:t>
            </w:r>
            <w:r w:rsidRPr="00A47DAA">
              <w:rPr>
                <w:rFonts w:ascii="Times New Roman" w:eastAsia="Times New Roman" w:hAnsi="Times New Roman" w:cs="Times New Roman"/>
                <w:bCs/>
                <w:sz w:val="24"/>
                <w:szCs w:val="24"/>
                <w:lang w:val="en-US" w:eastAsia="bg-BG"/>
              </w:rPr>
              <w:t>/</w:t>
            </w:r>
            <w:r w:rsidRPr="00A47DAA">
              <w:rPr>
                <w:rFonts w:ascii="Times New Roman" w:eastAsia="Times New Roman" w:hAnsi="Times New Roman" w:cs="Times New Roman"/>
                <w:bCs/>
                <w:sz w:val="24"/>
                <w:szCs w:val="24"/>
                <w:lang w:eastAsia="bg-BG"/>
              </w:rPr>
              <w:t>проекти</w:t>
            </w:r>
            <w:r w:rsidRPr="00A47DAA">
              <w:rPr>
                <w:rFonts w:ascii="Times New Roman" w:eastAsia="Times New Roman" w:hAnsi="Times New Roman" w:cs="Times New Roman"/>
                <w:color w:val="000000"/>
                <w:sz w:val="24"/>
                <w:szCs w:val="24"/>
                <w:lang w:eastAsia="bg-BG"/>
              </w:rPr>
              <w:t>)</w:t>
            </w:r>
          </w:p>
        </w:tc>
        <w:tc>
          <w:tcPr>
            <w:tcW w:w="2385" w:type="dxa"/>
            <w:tcBorders>
              <w:top w:val="single" w:sz="8" w:space="0" w:color="auto"/>
              <w:left w:val="nil"/>
              <w:bottom w:val="single" w:sz="8" w:space="0" w:color="auto"/>
              <w:right w:val="single" w:sz="8" w:space="0" w:color="auto"/>
            </w:tcBorders>
            <w:hideMark/>
          </w:tcPr>
          <w:p w:rsidR="00757D8B" w:rsidRPr="00A47DAA" w:rsidRDefault="00757D8B" w:rsidP="007D613B">
            <w:pPr>
              <w:spacing w:after="0" w:line="240" w:lineRule="auto"/>
              <w:jc w:val="center"/>
              <w:rPr>
                <w:rFonts w:ascii="Times New Roman" w:eastAsia="Times New Roman" w:hAnsi="Times New Roman" w:cs="Times New Roman"/>
                <w:bCs/>
                <w:sz w:val="24"/>
                <w:szCs w:val="24"/>
                <w:lang w:val="en-US" w:eastAsia="bg-BG"/>
              </w:rPr>
            </w:pPr>
            <w:r w:rsidRPr="00A47DAA">
              <w:rPr>
                <w:rFonts w:ascii="Times New Roman" w:eastAsia="Times New Roman" w:hAnsi="Times New Roman" w:cs="Times New Roman"/>
                <w:bCs/>
                <w:sz w:val="24"/>
                <w:szCs w:val="24"/>
                <w:lang w:eastAsia="bg-BG"/>
              </w:rPr>
              <w:t xml:space="preserve">Документи, </w:t>
            </w:r>
          </w:p>
          <w:p w:rsidR="00757D8B" w:rsidRPr="00A47DAA" w:rsidRDefault="00757D8B" w:rsidP="007D613B">
            <w:pPr>
              <w:spacing w:after="0" w:line="240" w:lineRule="auto"/>
              <w:jc w:val="center"/>
              <w:rPr>
                <w:rFonts w:ascii="Times New Roman" w:eastAsia="Times New Roman" w:hAnsi="Times New Roman" w:cs="Times New Roman"/>
                <w:bCs/>
                <w:sz w:val="24"/>
                <w:szCs w:val="24"/>
                <w:lang w:eastAsia="bg-BG"/>
              </w:rPr>
            </w:pPr>
            <w:r w:rsidRPr="00A47DAA">
              <w:rPr>
                <w:rFonts w:ascii="Times New Roman" w:eastAsia="Times New Roman" w:hAnsi="Times New Roman" w:cs="Times New Roman"/>
                <w:bCs/>
                <w:sz w:val="24"/>
                <w:szCs w:val="24"/>
                <w:lang w:eastAsia="bg-BG"/>
              </w:rPr>
              <w:t>с които се оценява съответствието</w:t>
            </w:r>
          </w:p>
        </w:tc>
      </w:tr>
      <w:tr w:rsidR="00757D8B" w:rsidRPr="00FB7E9F" w:rsidTr="007D613B">
        <w:trPr>
          <w:trHeight w:val="915"/>
        </w:trPr>
        <w:tc>
          <w:tcPr>
            <w:tcW w:w="2385" w:type="dxa"/>
            <w:tcBorders>
              <w:top w:val="single" w:sz="4" w:space="0" w:color="auto"/>
              <w:left w:val="single" w:sz="8" w:space="0" w:color="auto"/>
              <w:bottom w:val="single" w:sz="4" w:space="0" w:color="auto"/>
              <w:right w:val="single" w:sz="8" w:space="0" w:color="auto"/>
            </w:tcBorders>
            <w:tcMar>
              <w:top w:w="15" w:type="dxa"/>
              <w:left w:w="15" w:type="dxa"/>
              <w:bottom w:w="15" w:type="dxa"/>
              <w:right w:w="15" w:type="dxa"/>
            </w:tcMar>
            <w:vAlign w:val="center"/>
          </w:tcPr>
          <w:p w:rsidR="00757D8B" w:rsidRPr="00A47DAA" w:rsidRDefault="00757D8B" w:rsidP="007D613B">
            <w:pPr>
              <w:spacing w:after="0" w:line="240" w:lineRule="auto"/>
              <w:jc w:val="both"/>
              <w:rPr>
                <w:rFonts w:ascii="Times New Roman" w:eastAsia="Times New Roman" w:hAnsi="Times New Roman" w:cs="Times New Roman"/>
                <w:color w:val="000000"/>
                <w:sz w:val="24"/>
                <w:szCs w:val="24"/>
                <w:lang w:eastAsia="bg-BG"/>
              </w:rPr>
            </w:pPr>
          </w:p>
          <w:p w:rsidR="00757D8B" w:rsidRPr="00A47DAA" w:rsidRDefault="00757D8B" w:rsidP="007D613B">
            <w:pPr>
              <w:spacing w:after="0" w:line="240" w:lineRule="auto"/>
              <w:jc w:val="both"/>
              <w:rPr>
                <w:rFonts w:ascii="Times New Roman" w:eastAsia="Times New Roman" w:hAnsi="Times New Roman" w:cs="Times New Roman"/>
                <w:color w:val="000000"/>
                <w:sz w:val="24"/>
                <w:szCs w:val="24"/>
                <w:lang w:eastAsia="bg-BG"/>
              </w:rPr>
            </w:pPr>
          </w:p>
          <w:p w:rsidR="00757D8B" w:rsidRPr="00A47DAA" w:rsidRDefault="00757D8B" w:rsidP="007D613B">
            <w:pPr>
              <w:spacing w:after="0" w:line="240" w:lineRule="auto"/>
              <w:jc w:val="both"/>
              <w:rPr>
                <w:rFonts w:ascii="Times New Roman" w:eastAsia="Times New Roman" w:hAnsi="Times New Roman" w:cs="Times New Roman"/>
                <w:color w:val="000000"/>
                <w:sz w:val="24"/>
                <w:szCs w:val="24"/>
                <w:lang w:eastAsia="bg-BG"/>
              </w:rPr>
            </w:pPr>
          </w:p>
          <w:p w:rsidR="00757D8B" w:rsidRPr="00A47DAA" w:rsidRDefault="00757D8B" w:rsidP="007D613B">
            <w:pPr>
              <w:spacing w:after="0" w:line="240" w:lineRule="auto"/>
              <w:jc w:val="both"/>
              <w:rPr>
                <w:rFonts w:ascii="Times New Roman" w:eastAsia="Times New Roman" w:hAnsi="Times New Roman" w:cs="Times New Roman"/>
                <w:color w:val="000000"/>
                <w:sz w:val="24"/>
                <w:szCs w:val="24"/>
                <w:lang w:eastAsia="bg-BG"/>
              </w:rPr>
            </w:pPr>
          </w:p>
        </w:tc>
        <w:tc>
          <w:tcPr>
            <w:tcW w:w="2385" w:type="dxa"/>
            <w:tcBorders>
              <w:top w:val="single" w:sz="4" w:space="0" w:color="auto"/>
              <w:left w:val="nil"/>
              <w:bottom w:val="single" w:sz="4" w:space="0" w:color="auto"/>
              <w:right w:val="single" w:sz="8" w:space="0" w:color="auto"/>
            </w:tcBorders>
            <w:tcMar>
              <w:top w:w="15" w:type="dxa"/>
              <w:left w:w="15" w:type="dxa"/>
              <w:bottom w:w="15" w:type="dxa"/>
              <w:right w:w="15" w:type="dxa"/>
            </w:tcMar>
            <w:vAlign w:val="center"/>
          </w:tcPr>
          <w:p w:rsidR="00757D8B" w:rsidRPr="00493F12" w:rsidRDefault="00757D8B" w:rsidP="007D613B">
            <w:pPr>
              <w:spacing w:after="0" w:line="240" w:lineRule="auto"/>
              <w:jc w:val="center"/>
              <w:rPr>
                <w:rFonts w:ascii="Times New Roman" w:eastAsia="Calibri" w:hAnsi="Times New Roman" w:cs="Times New Roman"/>
                <w:kern w:val="3"/>
                <w:sz w:val="24"/>
                <w:szCs w:val="24"/>
                <w:lang w:eastAsia="bg-BG"/>
              </w:rPr>
            </w:pPr>
            <w:r w:rsidRPr="00A47DAA">
              <w:rPr>
                <w:rFonts w:ascii="Times New Roman" w:eastAsia="Calibri" w:hAnsi="Times New Roman" w:cs="Times New Roman"/>
                <w:kern w:val="3"/>
                <w:sz w:val="24"/>
                <w:szCs w:val="24"/>
                <w:lang w:eastAsia="bg-BG"/>
              </w:rPr>
              <w:t>Технически ръководител</w:t>
            </w:r>
          </w:p>
        </w:tc>
        <w:tc>
          <w:tcPr>
            <w:tcW w:w="2385" w:type="dxa"/>
            <w:tcBorders>
              <w:top w:val="single" w:sz="4" w:space="0" w:color="auto"/>
              <w:left w:val="nil"/>
              <w:bottom w:val="single" w:sz="4" w:space="0" w:color="auto"/>
              <w:right w:val="single" w:sz="8" w:space="0" w:color="auto"/>
            </w:tcBorders>
            <w:tcMar>
              <w:top w:w="15" w:type="dxa"/>
              <w:left w:w="15" w:type="dxa"/>
              <w:bottom w:w="15" w:type="dxa"/>
              <w:right w:w="15" w:type="dxa"/>
            </w:tcMar>
            <w:vAlign w:val="center"/>
          </w:tcPr>
          <w:p w:rsidR="00757D8B" w:rsidRPr="00FB7E9F" w:rsidRDefault="00757D8B" w:rsidP="007D613B">
            <w:pPr>
              <w:spacing w:after="0" w:line="240" w:lineRule="auto"/>
              <w:rPr>
                <w:rFonts w:ascii="Times New Roman" w:eastAsia="Times New Roman" w:hAnsi="Times New Roman" w:cs="Times New Roman"/>
                <w:color w:val="000000"/>
                <w:sz w:val="24"/>
                <w:szCs w:val="24"/>
                <w:lang w:eastAsia="bg-BG"/>
              </w:rPr>
            </w:pPr>
          </w:p>
        </w:tc>
        <w:tc>
          <w:tcPr>
            <w:tcW w:w="2385" w:type="dxa"/>
            <w:tcBorders>
              <w:top w:val="single" w:sz="4" w:space="0" w:color="auto"/>
              <w:left w:val="nil"/>
              <w:bottom w:val="single" w:sz="4" w:space="0" w:color="auto"/>
              <w:right w:val="single" w:sz="8" w:space="0" w:color="auto"/>
            </w:tcBorders>
          </w:tcPr>
          <w:p w:rsidR="00757D8B" w:rsidRPr="00FB7E9F" w:rsidRDefault="00757D8B" w:rsidP="007D613B">
            <w:pPr>
              <w:spacing w:after="0" w:line="240" w:lineRule="auto"/>
              <w:rPr>
                <w:rFonts w:ascii="Times New Roman" w:eastAsia="Times New Roman" w:hAnsi="Times New Roman" w:cs="Times New Roman"/>
                <w:color w:val="000000"/>
                <w:sz w:val="24"/>
                <w:szCs w:val="24"/>
                <w:lang w:eastAsia="bg-BG"/>
              </w:rPr>
            </w:pPr>
          </w:p>
        </w:tc>
      </w:tr>
      <w:tr w:rsidR="00757D8B" w:rsidRPr="00FB7E9F" w:rsidTr="007D613B">
        <w:trPr>
          <w:trHeight w:val="1200"/>
        </w:trPr>
        <w:tc>
          <w:tcPr>
            <w:tcW w:w="2385" w:type="dxa"/>
            <w:tcBorders>
              <w:top w:val="single" w:sz="4"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757D8B" w:rsidRDefault="00757D8B" w:rsidP="007D613B">
            <w:pPr>
              <w:spacing w:after="0" w:line="240" w:lineRule="auto"/>
              <w:jc w:val="both"/>
              <w:rPr>
                <w:rFonts w:ascii="Times New Roman" w:eastAsia="Times New Roman" w:hAnsi="Times New Roman" w:cs="Times New Roman"/>
                <w:color w:val="000000"/>
                <w:sz w:val="24"/>
                <w:szCs w:val="24"/>
                <w:lang w:eastAsia="bg-BG"/>
              </w:rPr>
            </w:pPr>
          </w:p>
          <w:p w:rsidR="00757D8B" w:rsidRDefault="00757D8B" w:rsidP="007D613B">
            <w:pPr>
              <w:spacing w:after="0" w:line="240" w:lineRule="auto"/>
              <w:jc w:val="both"/>
              <w:rPr>
                <w:rFonts w:ascii="Times New Roman" w:eastAsia="Times New Roman" w:hAnsi="Times New Roman" w:cs="Times New Roman"/>
                <w:color w:val="000000"/>
                <w:sz w:val="24"/>
                <w:szCs w:val="24"/>
                <w:lang w:eastAsia="bg-BG"/>
              </w:rPr>
            </w:pPr>
          </w:p>
          <w:p w:rsidR="00757D8B" w:rsidRDefault="00757D8B" w:rsidP="007D613B">
            <w:pPr>
              <w:spacing w:after="0" w:line="240" w:lineRule="auto"/>
              <w:jc w:val="both"/>
              <w:rPr>
                <w:rFonts w:ascii="Times New Roman" w:eastAsia="Times New Roman" w:hAnsi="Times New Roman" w:cs="Times New Roman"/>
                <w:color w:val="000000"/>
                <w:sz w:val="24"/>
                <w:szCs w:val="24"/>
                <w:lang w:eastAsia="bg-BG"/>
              </w:rPr>
            </w:pPr>
          </w:p>
        </w:tc>
        <w:tc>
          <w:tcPr>
            <w:tcW w:w="2385" w:type="dxa"/>
            <w:tcBorders>
              <w:top w:val="single" w:sz="4" w:space="0" w:color="auto"/>
              <w:left w:val="nil"/>
              <w:bottom w:val="single" w:sz="8" w:space="0" w:color="auto"/>
              <w:right w:val="single" w:sz="8" w:space="0" w:color="auto"/>
            </w:tcBorders>
            <w:tcMar>
              <w:top w:w="15" w:type="dxa"/>
              <w:left w:w="15" w:type="dxa"/>
              <w:bottom w:w="15" w:type="dxa"/>
              <w:right w:w="15" w:type="dxa"/>
            </w:tcMar>
            <w:vAlign w:val="center"/>
          </w:tcPr>
          <w:p w:rsidR="00757D8B" w:rsidRPr="00FB7E9F" w:rsidRDefault="00757D8B" w:rsidP="007D613B">
            <w:pPr>
              <w:spacing w:after="0" w:line="240" w:lineRule="auto"/>
              <w:jc w:val="center"/>
              <w:rPr>
                <w:rFonts w:ascii="Times New Roman" w:eastAsia="Calibri" w:hAnsi="Times New Roman" w:cs="Times New Roman"/>
                <w:b/>
                <w:kern w:val="3"/>
                <w:sz w:val="24"/>
                <w:szCs w:val="24"/>
                <w:lang w:eastAsia="bg-BG"/>
              </w:rPr>
            </w:pPr>
            <w:r w:rsidRPr="00493F12">
              <w:rPr>
                <w:rFonts w:ascii="Times New Roman" w:eastAsia="Times New Roman" w:hAnsi="Times New Roman" w:cs="Times New Roman"/>
                <w:sz w:val="24"/>
                <w:szCs w:val="24"/>
              </w:rPr>
              <w:t>Отговорник за контрол върху качеството на изпълнение на строителството</w:t>
            </w:r>
          </w:p>
        </w:tc>
        <w:tc>
          <w:tcPr>
            <w:tcW w:w="2385" w:type="dxa"/>
            <w:tcBorders>
              <w:top w:val="single" w:sz="4" w:space="0" w:color="auto"/>
              <w:left w:val="nil"/>
              <w:bottom w:val="single" w:sz="8" w:space="0" w:color="auto"/>
              <w:right w:val="single" w:sz="8" w:space="0" w:color="auto"/>
            </w:tcBorders>
            <w:tcMar>
              <w:top w:w="15" w:type="dxa"/>
              <w:left w:w="15" w:type="dxa"/>
              <w:bottom w:w="15" w:type="dxa"/>
              <w:right w:w="15" w:type="dxa"/>
            </w:tcMar>
            <w:vAlign w:val="center"/>
          </w:tcPr>
          <w:p w:rsidR="00757D8B" w:rsidRPr="00FB7E9F" w:rsidRDefault="00757D8B" w:rsidP="007D613B">
            <w:pPr>
              <w:spacing w:after="0" w:line="240" w:lineRule="auto"/>
              <w:rPr>
                <w:rFonts w:ascii="Times New Roman" w:eastAsia="Times New Roman" w:hAnsi="Times New Roman" w:cs="Times New Roman"/>
                <w:color w:val="000000"/>
                <w:sz w:val="24"/>
                <w:szCs w:val="24"/>
                <w:lang w:eastAsia="bg-BG"/>
              </w:rPr>
            </w:pPr>
          </w:p>
        </w:tc>
        <w:tc>
          <w:tcPr>
            <w:tcW w:w="2385" w:type="dxa"/>
            <w:tcBorders>
              <w:top w:val="single" w:sz="4" w:space="0" w:color="auto"/>
              <w:left w:val="nil"/>
              <w:bottom w:val="single" w:sz="8" w:space="0" w:color="auto"/>
              <w:right w:val="single" w:sz="8" w:space="0" w:color="auto"/>
            </w:tcBorders>
          </w:tcPr>
          <w:p w:rsidR="00757D8B" w:rsidRPr="00FB7E9F" w:rsidRDefault="00757D8B" w:rsidP="007D613B">
            <w:pPr>
              <w:spacing w:after="0" w:line="240" w:lineRule="auto"/>
              <w:rPr>
                <w:rFonts w:ascii="Times New Roman" w:eastAsia="Times New Roman" w:hAnsi="Times New Roman" w:cs="Times New Roman"/>
                <w:color w:val="000000"/>
                <w:sz w:val="24"/>
                <w:szCs w:val="24"/>
                <w:lang w:eastAsia="bg-BG"/>
              </w:rPr>
            </w:pPr>
          </w:p>
        </w:tc>
      </w:tr>
    </w:tbl>
    <w:p w:rsidR="00757D8B" w:rsidRDefault="00757D8B" w:rsidP="00757D8B">
      <w:pPr>
        <w:spacing w:after="0" w:line="240" w:lineRule="auto"/>
        <w:rPr>
          <w:rFonts w:ascii="Times New Roman" w:eastAsia="Times New Roman" w:hAnsi="Times New Roman" w:cs="Times New Roman"/>
          <w:b/>
          <w:i/>
          <w:sz w:val="24"/>
          <w:szCs w:val="24"/>
          <w:lang w:val="en-US"/>
        </w:rPr>
      </w:pPr>
    </w:p>
    <w:p w:rsidR="00757D8B" w:rsidRPr="00FD56A3" w:rsidRDefault="00757D8B" w:rsidP="00757D8B">
      <w:pPr>
        <w:widowControl w:val="0"/>
        <w:autoSpaceDE w:val="0"/>
        <w:autoSpaceDN w:val="0"/>
        <w:spacing w:after="0" w:line="240" w:lineRule="auto"/>
        <w:jc w:val="both"/>
        <w:rPr>
          <w:rFonts w:ascii="Times New Roman" w:eastAsia="Times New Roman" w:hAnsi="Times New Roman" w:cs="Times New Roman"/>
          <w:b/>
          <w:sz w:val="24"/>
          <w:szCs w:val="24"/>
          <w:lang w:eastAsia="bg-BG"/>
        </w:rPr>
      </w:pPr>
      <w:r w:rsidRPr="00FD56A3">
        <w:rPr>
          <w:rFonts w:ascii="Times New Roman" w:eastAsia="Times New Roman" w:hAnsi="Times New Roman" w:cs="Times New Roman"/>
          <w:b/>
          <w:sz w:val="24"/>
          <w:szCs w:val="24"/>
          <w:lang w:eastAsia="bg-BG"/>
        </w:rPr>
        <w:t xml:space="preserve">Приложения: </w:t>
      </w:r>
    </w:p>
    <w:p w:rsidR="00757D8B" w:rsidRPr="00FD56A3" w:rsidRDefault="00757D8B" w:rsidP="00757D8B">
      <w:pPr>
        <w:widowControl w:val="0"/>
        <w:autoSpaceDE w:val="0"/>
        <w:autoSpaceDN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FD56A3">
        <w:rPr>
          <w:rFonts w:ascii="Times New Roman" w:eastAsia="Times New Roman" w:hAnsi="Times New Roman" w:cs="Times New Roman"/>
          <w:sz w:val="24"/>
          <w:szCs w:val="24"/>
          <w:lang w:eastAsia="bg-BG"/>
        </w:rPr>
        <w:t xml:space="preserve">Декларация за ангажираност на експерта </w:t>
      </w:r>
      <w:r w:rsidRPr="00FD56A3">
        <w:rPr>
          <w:rFonts w:ascii="Times New Roman" w:eastAsia="Times New Roman" w:hAnsi="Times New Roman" w:cs="Times New Roman"/>
          <w:i/>
          <w:sz w:val="24"/>
          <w:szCs w:val="24"/>
          <w:lang w:eastAsia="bg-BG"/>
        </w:rPr>
        <w:t>(свободен текст)</w:t>
      </w:r>
      <w:r>
        <w:rPr>
          <w:rFonts w:ascii="Times New Roman" w:eastAsia="Times New Roman" w:hAnsi="Times New Roman" w:cs="Times New Roman"/>
          <w:sz w:val="24"/>
          <w:szCs w:val="24"/>
          <w:lang w:eastAsia="bg-BG"/>
        </w:rPr>
        <w:t xml:space="preserve"> </w:t>
      </w:r>
      <w:r w:rsidRPr="00FD56A3">
        <w:rPr>
          <w:rFonts w:ascii="Times New Roman" w:eastAsia="Times New Roman" w:hAnsi="Times New Roman" w:cs="Times New Roman"/>
          <w:sz w:val="24"/>
          <w:szCs w:val="24"/>
          <w:lang w:eastAsia="bg-BG"/>
        </w:rPr>
        <w:t xml:space="preserve">– …… бр. </w:t>
      </w:r>
    </w:p>
    <w:p w:rsidR="00757D8B" w:rsidRDefault="00757D8B" w:rsidP="00757D8B">
      <w:pPr>
        <w:widowControl w:val="0"/>
        <w:autoSpaceDE w:val="0"/>
        <w:autoSpaceDN w:val="0"/>
        <w:spacing w:after="0" w:line="240" w:lineRule="auto"/>
        <w:jc w:val="both"/>
        <w:rPr>
          <w:rFonts w:ascii="Times New Roman" w:eastAsia="Times New Roman" w:hAnsi="Times New Roman" w:cs="Times New Roman"/>
          <w:sz w:val="24"/>
          <w:szCs w:val="24"/>
          <w:lang w:eastAsia="bg-BG"/>
        </w:rPr>
      </w:pPr>
      <w:r w:rsidRPr="00FD56A3">
        <w:rPr>
          <w:rFonts w:ascii="Times New Roman" w:eastAsia="Times New Roman" w:hAnsi="Times New Roman" w:cs="Times New Roman"/>
          <w:sz w:val="24"/>
          <w:szCs w:val="24"/>
          <w:lang w:eastAsia="bg-BG"/>
        </w:rPr>
        <w:t xml:space="preserve">2. Копия на документите, с които се оценява </w:t>
      </w:r>
      <w:r>
        <w:rPr>
          <w:rFonts w:ascii="Times New Roman" w:eastAsia="Times New Roman" w:hAnsi="Times New Roman" w:cs="Times New Roman"/>
          <w:sz w:val="24"/>
          <w:szCs w:val="24"/>
          <w:lang w:eastAsia="bg-BG"/>
        </w:rPr>
        <w:t>съответствието за всеки експерт, както следва:</w:t>
      </w:r>
    </w:p>
    <w:p w:rsidR="00757D8B" w:rsidRDefault="00757D8B" w:rsidP="00757D8B">
      <w:pPr>
        <w:widowControl w:val="0"/>
        <w:autoSpaceDE w:val="0"/>
        <w:autoSpaceDN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FD56A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бр. ;</w:t>
      </w:r>
    </w:p>
    <w:p w:rsidR="00757D8B" w:rsidRPr="00653756" w:rsidRDefault="00757D8B" w:rsidP="00757D8B">
      <w:pPr>
        <w:widowControl w:val="0"/>
        <w:autoSpaceDE w:val="0"/>
        <w:autoSpaceDN w:val="0"/>
        <w:spacing w:after="0" w:line="240" w:lineRule="auto"/>
        <w:jc w:val="both"/>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val="en-US" w:eastAsia="bg-BG"/>
        </w:rPr>
        <w:t>n</w:t>
      </w:r>
      <w:proofErr w:type="gramEnd"/>
      <w:r>
        <w:rPr>
          <w:rFonts w:ascii="Times New Roman" w:eastAsia="Times New Roman" w:hAnsi="Times New Roman" w:cs="Times New Roman"/>
          <w:sz w:val="24"/>
          <w:szCs w:val="24"/>
          <w:lang w:eastAsia="bg-BG"/>
        </w:rPr>
        <w:t>. ……………………</w:t>
      </w:r>
    </w:p>
    <w:p w:rsidR="00757D8B" w:rsidRPr="00C76FB1" w:rsidRDefault="00757D8B" w:rsidP="00757D8B">
      <w:pPr>
        <w:spacing w:after="0" w:line="240" w:lineRule="auto"/>
        <w:rPr>
          <w:rFonts w:ascii="Times New Roman" w:eastAsia="Times New Roman" w:hAnsi="Times New Roman" w:cs="Times New Roman"/>
          <w:b/>
          <w:i/>
          <w:sz w:val="24"/>
          <w:szCs w:val="24"/>
          <w:lang w:val="en-US"/>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757D8B" w:rsidRPr="00690B98" w:rsidTr="007D613B">
        <w:trPr>
          <w:trHeight w:val="417"/>
        </w:trPr>
        <w:tc>
          <w:tcPr>
            <w:tcW w:w="4039" w:type="dxa"/>
            <w:vAlign w:val="center"/>
          </w:tcPr>
          <w:p w:rsidR="00757D8B" w:rsidRPr="00690B98" w:rsidRDefault="00757D8B" w:rsidP="007D613B">
            <w:pPr>
              <w:tabs>
                <w:tab w:val="num" w:pos="567"/>
              </w:tabs>
              <w:spacing w:after="0" w:line="240" w:lineRule="auto"/>
              <w:rPr>
                <w:rFonts w:ascii="Times New Roman" w:eastAsia="Times New Roman" w:hAnsi="Times New Roman" w:cs="Times New Roman"/>
                <w:b/>
                <w:sz w:val="24"/>
                <w:szCs w:val="24"/>
              </w:rPr>
            </w:pPr>
            <w:r w:rsidRPr="00690B98">
              <w:rPr>
                <w:rFonts w:ascii="Times New Roman" w:eastAsia="Times New Roman" w:hAnsi="Times New Roman" w:cs="Times New Roman"/>
                <w:b/>
                <w:bCs/>
                <w:sz w:val="24"/>
                <w:szCs w:val="24"/>
              </w:rPr>
              <w:t>ПОДПИС и ПЕЧАТ:</w:t>
            </w:r>
          </w:p>
        </w:tc>
        <w:tc>
          <w:tcPr>
            <w:tcW w:w="5849" w:type="dxa"/>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172"/>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Дата</w:t>
            </w:r>
          </w:p>
        </w:tc>
        <w:tc>
          <w:tcPr>
            <w:tcW w:w="5849" w:type="dxa"/>
            <w:hideMark/>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164"/>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Име и фамилия</w:t>
            </w:r>
          </w:p>
        </w:tc>
        <w:tc>
          <w:tcPr>
            <w:tcW w:w="5849" w:type="dxa"/>
            <w:hideMark/>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172"/>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Подпис на упълномощеното лице</w:t>
            </w:r>
          </w:p>
        </w:tc>
        <w:tc>
          <w:tcPr>
            <w:tcW w:w="5849" w:type="dxa"/>
            <w:hideMark/>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164"/>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Длъжност</w:t>
            </w:r>
          </w:p>
        </w:tc>
        <w:tc>
          <w:tcPr>
            <w:tcW w:w="5849" w:type="dxa"/>
            <w:hideMark/>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338"/>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Наименование на участника</w:t>
            </w:r>
          </w:p>
        </w:tc>
        <w:tc>
          <w:tcPr>
            <w:tcW w:w="5849" w:type="dxa"/>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bl>
    <w:p w:rsidR="00757D8B" w:rsidRPr="00690B98" w:rsidRDefault="00757D8B" w:rsidP="00757D8B">
      <w:pPr>
        <w:spacing w:after="0" w:line="240" w:lineRule="auto"/>
        <w:rPr>
          <w:rFonts w:ascii="Times New Roman" w:eastAsia="Times New Roman" w:hAnsi="Times New Roman" w:cs="Times New Roman"/>
          <w:b/>
          <w:i/>
          <w:sz w:val="24"/>
          <w:szCs w:val="24"/>
        </w:rPr>
      </w:pPr>
    </w:p>
    <w:p w:rsidR="00757D8B" w:rsidRDefault="00757D8B" w:rsidP="00757D8B">
      <w:pPr>
        <w:spacing w:after="0" w:line="240" w:lineRule="auto"/>
        <w:rPr>
          <w:rFonts w:ascii="Times New Roman" w:eastAsia="Times New Roman" w:hAnsi="Times New Roman" w:cs="Times New Roman"/>
          <w:b/>
          <w:i/>
          <w:sz w:val="24"/>
          <w:szCs w:val="24"/>
        </w:rPr>
      </w:pPr>
    </w:p>
    <w:p w:rsidR="00757D8B" w:rsidRDefault="00757D8B" w:rsidP="00757D8B">
      <w:pPr>
        <w:spacing w:after="0" w:line="240" w:lineRule="auto"/>
        <w:rPr>
          <w:rFonts w:ascii="Times New Roman" w:eastAsia="Times New Roman" w:hAnsi="Times New Roman" w:cs="Times New Roman"/>
          <w:b/>
          <w:i/>
          <w:sz w:val="24"/>
          <w:szCs w:val="24"/>
        </w:rPr>
      </w:pPr>
    </w:p>
    <w:p w:rsidR="00757D8B" w:rsidRDefault="00757D8B" w:rsidP="00757D8B">
      <w:pPr>
        <w:spacing w:after="0" w:line="240" w:lineRule="auto"/>
        <w:rPr>
          <w:rFonts w:ascii="Times New Roman" w:eastAsia="Times New Roman" w:hAnsi="Times New Roman" w:cs="Times New Roman"/>
          <w:b/>
          <w:i/>
          <w:sz w:val="24"/>
          <w:szCs w:val="24"/>
        </w:rPr>
      </w:pPr>
    </w:p>
    <w:p w:rsidR="00757D8B" w:rsidRDefault="00757D8B" w:rsidP="00757D8B">
      <w:pPr>
        <w:spacing w:after="0" w:line="240" w:lineRule="auto"/>
        <w:rPr>
          <w:rFonts w:ascii="Times New Roman" w:eastAsia="Times New Roman" w:hAnsi="Times New Roman" w:cs="Times New Roman"/>
          <w:b/>
          <w:i/>
          <w:sz w:val="24"/>
          <w:szCs w:val="24"/>
        </w:rPr>
      </w:pPr>
    </w:p>
    <w:p w:rsidR="00757D8B" w:rsidRDefault="00757D8B" w:rsidP="00757D8B">
      <w:pPr>
        <w:spacing w:after="0" w:line="240" w:lineRule="auto"/>
        <w:rPr>
          <w:rFonts w:ascii="Times New Roman" w:eastAsia="Times New Roman" w:hAnsi="Times New Roman" w:cs="Times New Roman"/>
          <w:b/>
          <w:i/>
          <w:sz w:val="24"/>
          <w:szCs w:val="24"/>
        </w:rPr>
      </w:pPr>
    </w:p>
    <w:p w:rsidR="00757D8B" w:rsidRDefault="00757D8B" w:rsidP="00757D8B">
      <w:pPr>
        <w:spacing w:after="0" w:line="240" w:lineRule="auto"/>
        <w:rPr>
          <w:rFonts w:ascii="Times New Roman" w:eastAsia="Times New Roman" w:hAnsi="Times New Roman" w:cs="Times New Roman"/>
          <w:b/>
          <w:i/>
          <w:sz w:val="24"/>
          <w:szCs w:val="24"/>
        </w:rPr>
      </w:pPr>
    </w:p>
    <w:p w:rsidR="00757D8B" w:rsidRDefault="00757D8B" w:rsidP="00757D8B">
      <w:pPr>
        <w:spacing w:after="0" w:line="240" w:lineRule="auto"/>
        <w:rPr>
          <w:rFonts w:ascii="Times New Roman" w:eastAsia="Times New Roman" w:hAnsi="Times New Roman" w:cs="Times New Roman"/>
          <w:b/>
          <w:i/>
          <w:sz w:val="24"/>
          <w:szCs w:val="24"/>
        </w:rPr>
      </w:pPr>
    </w:p>
    <w:p w:rsidR="00757D8B" w:rsidRDefault="00757D8B" w:rsidP="00757D8B">
      <w:pPr>
        <w:spacing w:after="0" w:line="240" w:lineRule="auto"/>
        <w:rPr>
          <w:rFonts w:ascii="Times New Roman" w:eastAsia="Times New Roman" w:hAnsi="Times New Roman" w:cs="Times New Roman"/>
          <w:b/>
          <w:i/>
          <w:sz w:val="24"/>
          <w:szCs w:val="24"/>
        </w:rPr>
      </w:pPr>
    </w:p>
    <w:p w:rsidR="00757D8B" w:rsidRDefault="00757D8B" w:rsidP="00757D8B">
      <w:pPr>
        <w:spacing w:after="0" w:line="240" w:lineRule="auto"/>
        <w:rPr>
          <w:rFonts w:ascii="Times New Roman" w:eastAsia="Times New Roman" w:hAnsi="Times New Roman" w:cs="Times New Roman"/>
          <w:b/>
          <w:i/>
          <w:sz w:val="24"/>
          <w:szCs w:val="24"/>
        </w:rPr>
      </w:pPr>
    </w:p>
    <w:p w:rsidR="00757D8B" w:rsidRDefault="00757D8B" w:rsidP="00757D8B">
      <w:pPr>
        <w:spacing w:after="0" w:line="240" w:lineRule="auto"/>
        <w:rPr>
          <w:rFonts w:ascii="Times New Roman" w:eastAsia="Times New Roman" w:hAnsi="Times New Roman" w:cs="Times New Roman"/>
          <w:b/>
          <w:i/>
          <w:sz w:val="24"/>
          <w:szCs w:val="24"/>
        </w:rPr>
      </w:pPr>
    </w:p>
    <w:p w:rsidR="00757D8B" w:rsidRDefault="00757D8B" w:rsidP="00757D8B">
      <w:pPr>
        <w:spacing w:after="0" w:line="240" w:lineRule="auto"/>
        <w:rPr>
          <w:rFonts w:ascii="Times New Roman" w:eastAsia="Times New Roman" w:hAnsi="Times New Roman" w:cs="Times New Roman"/>
          <w:b/>
          <w:i/>
          <w:sz w:val="24"/>
          <w:szCs w:val="24"/>
        </w:rPr>
      </w:pPr>
    </w:p>
    <w:p w:rsidR="00757D8B" w:rsidRDefault="00757D8B" w:rsidP="00757D8B">
      <w:pPr>
        <w:spacing w:after="0" w:line="240" w:lineRule="auto"/>
        <w:rPr>
          <w:rFonts w:ascii="Times New Roman" w:eastAsia="Times New Roman" w:hAnsi="Times New Roman" w:cs="Times New Roman"/>
          <w:b/>
          <w:i/>
          <w:sz w:val="24"/>
          <w:szCs w:val="24"/>
        </w:rPr>
      </w:pPr>
    </w:p>
    <w:p w:rsidR="00757D8B" w:rsidRDefault="00757D8B" w:rsidP="00757D8B">
      <w:pPr>
        <w:spacing w:after="0" w:line="240" w:lineRule="auto"/>
        <w:rPr>
          <w:rFonts w:ascii="Times New Roman" w:eastAsia="Times New Roman" w:hAnsi="Times New Roman" w:cs="Times New Roman"/>
          <w:b/>
          <w:i/>
          <w:sz w:val="24"/>
          <w:szCs w:val="24"/>
        </w:rPr>
      </w:pPr>
    </w:p>
    <w:p w:rsidR="00601FA6" w:rsidRPr="00757D8B" w:rsidRDefault="00601FA6" w:rsidP="00EB6604">
      <w:pPr>
        <w:spacing w:after="0" w:line="240" w:lineRule="auto"/>
        <w:rPr>
          <w:rFonts w:ascii="Times New Roman" w:eastAsia="Times New Roman" w:hAnsi="Times New Roman" w:cs="Times New Roman"/>
          <w:b/>
          <w:i/>
          <w:sz w:val="24"/>
          <w:szCs w:val="24"/>
        </w:rPr>
      </w:pPr>
    </w:p>
    <w:p w:rsidR="000B533A" w:rsidRDefault="000B533A" w:rsidP="00EB6604">
      <w:pPr>
        <w:spacing w:after="0" w:line="240" w:lineRule="auto"/>
        <w:rPr>
          <w:rFonts w:ascii="Times New Roman" w:eastAsia="Times New Roman" w:hAnsi="Times New Roman" w:cs="Times New Roman"/>
          <w:b/>
          <w:i/>
          <w:sz w:val="24"/>
          <w:szCs w:val="24"/>
        </w:rPr>
      </w:pPr>
    </w:p>
    <w:p w:rsidR="000B533A" w:rsidRPr="000B533A" w:rsidRDefault="000B533A" w:rsidP="00EB6604">
      <w:pPr>
        <w:spacing w:after="0" w:line="240" w:lineRule="auto"/>
        <w:rPr>
          <w:rFonts w:ascii="Times New Roman" w:eastAsia="Times New Roman" w:hAnsi="Times New Roman" w:cs="Times New Roman"/>
          <w:b/>
          <w:i/>
          <w:sz w:val="24"/>
          <w:szCs w:val="24"/>
        </w:rPr>
      </w:pPr>
    </w:p>
    <w:p w:rsidR="00617190" w:rsidRPr="00617190" w:rsidRDefault="001803DB" w:rsidP="00EB660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Образец № 8</w:t>
      </w:r>
    </w:p>
    <w:p w:rsidR="00E02F74" w:rsidRPr="00486DA2" w:rsidRDefault="00E02F74" w:rsidP="00E02F74">
      <w:pPr>
        <w:tabs>
          <w:tab w:val="left" w:pos="540"/>
          <w:tab w:val="left" w:pos="840"/>
          <w:tab w:val="left" w:pos="1080"/>
        </w:tabs>
        <w:spacing w:after="0" w:line="240" w:lineRule="auto"/>
        <w:jc w:val="center"/>
        <w:rPr>
          <w:rFonts w:ascii="Times New Roman" w:eastAsia="Times New Roman" w:hAnsi="Times New Roman" w:cs="Times New Roman"/>
          <w:sz w:val="32"/>
          <w:szCs w:val="32"/>
        </w:rPr>
      </w:pPr>
      <w:r w:rsidRPr="00486DA2">
        <w:rPr>
          <w:rFonts w:ascii="Times New Roman" w:eastAsia="Times New Roman" w:hAnsi="Times New Roman" w:cs="Times New Roman"/>
          <w:b/>
          <w:sz w:val="32"/>
          <w:szCs w:val="32"/>
        </w:rPr>
        <w:t>ЦЕНОВО ПРЕДЛОЖЕНИЕ</w:t>
      </w:r>
    </w:p>
    <w:p w:rsidR="00E02F74" w:rsidRPr="00E02F74" w:rsidRDefault="00E02F74" w:rsidP="00E02F74">
      <w:pPr>
        <w:spacing w:after="0" w:line="240" w:lineRule="auto"/>
        <w:jc w:val="center"/>
        <w:rPr>
          <w:rFonts w:ascii="Times New Roman" w:eastAsia="Times New Roman" w:hAnsi="Times New Roman" w:cs="Times New Roman"/>
          <w:b/>
          <w:sz w:val="24"/>
          <w:szCs w:val="24"/>
        </w:rPr>
      </w:pPr>
      <w:r w:rsidRPr="00E02F74">
        <w:rPr>
          <w:rFonts w:ascii="Times New Roman" w:eastAsia="Times New Roman" w:hAnsi="Times New Roman" w:cs="Times New Roman"/>
          <w:sz w:val="24"/>
          <w:szCs w:val="24"/>
        </w:rPr>
        <w:t>от</w:t>
      </w:r>
    </w:p>
    <w:p w:rsidR="00E02F74" w:rsidRPr="00E02F74" w:rsidRDefault="00E02F74" w:rsidP="00E02F74">
      <w:pPr>
        <w:spacing w:after="0" w:line="240" w:lineRule="auto"/>
        <w:jc w:val="center"/>
        <w:rPr>
          <w:rFonts w:ascii="Times New Roman" w:eastAsia="Times New Roman" w:hAnsi="Times New Roman" w:cs="Times New Roman"/>
          <w:bCs/>
          <w:sz w:val="24"/>
          <w:szCs w:val="24"/>
        </w:rPr>
      </w:pPr>
      <w:r w:rsidRPr="000A2F91">
        <w:rPr>
          <w:rFonts w:ascii="Times New Roman" w:eastAsia="Times New Roman" w:hAnsi="Times New Roman" w:cs="Times New Roman"/>
          <w:bCs/>
          <w:sz w:val="24"/>
          <w:szCs w:val="24"/>
        </w:rPr>
        <w:t>.....................................................................................................</w:t>
      </w:r>
    </w:p>
    <w:p w:rsidR="00E02F74" w:rsidRPr="00E02F74" w:rsidRDefault="00E02F74" w:rsidP="00C54DF3">
      <w:pPr>
        <w:spacing w:after="0" w:line="240" w:lineRule="auto"/>
        <w:jc w:val="center"/>
        <w:rPr>
          <w:rFonts w:ascii="Times New Roman" w:eastAsia="Times New Roman" w:hAnsi="Times New Roman" w:cs="Times New Roman"/>
          <w:sz w:val="24"/>
          <w:szCs w:val="24"/>
        </w:rPr>
      </w:pPr>
      <w:r w:rsidRPr="00E02F74">
        <w:rPr>
          <w:rFonts w:ascii="Times New Roman" w:eastAsia="Times New Roman" w:hAnsi="Times New Roman" w:cs="Times New Roman"/>
          <w:sz w:val="24"/>
          <w:szCs w:val="24"/>
        </w:rPr>
        <w:t>(пълно наименование и адрес на управление)</w:t>
      </w:r>
    </w:p>
    <w:p w:rsidR="00E02F74" w:rsidRPr="00E02F74" w:rsidRDefault="00E02F74" w:rsidP="00E02F74">
      <w:pPr>
        <w:spacing w:after="0" w:line="240" w:lineRule="auto"/>
        <w:ind w:firstLine="540"/>
        <w:rPr>
          <w:rFonts w:ascii="Times New Roman" w:eastAsia="Times New Roman" w:hAnsi="Times New Roman" w:cs="Times New Roman"/>
          <w:b/>
          <w:color w:val="000000"/>
          <w:sz w:val="24"/>
          <w:szCs w:val="24"/>
        </w:rPr>
      </w:pPr>
    </w:p>
    <w:p w:rsidR="00617190" w:rsidRPr="00CD6C5F" w:rsidRDefault="00E02F74" w:rsidP="00CD6C5F">
      <w:pPr>
        <w:tabs>
          <w:tab w:val="left" w:pos="709"/>
        </w:tabs>
        <w:spacing w:after="120" w:line="264" w:lineRule="auto"/>
        <w:ind w:firstLine="708"/>
        <w:jc w:val="center"/>
        <w:rPr>
          <w:rFonts w:ascii="Times New Roman" w:eastAsia="Times New Roman" w:hAnsi="Times New Roman" w:cs="Times New Roman"/>
          <w:b/>
          <w:bCs/>
          <w:sz w:val="24"/>
          <w:szCs w:val="24"/>
          <w:lang w:eastAsia="x-none"/>
        </w:rPr>
      </w:pPr>
      <w:r w:rsidRPr="00E02F74">
        <w:rPr>
          <w:rFonts w:ascii="Times New Roman" w:eastAsia="Times New Roman" w:hAnsi="Times New Roman" w:cs="Times New Roman"/>
          <w:sz w:val="24"/>
          <w:szCs w:val="24"/>
          <w:lang w:val="x-none" w:eastAsia="x-none"/>
        </w:rPr>
        <w:t>Участник в процедура по възлагане на обществена поръчка, с предмет:</w:t>
      </w:r>
      <w:r w:rsidRPr="00E02F74">
        <w:rPr>
          <w:rFonts w:ascii="Times New Roman" w:eastAsia="Times New Roman" w:hAnsi="Times New Roman" w:cs="Times New Roman"/>
          <w:sz w:val="16"/>
          <w:szCs w:val="16"/>
          <w:lang w:val="x-none" w:eastAsia="x-none"/>
        </w:rPr>
        <w:t xml:space="preserve">  </w:t>
      </w:r>
      <w:r w:rsidR="00CD6C5F" w:rsidRPr="00CD6C5F">
        <w:rPr>
          <w:rFonts w:ascii="Times New Roman" w:eastAsia="Times New Roman" w:hAnsi="Times New Roman" w:cs="Times New Roman"/>
          <w:b/>
          <w:bCs/>
          <w:sz w:val="24"/>
          <w:szCs w:val="24"/>
          <w:lang w:eastAsia="x-none"/>
        </w:rPr>
        <w:t>„Възстановяване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CD6C5F" w:rsidRPr="00CD6C5F">
        <w:rPr>
          <w:rFonts w:ascii="Times New Roman" w:eastAsia="Times New Roman" w:hAnsi="Times New Roman" w:cs="Times New Roman"/>
          <w:b/>
          <w:bCs/>
          <w:sz w:val="24"/>
          <w:szCs w:val="24"/>
          <w:lang w:val="en-US" w:eastAsia="x-none"/>
        </w:rPr>
        <w:t>9</w:t>
      </w:r>
      <w:r w:rsidR="00CD6C5F" w:rsidRPr="00CD6C5F">
        <w:rPr>
          <w:rFonts w:ascii="Times New Roman" w:eastAsia="Times New Roman" w:hAnsi="Times New Roman" w:cs="Times New Roman"/>
          <w:b/>
          <w:bCs/>
          <w:sz w:val="24"/>
          <w:szCs w:val="24"/>
          <w:lang w:eastAsia="x-none"/>
        </w:rPr>
        <w:t>, улица „Ивайло” от о.т.196 до о.т.197”</w:t>
      </w:r>
    </w:p>
    <w:p w:rsidR="00EB6604" w:rsidRPr="00617190" w:rsidRDefault="00EB6604" w:rsidP="00617190">
      <w:pPr>
        <w:tabs>
          <w:tab w:val="left" w:pos="540"/>
          <w:tab w:val="num" w:pos="567"/>
          <w:tab w:val="left" w:pos="840"/>
          <w:tab w:val="left" w:pos="1080"/>
        </w:tabs>
        <w:spacing w:after="0" w:line="240" w:lineRule="auto"/>
        <w:ind w:firstLine="709"/>
        <w:jc w:val="both"/>
        <w:rPr>
          <w:rFonts w:ascii="Times New Roman" w:eastAsia="Times New Roman" w:hAnsi="Times New Roman" w:cs="Times New Roman"/>
          <w:b/>
          <w:sz w:val="24"/>
          <w:szCs w:val="24"/>
        </w:rPr>
      </w:pPr>
    </w:p>
    <w:p w:rsidR="00EB6604" w:rsidRPr="00EB6604" w:rsidRDefault="00617190" w:rsidP="00EB6604">
      <w:pPr>
        <w:tabs>
          <w:tab w:val="left" w:pos="540"/>
          <w:tab w:val="num" w:pos="567"/>
          <w:tab w:val="left" w:pos="851"/>
          <w:tab w:val="left" w:pos="1080"/>
        </w:tabs>
        <w:spacing w:after="0" w:line="240" w:lineRule="auto"/>
        <w:ind w:firstLine="709"/>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 xml:space="preserve">УВАЖАЕМИ </w:t>
      </w:r>
      <w:r w:rsidR="00E438F6">
        <w:rPr>
          <w:rFonts w:ascii="Times New Roman" w:eastAsia="Times New Roman" w:hAnsi="Times New Roman" w:cs="Times New Roman"/>
          <w:b/>
          <w:sz w:val="24"/>
          <w:szCs w:val="24"/>
        </w:rPr>
        <w:t>ГОСПОЖИ</w:t>
      </w:r>
      <w:r w:rsidRPr="00617190">
        <w:rPr>
          <w:rFonts w:ascii="Times New Roman" w:eastAsia="Times New Roman" w:hAnsi="Times New Roman" w:cs="Times New Roman"/>
          <w:b/>
          <w:sz w:val="24"/>
          <w:szCs w:val="24"/>
        </w:rPr>
        <w:t xml:space="preserve"> И ГОСПОДА,</w:t>
      </w:r>
    </w:p>
    <w:p w:rsidR="006A3DC7" w:rsidRPr="00CD6C5F" w:rsidRDefault="00A525F4" w:rsidP="00CD6C5F">
      <w:pPr>
        <w:tabs>
          <w:tab w:val="left" w:pos="709"/>
          <w:tab w:val="left" w:pos="851"/>
        </w:tabs>
        <w:spacing w:after="120" w:line="264" w:lineRule="auto"/>
        <w:ind w:firstLine="567"/>
        <w:jc w:val="both"/>
        <w:rPr>
          <w:rFonts w:ascii="Times New Roman" w:hAnsi="Times New Roman"/>
          <w:b/>
          <w:bCs/>
          <w:sz w:val="24"/>
          <w:szCs w:val="24"/>
          <w:lang w:eastAsia="x-none"/>
        </w:rPr>
      </w:pPr>
      <w:r w:rsidRPr="00A525F4">
        <w:rPr>
          <w:rFonts w:ascii="Times New Roman" w:hAnsi="Times New Roman"/>
          <w:sz w:val="24"/>
          <w:szCs w:val="24"/>
        </w:rPr>
        <w:tab/>
      </w:r>
      <w:r w:rsidR="00617190" w:rsidRPr="00A525F4">
        <w:rPr>
          <w:rFonts w:ascii="Times New Roman" w:hAnsi="Times New Roman"/>
          <w:sz w:val="24"/>
          <w:szCs w:val="24"/>
        </w:rPr>
        <w:t>С настоящото Ви представяме нашето ценово предложение за изп</w:t>
      </w:r>
      <w:r w:rsidR="006A3DC7" w:rsidRPr="00A525F4">
        <w:rPr>
          <w:rFonts w:ascii="Times New Roman" w:hAnsi="Times New Roman"/>
          <w:sz w:val="24"/>
          <w:szCs w:val="24"/>
        </w:rPr>
        <w:t xml:space="preserve">ълнението на обществена поръчка </w:t>
      </w:r>
      <w:r w:rsidR="00617190" w:rsidRPr="00A525F4">
        <w:rPr>
          <w:rFonts w:ascii="Times New Roman" w:hAnsi="Times New Roman"/>
          <w:sz w:val="24"/>
          <w:szCs w:val="24"/>
        </w:rPr>
        <w:t xml:space="preserve">с предмет: </w:t>
      </w:r>
      <w:r w:rsidR="00CD6C5F" w:rsidRPr="00CD6C5F">
        <w:rPr>
          <w:rFonts w:ascii="Times New Roman" w:hAnsi="Times New Roman"/>
          <w:b/>
          <w:bCs/>
          <w:sz w:val="24"/>
          <w:szCs w:val="24"/>
          <w:lang w:eastAsia="x-none"/>
        </w:rPr>
        <w:t>„Възстановяване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CD6C5F" w:rsidRPr="00CD6C5F">
        <w:rPr>
          <w:rFonts w:ascii="Times New Roman" w:hAnsi="Times New Roman"/>
          <w:b/>
          <w:bCs/>
          <w:sz w:val="24"/>
          <w:szCs w:val="24"/>
          <w:lang w:val="en-US" w:eastAsia="x-none"/>
        </w:rPr>
        <w:t>9</w:t>
      </w:r>
      <w:r w:rsidR="00CD6C5F" w:rsidRPr="00CD6C5F">
        <w:rPr>
          <w:rFonts w:ascii="Times New Roman" w:hAnsi="Times New Roman"/>
          <w:b/>
          <w:bCs/>
          <w:sz w:val="24"/>
          <w:szCs w:val="24"/>
          <w:lang w:eastAsia="x-none"/>
        </w:rPr>
        <w:t>, улица „Ивайло” от о.т.196 до о.т.197”</w:t>
      </w:r>
      <w:r w:rsidR="00617190" w:rsidRPr="00A525F4">
        <w:rPr>
          <w:rFonts w:ascii="Times New Roman" w:hAnsi="Times New Roman"/>
          <w:snapToGrid w:val="0"/>
          <w:sz w:val="24"/>
          <w:szCs w:val="24"/>
        </w:rPr>
        <w:t xml:space="preserve">, както следва: </w:t>
      </w:r>
    </w:p>
    <w:p w:rsidR="006A3DC7" w:rsidRPr="00A525F4" w:rsidRDefault="00E316BE" w:rsidP="00A525F4">
      <w:pPr>
        <w:pStyle w:val="a7"/>
        <w:numPr>
          <w:ilvl w:val="0"/>
          <w:numId w:val="32"/>
        </w:numPr>
        <w:tabs>
          <w:tab w:val="left" w:pos="142"/>
          <w:tab w:val="left" w:pos="709"/>
          <w:tab w:val="left" w:pos="851"/>
        </w:tabs>
        <w:ind w:left="0" w:firstLine="567"/>
        <w:jc w:val="both"/>
        <w:rPr>
          <w:rFonts w:ascii="Times New Roman" w:eastAsia="Calibri" w:hAnsi="Times New Roman"/>
          <w:szCs w:val="24"/>
        </w:rPr>
      </w:pPr>
      <w:r w:rsidRPr="00A525F4">
        <w:rPr>
          <w:rFonts w:ascii="Times New Roman" w:eastAsia="Calibri" w:hAnsi="Times New Roman"/>
          <w:szCs w:val="24"/>
        </w:rPr>
        <w:t>З</w:t>
      </w:r>
      <w:r w:rsidR="00617190" w:rsidRPr="00A525F4">
        <w:rPr>
          <w:rFonts w:ascii="Times New Roman" w:eastAsia="Calibri" w:hAnsi="Times New Roman"/>
          <w:szCs w:val="24"/>
        </w:rPr>
        <w:t>а изпълнение на обществената поръчка предлагаме цена от</w:t>
      </w:r>
      <w:proofErr w:type="gramStart"/>
      <w:r w:rsidR="00617190" w:rsidRPr="00A525F4">
        <w:rPr>
          <w:rFonts w:ascii="Times New Roman" w:eastAsia="Calibri" w:hAnsi="Times New Roman"/>
          <w:szCs w:val="24"/>
        </w:rPr>
        <w:t>:  …………………</w:t>
      </w:r>
      <w:proofErr w:type="gramEnd"/>
      <w:r w:rsidR="00617190" w:rsidRPr="00A525F4">
        <w:rPr>
          <w:rFonts w:ascii="Times New Roman" w:eastAsia="Calibri" w:hAnsi="Times New Roman"/>
          <w:szCs w:val="24"/>
        </w:rPr>
        <w:t>.лв. (</w:t>
      </w:r>
      <w:proofErr w:type="gramStart"/>
      <w:r w:rsidR="00617190" w:rsidRPr="00A525F4">
        <w:rPr>
          <w:rFonts w:ascii="Times New Roman" w:eastAsia="Calibri" w:hAnsi="Times New Roman"/>
          <w:szCs w:val="24"/>
        </w:rPr>
        <w:t>словом:</w:t>
      </w:r>
      <w:proofErr w:type="gramEnd"/>
      <w:r w:rsidR="00617190" w:rsidRPr="00A525F4">
        <w:rPr>
          <w:rFonts w:ascii="Times New Roman" w:eastAsia="Calibri" w:hAnsi="Times New Roman"/>
          <w:szCs w:val="24"/>
        </w:rPr>
        <w:t>………………......………………………………) без включен ДДС, или ..................... лв. (</w:t>
      </w:r>
      <w:proofErr w:type="gramStart"/>
      <w:r w:rsidR="00617190" w:rsidRPr="00A525F4">
        <w:rPr>
          <w:rFonts w:ascii="Times New Roman" w:eastAsia="Calibri" w:hAnsi="Times New Roman"/>
          <w:szCs w:val="24"/>
        </w:rPr>
        <w:t>словом</w:t>
      </w:r>
      <w:proofErr w:type="gramEnd"/>
      <w:r w:rsidR="00617190" w:rsidRPr="00A525F4">
        <w:rPr>
          <w:rFonts w:ascii="Times New Roman" w:eastAsia="Calibri" w:hAnsi="Times New Roman"/>
          <w:szCs w:val="24"/>
        </w:rPr>
        <w:t>: …………….........……………) с включен ДДС.</w:t>
      </w:r>
    </w:p>
    <w:p w:rsidR="000A604A" w:rsidRPr="001128F6" w:rsidRDefault="00EB6604" w:rsidP="001128F6">
      <w:pPr>
        <w:pStyle w:val="a7"/>
        <w:numPr>
          <w:ilvl w:val="0"/>
          <w:numId w:val="32"/>
        </w:numPr>
        <w:tabs>
          <w:tab w:val="left" w:pos="851"/>
        </w:tabs>
        <w:ind w:left="0" w:firstLine="567"/>
        <w:jc w:val="both"/>
        <w:rPr>
          <w:rFonts w:ascii="Times New Roman" w:eastAsia="Calibri" w:hAnsi="Times New Roman"/>
          <w:szCs w:val="24"/>
        </w:rPr>
      </w:pPr>
      <w:r w:rsidRPr="00A525F4">
        <w:rPr>
          <w:rFonts w:ascii="Times New Roman" w:eastAsia="Calibri" w:hAnsi="Times New Roman"/>
          <w:szCs w:val="24"/>
        </w:rPr>
        <w:t>В ценовото предложение сме включили всички разходи, свързани с качественото изпълнение на обществената поръчка в описания вид и обхват.</w:t>
      </w:r>
    </w:p>
    <w:p w:rsidR="000A604A" w:rsidRPr="002B5ED2" w:rsidRDefault="000A604A" w:rsidP="002B5ED2">
      <w:pPr>
        <w:pStyle w:val="a7"/>
        <w:numPr>
          <w:ilvl w:val="0"/>
          <w:numId w:val="32"/>
        </w:numPr>
        <w:tabs>
          <w:tab w:val="num" w:pos="567"/>
          <w:tab w:val="left" w:pos="851"/>
        </w:tabs>
        <w:ind w:left="0" w:firstLine="567"/>
        <w:jc w:val="both"/>
        <w:rPr>
          <w:rFonts w:ascii="Times New Roman" w:hAnsi="Times New Roman"/>
          <w:b/>
          <w:szCs w:val="24"/>
          <w:lang w:eastAsia="bg-BG"/>
        </w:rPr>
      </w:pPr>
      <w:r w:rsidRPr="002B5ED2">
        <w:rPr>
          <w:rFonts w:ascii="Times New Roman" w:hAnsi="Times New Roman"/>
          <w:b/>
          <w:szCs w:val="24"/>
          <w:lang w:eastAsia="bg-BG"/>
        </w:rPr>
        <w:t xml:space="preserve"> Банкова сметка:</w:t>
      </w:r>
    </w:p>
    <w:p w:rsidR="000A604A" w:rsidRPr="000A604A" w:rsidRDefault="000A604A" w:rsidP="002B5ED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 xml:space="preserve">IBAN сметка............................................ </w:t>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p>
    <w:p w:rsidR="000A604A" w:rsidRPr="000A604A" w:rsidRDefault="000A604A" w:rsidP="002B5ED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BIC код на банката .................................</w:t>
      </w:r>
    </w:p>
    <w:p w:rsidR="000A604A" w:rsidRPr="000A604A" w:rsidRDefault="000A604A" w:rsidP="002B5ED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Банка: ......................................................</w:t>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p>
    <w:p w:rsidR="000A604A" w:rsidRPr="000A604A" w:rsidRDefault="000A604A" w:rsidP="002B5ED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Град/клон/офис: .....................................</w:t>
      </w:r>
    </w:p>
    <w:p w:rsidR="000A604A" w:rsidRPr="000A604A" w:rsidRDefault="000A604A" w:rsidP="002B5ED2">
      <w:pPr>
        <w:tabs>
          <w:tab w:val="num" w:pos="567"/>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Адрес на банката:...................................</w:t>
      </w:r>
      <w:r w:rsidRPr="000A604A">
        <w:rPr>
          <w:rFonts w:ascii="Times New Roman" w:eastAsia="Times New Roman" w:hAnsi="Times New Roman" w:cs="Times New Roman"/>
          <w:sz w:val="24"/>
          <w:szCs w:val="24"/>
          <w:lang w:eastAsia="bg-BG"/>
        </w:rPr>
        <w:tab/>
      </w:r>
    </w:p>
    <w:p w:rsidR="000A604A" w:rsidRPr="003816D7" w:rsidRDefault="000A604A" w:rsidP="00EB6604">
      <w:pPr>
        <w:spacing w:after="0" w:line="240" w:lineRule="auto"/>
        <w:ind w:firstLine="709"/>
        <w:jc w:val="both"/>
        <w:rPr>
          <w:rFonts w:ascii="Times New Roman" w:eastAsia="Calibri" w:hAnsi="Times New Roman" w:cs="Times New Roman"/>
          <w:sz w:val="24"/>
          <w:szCs w:val="24"/>
        </w:rPr>
      </w:pPr>
    </w:p>
    <w:p w:rsidR="002B5ED2" w:rsidRPr="002B5ED2" w:rsidRDefault="002B5ED2" w:rsidP="002B5ED2">
      <w:pPr>
        <w:tabs>
          <w:tab w:val="num" w:pos="567"/>
        </w:tabs>
        <w:suppressAutoHyphens/>
        <w:spacing w:after="0" w:line="240" w:lineRule="auto"/>
        <w:ind w:firstLine="567"/>
        <w:jc w:val="both"/>
        <w:rPr>
          <w:rFonts w:ascii="Times New Roman" w:eastAsia="Times New Roman" w:hAnsi="Times New Roman" w:cs="Times New Roman"/>
          <w:sz w:val="24"/>
          <w:szCs w:val="24"/>
          <w:lang w:eastAsia="ar-SA"/>
        </w:rPr>
      </w:pPr>
      <w:r w:rsidRPr="002B5ED2">
        <w:rPr>
          <w:rFonts w:ascii="Times New Roman" w:eastAsia="Times New Roman" w:hAnsi="Times New Roman" w:cs="Times New Roman"/>
          <w:sz w:val="24"/>
          <w:szCs w:val="24"/>
          <w:lang w:eastAsia="ar-SA"/>
        </w:rPr>
        <w:t>До подготвянето на официален договор, това ценово предложение е обвързващо споразумение между двете страни.</w:t>
      </w:r>
    </w:p>
    <w:p w:rsidR="00E77354" w:rsidRPr="00E77354" w:rsidRDefault="00E77354" w:rsidP="00E10555">
      <w:pPr>
        <w:tabs>
          <w:tab w:val="num" w:pos="567"/>
        </w:tabs>
        <w:spacing w:after="0" w:line="240" w:lineRule="auto"/>
        <w:jc w:val="both"/>
        <w:rPr>
          <w:rFonts w:ascii="Times New Roman" w:eastAsia="Times New Roman" w:hAnsi="Times New Roman" w:cs="Times New Roman"/>
          <w:b/>
          <w:sz w:val="24"/>
          <w:szCs w:val="24"/>
          <w:u w:val="single"/>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617190" w:rsidRPr="00617190" w:rsidTr="00FB7E9F">
        <w:trPr>
          <w:trHeight w:val="547"/>
        </w:trPr>
        <w:tc>
          <w:tcPr>
            <w:tcW w:w="4039" w:type="dxa"/>
            <w:vAlign w:val="center"/>
          </w:tcPr>
          <w:p w:rsidR="00617190" w:rsidRPr="00617190" w:rsidRDefault="00617190" w:rsidP="00617190">
            <w:pPr>
              <w:tabs>
                <w:tab w:val="num" w:pos="567"/>
              </w:tabs>
              <w:spacing w:after="0"/>
              <w:rPr>
                <w:rFonts w:ascii="Times New Roman" w:eastAsia="Times New Roman" w:hAnsi="Times New Roman" w:cs="Times New Roman"/>
                <w:b/>
                <w:sz w:val="24"/>
                <w:szCs w:val="24"/>
              </w:rPr>
            </w:pPr>
            <w:r w:rsidRPr="00617190">
              <w:rPr>
                <w:rFonts w:ascii="Times New Roman" w:eastAsia="Times New Roman" w:hAnsi="Times New Roman" w:cs="Times New Roman"/>
                <w:b/>
                <w:bCs/>
                <w:sz w:val="24"/>
                <w:szCs w:val="24"/>
              </w:rPr>
              <w:t>ПОДПИС и ПЕЧАТ:</w:t>
            </w:r>
          </w:p>
        </w:tc>
        <w:tc>
          <w:tcPr>
            <w:tcW w:w="5849" w:type="dxa"/>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172"/>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Дата</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164"/>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Име и фамилия</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172"/>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Подпис на упълномощеното лице</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164"/>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Длъжност</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338"/>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Наименование на участника</w:t>
            </w:r>
          </w:p>
        </w:tc>
        <w:tc>
          <w:tcPr>
            <w:tcW w:w="5849" w:type="dxa"/>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bl>
    <w:p w:rsidR="0055034F" w:rsidRDefault="0055034F" w:rsidP="00E962E5">
      <w:pPr>
        <w:tabs>
          <w:tab w:val="num" w:pos="567"/>
          <w:tab w:val="left" w:pos="2880"/>
        </w:tabs>
        <w:spacing w:after="120" w:line="240" w:lineRule="auto"/>
        <w:jc w:val="both"/>
        <w:rPr>
          <w:rFonts w:ascii="Times New Roman" w:eastAsia="Times New Roman" w:hAnsi="Times New Roman" w:cs="Times New Roman"/>
          <w:b/>
          <w:i/>
          <w:sz w:val="24"/>
          <w:szCs w:val="24"/>
          <w:u w:val="single"/>
        </w:rPr>
      </w:pPr>
    </w:p>
    <w:p w:rsidR="005B7659" w:rsidRPr="0055034F" w:rsidRDefault="005B7659" w:rsidP="0055034F">
      <w:pPr>
        <w:pStyle w:val="a7"/>
        <w:numPr>
          <w:ilvl w:val="0"/>
          <w:numId w:val="15"/>
        </w:numPr>
        <w:tabs>
          <w:tab w:val="num" w:pos="567"/>
          <w:tab w:val="left" w:pos="2880"/>
        </w:tabs>
        <w:spacing w:after="120"/>
        <w:jc w:val="both"/>
        <w:rPr>
          <w:rFonts w:ascii="Times New Roman" w:hAnsi="Times New Roman"/>
          <w:b/>
          <w:i/>
          <w:szCs w:val="24"/>
        </w:rPr>
      </w:pPr>
      <w:r w:rsidRPr="0055034F">
        <w:rPr>
          <w:rFonts w:ascii="Times New Roman" w:hAnsi="Times New Roman"/>
          <w:b/>
          <w:i/>
          <w:szCs w:val="24"/>
          <w:u w:val="single"/>
        </w:rPr>
        <w:t>Указания</w:t>
      </w:r>
      <w:r w:rsidR="00E962E5" w:rsidRPr="0055034F">
        <w:rPr>
          <w:rFonts w:ascii="Times New Roman" w:hAnsi="Times New Roman"/>
          <w:b/>
          <w:i/>
          <w:szCs w:val="24"/>
          <w:u w:val="single"/>
        </w:rPr>
        <w:t>:</w:t>
      </w:r>
      <w:r w:rsidR="00E962E5" w:rsidRPr="0055034F">
        <w:rPr>
          <w:rFonts w:ascii="Times New Roman" w:hAnsi="Times New Roman"/>
          <w:b/>
          <w:i/>
          <w:szCs w:val="24"/>
        </w:rPr>
        <w:t xml:space="preserve"> </w:t>
      </w:r>
    </w:p>
    <w:p w:rsidR="00E316BE" w:rsidRPr="00E316BE" w:rsidRDefault="00E316BE" w:rsidP="00311F11">
      <w:pPr>
        <w:pStyle w:val="a7"/>
        <w:numPr>
          <w:ilvl w:val="0"/>
          <w:numId w:val="14"/>
        </w:numPr>
        <w:tabs>
          <w:tab w:val="left" w:pos="851"/>
        </w:tabs>
        <w:ind w:left="0" w:firstLine="567"/>
        <w:jc w:val="both"/>
        <w:rPr>
          <w:rFonts w:ascii="Times New Roman" w:hAnsi="Times New Roman"/>
          <w:szCs w:val="24"/>
        </w:rPr>
      </w:pPr>
      <w:r w:rsidRPr="00E316BE">
        <w:rPr>
          <w:rFonts w:ascii="Times New Roman" w:hAnsi="Times New Roman"/>
          <w:szCs w:val="24"/>
        </w:rPr>
        <w:t>Предлаганата цена се представя на хартиен в MS Word формат, а Количествено-стойностните сметки на електронен носител в MS Excel формат. Електронният носител следва да е надписан или да е обозначен с името на участника.</w:t>
      </w:r>
    </w:p>
    <w:p w:rsidR="005B7659" w:rsidRPr="00FB65CE" w:rsidRDefault="005B7659" w:rsidP="00311F11">
      <w:pPr>
        <w:pStyle w:val="a7"/>
        <w:numPr>
          <w:ilvl w:val="0"/>
          <w:numId w:val="14"/>
        </w:numPr>
        <w:tabs>
          <w:tab w:val="num" w:pos="567"/>
          <w:tab w:val="left" w:pos="851"/>
        </w:tabs>
        <w:ind w:left="0" w:firstLine="567"/>
        <w:jc w:val="both"/>
        <w:rPr>
          <w:rFonts w:ascii="Times New Roman" w:hAnsi="Times New Roman"/>
          <w:szCs w:val="24"/>
        </w:rPr>
      </w:pPr>
      <w:r w:rsidRPr="00FD2399">
        <w:rPr>
          <w:rFonts w:ascii="Times New Roman" w:hAnsi="Times New Roman"/>
          <w:szCs w:val="24"/>
        </w:rPr>
        <w:t xml:space="preserve">Оферти на </w:t>
      </w:r>
      <w:r w:rsidRPr="00FB65CE">
        <w:rPr>
          <w:rFonts w:ascii="Times New Roman" w:hAnsi="Times New Roman"/>
          <w:szCs w:val="24"/>
        </w:rPr>
        <w:t>участниците, които надхвърлят обявения финансов ресурс ще бъдат отстранени като неотговарящи на предварително обявените от възложителя условия</w:t>
      </w:r>
      <w:r w:rsidRPr="00FB65CE">
        <w:rPr>
          <w:rFonts w:ascii="Times New Roman" w:hAnsi="Times New Roman"/>
          <w:szCs w:val="24"/>
          <w:lang w:val="bg-BG"/>
        </w:rPr>
        <w:t>.</w:t>
      </w:r>
    </w:p>
    <w:p w:rsidR="00EB6604" w:rsidRDefault="00EB6604" w:rsidP="0057693E">
      <w:pPr>
        <w:tabs>
          <w:tab w:val="left" w:pos="284"/>
          <w:tab w:val="left" w:pos="709"/>
          <w:tab w:val="left" w:pos="851"/>
          <w:tab w:val="left" w:pos="1134"/>
        </w:tabs>
        <w:spacing w:after="0" w:line="240" w:lineRule="auto"/>
        <w:jc w:val="both"/>
      </w:pPr>
    </w:p>
    <w:p w:rsidR="0039394D" w:rsidRPr="00CD6C5F" w:rsidRDefault="0039394D" w:rsidP="0057693E">
      <w:pPr>
        <w:tabs>
          <w:tab w:val="left" w:pos="284"/>
          <w:tab w:val="left" w:pos="709"/>
          <w:tab w:val="left" w:pos="851"/>
          <w:tab w:val="left" w:pos="1134"/>
        </w:tabs>
        <w:spacing w:after="0" w:line="240" w:lineRule="auto"/>
        <w:jc w:val="both"/>
      </w:pPr>
      <w:bookmarkStart w:id="2" w:name="_GoBack"/>
      <w:bookmarkEnd w:id="2"/>
    </w:p>
    <w:p w:rsidR="0057693E" w:rsidRPr="00A170C0" w:rsidRDefault="00C01544"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Образец № </w:t>
      </w:r>
      <w:r w:rsidR="001803DB">
        <w:rPr>
          <w:rFonts w:ascii="Times New Roman" w:eastAsia="Times New Roman" w:hAnsi="Times New Roman" w:cs="Times New Roman"/>
          <w:b/>
          <w:i/>
          <w:sz w:val="24"/>
          <w:szCs w:val="24"/>
        </w:rPr>
        <w:t>9</w:t>
      </w:r>
    </w:p>
    <w:p w:rsidR="0057693E" w:rsidRPr="0057693E" w:rsidRDefault="0057693E" w:rsidP="0057693E">
      <w:pPr>
        <w:numPr>
          <w:ilvl w:val="0"/>
          <w:numId w:val="6"/>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57693E">
        <w:rPr>
          <w:rFonts w:ascii="Times New Roman" w:eastAsia="Times New Roman" w:hAnsi="Times New Roman" w:cs="Times New Roman"/>
          <w:b/>
          <w:i/>
          <w:sz w:val="24"/>
          <w:szCs w:val="24"/>
        </w:rPr>
        <w:t>Представя се при подписване на договор!</w:t>
      </w:r>
    </w:p>
    <w:p w:rsidR="0057693E" w:rsidRPr="0057693E" w:rsidRDefault="0057693E"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57693E" w:rsidRPr="0057693E" w:rsidRDefault="0057693E"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57693E" w:rsidRPr="0057693E" w:rsidRDefault="0057693E" w:rsidP="0057693E">
      <w:pPr>
        <w:tabs>
          <w:tab w:val="left" w:pos="284"/>
          <w:tab w:val="left" w:pos="709"/>
          <w:tab w:val="left" w:pos="851"/>
          <w:tab w:val="left" w:pos="1134"/>
        </w:tabs>
        <w:spacing w:after="0" w:line="240" w:lineRule="auto"/>
        <w:jc w:val="center"/>
        <w:rPr>
          <w:rFonts w:ascii="Times New Roman" w:eastAsia="Times New Roman" w:hAnsi="Times New Roman" w:cs="Times New Roman"/>
          <w:b/>
          <w:sz w:val="28"/>
          <w:szCs w:val="28"/>
        </w:rPr>
      </w:pPr>
      <w:r w:rsidRPr="0057693E">
        <w:rPr>
          <w:rFonts w:ascii="Times New Roman" w:eastAsia="Times New Roman" w:hAnsi="Times New Roman" w:cs="Times New Roman"/>
          <w:b/>
          <w:sz w:val="28"/>
          <w:szCs w:val="28"/>
        </w:rPr>
        <w:t>ДЕКЛАРАЦИЯ</w:t>
      </w:r>
    </w:p>
    <w:p w:rsidR="0057693E" w:rsidRPr="0057693E" w:rsidRDefault="0057693E" w:rsidP="0057693E">
      <w:pPr>
        <w:spacing w:after="57" w:line="180" w:lineRule="atLeast"/>
        <w:jc w:val="center"/>
        <w:textAlignment w:val="center"/>
        <w:rPr>
          <w:rFonts w:ascii="Times New Roman" w:eastAsia="Times New Roman" w:hAnsi="Times New Roman" w:cs="Times New Roman"/>
          <w:b/>
          <w:color w:val="000000"/>
          <w:sz w:val="24"/>
          <w:szCs w:val="24"/>
          <w:lang w:val="en-US"/>
        </w:rPr>
      </w:pPr>
      <w:proofErr w:type="gramStart"/>
      <w:r w:rsidRPr="0057693E">
        <w:rPr>
          <w:rFonts w:ascii="Times New Roman" w:eastAsia="Times New Roman" w:hAnsi="Times New Roman" w:cs="Times New Roman"/>
          <w:b/>
          <w:color w:val="000000"/>
          <w:sz w:val="24"/>
          <w:szCs w:val="24"/>
          <w:lang w:val="en-US"/>
        </w:rPr>
        <w:t>по</w:t>
      </w:r>
      <w:proofErr w:type="gramEnd"/>
      <w:r w:rsidRPr="0057693E">
        <w:rPr>
          <w:rFonts w:ascii="Times New Roman" w:eastAsia="Times New Roman" w:hAnsi="Times New Roman" w:cs="Times New Roman"/>
          <w:b/>
          <w:color w:val="000000"/>
          <w:sz w:val="24"/>
          <w:szCs w:val="24"/>
          <w:lang w:val="en-US"/>
        </w:rPr>
        <w:t xml:space="preserve"> чл. </w:t>
      </w:r>
      <w:proofErr w:type="gramStart"/>
      <w:r w:rsidRPr="0057693E">
        <w:rPr>
          <w:rFonts w:ascii="Times New Roman" w:eastAsia="Times New Roman" w:hAnsi="Times New Roman" w:cs="Times New Roman"/>
          <w:b/>
          <w:color w:val="000000"/>
          <w:sz w:val="24"/>
          <w:szCs w:val="24"/>
          <w:lang w:val="en-US"/>
        </w:rPr>
        <w:t>59, ал.</w:t>
      </w:r>
      <w:proofErr w:type="gramEnd"/>
      <w:r w:rsidRPr="0057693E">
        <w:rPr>
          <w:rFonts w:ascii="Times New Roman" w:eastAsia="Times New Roman" w:hAnsi="Times New Roman" w:cs="Times New Roman"/>
          <w:b/>
          <w:color w:val="000000"/>
          <w:sz w:val="24"/>
          <w:szCs w:val="24"/>
          <w:lang w:val="en-US"/>
        </w:rPr>
        <w:t xml:space="preserve"> 1, т. 3 от Закона за мерките срещу изпирането на пари</w:t>
      </w:r>
    </w:p>
    <w:p w:rsidR="0057693E" w:rsidRPr="0057693E" w:rsidRDefault="0057693E"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sz w:val="24"/>
          <w:szCs w:val="24"/>
          <w:lang w:val="en-US"/>
        </w:rPr>
      </w:pPr>
    </w:p>
    <w:p w:rsidR="00CD6C5F" w:rsidRPr="00CD6C5F" w:rsidRDefault="0057693E" w:rsidP="00CD6C5F">
      <w:pPr>
        <w:spacing w:after="0" w:line="240" w:lineRule="auto"/>
        <w:ind w:firstLine="708"/>
        <w:jc w:val="center"/>
        <w:rPr>
          <w:rFonts w:ascii="Times New Roman" w:eastAsia="Times New Roman" w:hAnsi="Times New Roman" w:cs="Times New Roman"/>
          <w:b/>
          <w:bCs/>
          <w:sz w:val="24"/>
          <w:szCs w:val="24"/>
          <w:lang w:eastAsia="x-none"/>
        </w:rPr>
      </w:pPr>
      <w:r w:rsidRPr="0057693E">
        <w:rPr>
          <w:rFonts w:ascii="Times New Roman" w:eastAsia="Times New Roman" w:hAnsi="Times New Roman" w:cs="Times New Roman"/>
          <w:sz w:val="24"/>
          <w:szCs w:val="24"/>
        </w:rPr>
        <w:t xml:space="preserve">Във връзка с </w:t>
      </w:r>
      <w:r w:rsidRPr="0057693E">
        <w:rPr>
          <w:rFonts w:ascii="Times New Roman" w:eastAsia="SimSun" w:hAnsi="Times New Roman" w:cs="Times New Roman"/>
          <w:sz w:val="24"/>
          <w:szCs w:val="24"/>
          <w:lang w:val="en-US" w:eastAsia="bg-BG"/>
        </w:rPr>
        <w:t xml:space="preserve">обществена поръчка с предмет: </w:t>
      </w:r>
      <w:r w:rsidR="00CD6C5F" w:rsidRPr="00CD6C5F">
        <w:rPr>
          <w:rFonts w:ascii="Times New Roman" w:eastAsia="Times New Roman" w:hAnsi="Times New Roman" w:cs="Times New Roman"/>
          <w:b/>
          <w:bCs/>
          <w:sz w:val="24"/>
          <w:szCs w:val="24"/>
          <w:lang w:eastAsia="x-none"/>
        </w:rPr>
        <w:t>„Възстановяване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CD6C5F" w:rsidRPr="00CD6C5F">
        <w:rPr>
          <w:rFonts w:ascii="Times New Roman" w:eastAsia="Times New Roman" w:hAnsi="Times New Roman" w:cs="Times New Roman"/>
          <w:b/>
          <w:bCs/>
          <w:sz w:val="24"/>
          <w:szCs w:val="24"/>
          <w:lang w:val="en-US" w:eastAsia="x-none"/>
        </w:rPr>
        <w:t>9</w:t>
      </w:r>
      <w:r w:rsidR="00CD6C5F" w:rsidRPr="00CD6C5F">
        <w:rPr>
          <w:rFonts w:ascii="Times New Roman" w:eastAsia="Times New Roman" w:hAnsi="Times New Roman" w:cs="Times New Roman"/>
          <w:b/>
          <w:bCs/>
          <w:sz w:val="24"/>
          <w:szCs w:val="24"/>
          <w:lang w:eastAsia="x-none"/>
        </w:rPr>
        <w:t>, улица „Ивайло” от о.т.196 до о.т.197”</w:t>
      </w:r>
    </w:p>
    <w:p w:rsidR="00916B14" w:rsidRPr="00916B14" w:rsidRDefault="00916B14" w:rsidP="00916B14">
      <w:pPr>
        <w:spacing w:after="0" w:line="240" w:lineRule="auto"/>
        <w:ind w:firstLine="708"/>
        <w:jc w:val="center"/>
        <w:rPr>
          <w:rFonts w:ascii="Times New Roman" w:eastAsia="Times New Roman" w:hAnsi="Times New Roman" w:cs="Times New Roman"/>
          <w:b/>
          <w:bCs/>
          <w:sz w:val="24"/>
          <w:szCs w:val="24"/>
          <w:lang w:eastAsia="x-none"/>
        </w:rPr>
      </w:pPr>
    </w:p>
    <w:p w:rsidR="0057693E" w:rsidRPr="0057693E" w:rsidRDefault="0057693E" w:rsidP="00916B14">
      <w:pPr>
        <w:spacing w:after="0" w:line="240" w:lineRule="auto"/>
        <w:ind w:firstLine="708"/>
        <w:jc w:val="center"/>
        <w:rPr>
          <w:rFonts w:ascii="Times New Roman" w:eastAsia="Times New Roman" w:hAnsi="Times New Roman" w:cs="Times New Roman"/>
          <w:color w:val="000000"/>
          <w:sz w:val="24"/>
          <w:szCs w:val="24"/>
        </w:rPr>
      </w:pP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Долуподписаният/ата: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ЕГН/ЛНЧ/официален личен идентификационен номер или друг уникален елемент за установяване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на</w:t>
      </w:r>
      <w:proofErr w:type="gramEnd"/>
      <w:r w:rsidRPr="0057693E">
        <w:rPr>
          <w:rFonts w:ascii="Times New Roman" w:eastAsia="Times New Roman" w:hAnsi="Times New Roman" w:cs="Times New Roman"/>
          <w:color w:val="000000"/>
          <w:sz w:val="24"/>
          <w:szCs w:val="24"/>
          <w:lang w:val="en-US"/>
        </w:rPr>
        <w:t xml:space="preserve"> самоличността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дата</w:t>
      </w:r>
      <w:proofErr w:type="gramEnd"/>
      <w:r w:rsidRPr="0057693E">
        <w:rPr>
          <w:rFonts w:ascii="Times New Roman" w:eastAsia="Times New Roman" w:hAnsi="Times New Roman" w:cs="Times New Roman"/>
          <w:color w:val="000000"/>
          <w:sz w:val="24"/>
          <w:szCs w:val="24"/>
          <w:lang w:val="en-US"/>
        </w:rPr>
        <w:t xml:space="preserve">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чужди граждани без постоянен адрес)</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w:t>
      </w:r>
      <w:proofErr w:type="gramEnd"/>
      <w:r w:rsidRPr="0057693E">
        <w:rPr>
          <w:rFonts w:ascii="Times New Roman" w:eastAsia="Times New Roman" w:hAnsi="Times New Roman" w:cs="Times New Roman"/>
          <w:color w:val="000000"/>
          <w:sz w:val="24"/>
          <w:szCs w:val="24"/>
          <w:lang w:val="en-US"/>
        </w:rPr>
        <w:t xml:space="preserve"> качеството ми на: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законен</w:t>
      </w:r>
      <w:proofErr w:type="gramEnd"/>
      <w:r w:rsidRPr="0057693E">
        <w:rPr>
          <w:rFonts w:ascii="Times New Roman" w:eastAsia="Times New Roman" w:hAnsi="Times New Roman" w:cs="Times New Roman"/>
          <w:color w:val="000000"/>
          <w:sz w:val="24"/>
          <w:szCs w:val="24"/>
          <w:lang w:val="en-US"/>
        </w:rPr>
        <w:t xml:space="preserve"> представител</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пълномощник</w:t>
      </w:r>
      <w:proofErr w:type="gramEnd"/>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на ........................................................................................</w:t>
      </w:r>
      <w:proofErr w:type="gramEnd"/>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w:t>
      </w:r>
      <w:proofErr w:type="gramEnd"/>
      <w:r w:rsidRPr="0057693E">
        <w:rPr>
          <w:rFonts w:ascii="Times New Roman" w:eastAsia="Times New Roman" w:hAnsi="Times New Roman" w:cs="Times New Roman"/>
          <w:color w:val="000000"/>
          <w:sz w:val="24"/>
          <w:szCs w:val="24"/>
          <w:lang w:val="en-US"/>
        </w:rPr>
        <w:t xml:space="preserve"> ЕИК/БУЛСТАТ/ номер в съответния национален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регистъра при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57" w:line="180" w:lineRule="atLeast"/>
        <w:jc w:val="center"/>
        <w:textAlignment w:val="center"/>
        <w:rPr>
          <w:rFonts w:ascii="Times New Roman" w:eastAsia="Times New Roman" w:hAnsi="Times New Roman" w:cs="Times New Roman"/>
          <w:b/>
          <w:color w:val="000000"/>
          <w:sz w:val="24"/>
          <w:szCs w:val="24"/>
          <w:lang w:val="en-US"/>
        </w:rPr>
      </w:pPr>
      <w:r w:rsidRPr="0057693E">
        <w:rPr>
          <w:rFonts w:ascii="Times New Roman" w:eastAsia="Times New Roman" w:hAnsi="Times New Roman" w:cs="Times New Roman"/>
          <w:b/>
          <w:color w:val="000000"/>
          <w:spacing w:val="36"/>
          <w:sz w:val="24"/>
          <w:szCs w:val="24"/>
          <w:lang w:val="en-US"/>
        </w:rPr>
        <w:t>ДЕКЛАРИРАМ</w:t>
      </w:r>
      <w:r w:rsidRPr="0057693E">
        <w:rPr>
          <w:rFonts w:ascii="Times New Roman" w:eastAsia="Times New Roman" w:hAnsi="Times New Roman" w:cs="Times New Roman"/>
          <w:b/>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b/>
          <w:color w:val="000000"/>
          <w:sz w:val="24"/>
          <w:szCs w:val="24"/>
          <w:lang w:val="en-US"/>
        </w:rPr>
      </w:pPr>
      <w:r w:rsidRPr="0057693E">
        <w:rPr>
          <w:rFonts w:ascii="Times New Roman" w:eastAsia="Times New Roman" w:hAnsi="Times New Roman" w:cs="Times New Roman"/>
          <w:b/>
          <w:color w:val="000000"/>
          <w:sz w:val="24"/>
          <w:szCs w:val="24"/>
          <w:lang w:val="en-US"/>
        </w:rPr>
        <w:t>І. Действителни собственици на представляваното от мен юридическо лице/правно образувание са следните физически лица: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 </w:t>
      </w:r>
      <w:proofErr w:type="gramStart"/>
      <w:r w:rsidRPr="0057693E">
        <w:rPr>
          <w:rFonts w:ascii="Times New Roman" w:eastAsia="Times New Roman" w:hAnsi="Times New Roman" w:cs="Times New Roman"/>
          <w:color w:val="000000"/>
          <w:sz w:val="24"/>
          <w:szCs w:val="24"/>
          <w:lang w:val="en-US"/>
        </w:rPr>
        <w:t>дата</w:t>
      </w:r>
      <w:proofErr w:type="gramEnd"/>
      <w:r w:rsidRPr="0057693E">
        <w:rPr>
          <w:rFonts w:ascii="Times New Roman" w:eastAsia="Times New Roman" w:hAnsi="Times New Roman" w:cs="Times New Roman"/>
          <w:color w:val="000000"/>
          <w:sz w:val="24"/>
          <w:szCs w:val="24"/>
          <w:lang w:val="en-US"/>
        </w:rPr>
        <w:t xml:space="preserve">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което</w:t>
      </w:r>
      <w:proofErr w:type="gramEnd"/>
      <w:r w:rsidRPr="0057693E">
        <w:rPr>
          <w:rFonts w:ascii="Times New Roman" w:eastAsia="Times New Roman" w:hAnsi="Times New Roman" w:cs="Times New Roman"/>
          <w:color w:val="000000"/>
          <w:sz w:val="24"/>
          <w:szCs w:val="24"/>
          <w:lang w:val="en-US"/>
        </w:rPr>
        <w:t xml:space="preserve"> 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lastRenderedPageBreak/>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друго</w:t>
      </w:r>
      <w:proofErr w:type="gramEnd"/>
      <w:r w:rsidRPr="0057693E">
        <w:rPr>
          <w:rFonts w:ascii="Times New Roman" w:eastAsia="Times New Roman" w:hAnsi="Times New Roman" w:cs="Times New Roman"/>
          <w:color w:val="000000"/>
          <w:sz w:val="24"/>
          <w:szCs w:val="24"/>
          <w:lang w:val="en-US"/>
        </w:rPr>
        <w:t xml:space="preserve"> (посочва се)…………………………………………….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Описание на притежаваните права: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което</w:t>
      </w:r>
      <w:proofErr w:type="gramEnd"/>
      <w:r w:rsidRPr="0057693E">
        <w:rPr>
          <w:rFonts w:ascii="Times New Roman" w:eastAsia="Times New Roman" w:hAnsi="Times New Roman" w:cs="Times New Roman"/>
          <w:color w:val="000000"/>
          <w:sz w:val="24"/>
          <w:szCs w:val="24"/>
          <w:lang w:val="en-US"/>
        </w:rPr>
        <w:t xml:space="preserve"> 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lastRenderedPageBreak/>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друго</w:t>
      </w:r>
      <w:proofErr w:type="gramEnd"/>
      <w:r w:rsidRPr="0057693E">
        <w:rPr>
          <w:rFonts w:ascii="Times New Roman" w:eastAsia="Times New Roman" w:hAnsi="Times New Roman" w:cs="Times New Roman"/>
          <w:color w:val="000000"/>
          <w:sz w:val="24"/>
          <w:szCs w:val="24"/>
          <w:lang w:val="en-US"/>
        </w:rPr>
        <w:t xml:space="preserve"> (посочва се) …………………………………………….</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Описание на притежаваните права: …………………………………………………………..............................................</w:t>
      </w:r>
    </w:p>
    <w:p w:rsidR="0057693E" w:rsidRPr="0057693E" w:rsidRDefault="0057693E" w:rsidP="0057693E">
      <w:pPr>
        <w:spacing w:after="0" w:line="180" w:lineRule="atLeast"/>
        <w:jc w:val="both"/>
        <w:textAlignment w:val="center"/>
        <w:rPr>
          <w:rFonts w:ascii="Times New Roman" w:eastAsia="Times New Roman" w:hAnsi="Times New Roman" w:cs="Times New Roman"/>
          <w:b/>
          <w:color w:val="000000"/>
          <w:sz w:val="24"/>
          <w:szCs w:val="24"/>
          <w:lang w:val="en-US"/>
        </w:rPr>
      </w:pPr>
      <w:proofErr w:type="gramStart"/>
      <w:r w:rsidRPr="0057693E">
        <w:rPr>
          <w:rFonts w:ascii="Times New Roman" w:eastAsia="Times New Roman" w:hAnsi="Times New Roman" w:cs="Times New Roman"/>
          <w:b/>
          <w:color w:val="000000"/>
          <w:sz w:val="24"/>
          <w:szCs w:val="24"/>
          <w:lang w:val="en-US"/>
        </w:rPr>
        <w:t>ІІ.</w:t>
      </w:r>
      <w:proofErr w:type="gramEnd"/>
      <w:r w:rsidRPr="0057693E">
        <w:rPr>
          <w:rFonts w:ascii="Times New Roman" w:eastAsia="Times New Roman" w:hAnsi="Times New Roman" w:cs="Times New Roman"/>
          <w:b/>
          <w:color w:val="000000"/>
          <w:sz w:val="24"/>
          <w:szCs w:val="24"/>
          <w:lang w:val="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А. Юридически лица/правни образувания, чрез които пряко се упражнява контрол:</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седалище</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държава</w:t>
      </w:r>
      <w:proofErr w:type="gramEnd"/>
      <w:r w:rsidRPr="0057693E">
        <w:rPr>
          <w:rFonts w:ascii="Times New Roman" w:eastAsia="Times New Roman" w:hAnsi="Times New Roman" w:cs="Times New Roman"/>
          <w:i/>
          <w:iCs/>
          <w:color w:val="000000"/>
          <w:sz w:val="24"/>
          <w:szCs w:val="24"/>
          <w:lang w:val="en-US"/>
        </w:rPr>
        <w:t>, град, община)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адрес</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Представители:</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w:t>
      </w:r>
      <w:proofErr w:type="gramStart"/>
      <w:r w:rsidRPr="0057693E">
        <w:rPr>
          <w:rFonts w:ascii="Times New Roman" w:eastAsia="Times New Roman" w:hAnsi="Times New Roman" w:cs="Times New Roman"/>
          <w:color w:val="000000"/>
          <w:sz w:val="24"/>
          <w:szCs w:val="24"/>
          <w:lang w:val="en-US"/>
        </w:rPr>
        <w:t>: .....…………..,</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lastRenderedPageBreak/>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Начин на представляване: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заедно</w:t>
      </w:r>
      <w:proofErr w:type="gramEnd"/>
      <w:r w:rsidRPr="0057693E">
        <w:rPr>
          <w:rFonts w:ascii="Times New Roman" w:eastAsia="Times New Roman" w:hAnsi="Times New Roman" w:cs="Times New Roman"/>
          <w:i/>
          <w:iCs/>
          <w:color w:val="000000"/>
          <w:sz w:val="24"/>
          <w:szCs w:val="24"/>
          <w:lang w:val="en-US"/>
        </w:rPr>
        <w:t>, поотделно или по друг начин)</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Б. Юридически лица/правни образувания, чрез които непряко се упражнява контрол:</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седалище</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държава</w:t>
      </w:r>
      <w:proofErr w:type="gramEnd"/>
      <w:r w:rsidRPr="0057693E">
        <w:rPr>
          <w:rFonts w:ascii="Times New Roman" w:eastAsia="Times New Roman" w:hAnsi="Times New Roman" w:cs="Times New Roman"/>
          <w:i/>
          <w:iCs/>
          <w:color w:val="000000"/>
          <w:sz w:val="24"/>
          <w:szCs w:val="24"/>
          <w:lang w:val="en-US"/>
        </w:rPr>
        <w:t>, град, община)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адрес</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Представители:</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 ……………….. ,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Начин на представляване: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заедно</w:t>
      </w:r>
      <w:proofErr w:type="gramEnd"/>
      <w:r w:rsidRPr="0057693E">
        <w:rPr>
          <w:rFonts w:ascii="Times New Roman" w:eastAsia="Times New Roman" w:hAnsi="Times New Roman" w:cs="Times New Roman"/>
          <w:i/>
          <w:iCs/>
          <w:color w:val="000000"/>
          <w:sz w:val="24"/>
          <w:szCs w:val="24"/>
          <w:lang w:val="en-US"/>
        </w:rPr>
        <w:t>, поотделно или по друг начин)</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III. Лице за контакт по чл. </w:t>
      </w:r>
      <w:proofErr w:type="gramStart"/>
      <w:r w:rsidRPr="0057693E">
        <w:rPr>
          <w:rFonts w:ascii="Times New Roman" w:eastAsia="Times New Roman" w:hAnsi="Times New Roman" w:cs="Times New Roman"/>
          <w:color w:val="000000"/>
          <w:sz w:val="24"/>
          <w:szCs w:val="24"/>
          <w:lang w:val="en-US"/>
        </w:rPr>
        <w:t>63, ал.</w:t>
      </w:r>
      <w:proofErr w:type="gramEnd"/>
      <w:r w:rsidRPr="0057693E">
        <w:rPr>
          <w:rFonts w:ascii="Times New Roman" w:eastAsia="Times New Roman" w:hAnsi="Times New Roman" w:cs="Times New Roman"/>
          <w:color w:val="000000"/>
          <w:sz w:val="24"/>
          <w:szCs w:val="24"/>
          <w:lang w:val="en-US"/>
        </w:rPr>
        <w:t xml:space="preserve"> 4, т. 3 от ЗМИП:</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ІV.</w:t>
      </w:r>
      <w:proofErr w:type="gramEnd"/>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Прилагам следните документи и справки съгласно чл.</w:t>
      </w:r>
      <w:proofErr w:type="gramEnd"/>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59, ал.</w:t>
      </w:r>
      <w:proofErr w:type="gramEnd"/>
      <w:r w:rsidRPr="0057693E">
        <w:rPr>
          <w:rFonts w:ascii="Times New Roman" w:eastAsia="Times New Roman" w:hAnsi="Times New Roman" w:cs="Times New Roman"/>
          <w:color w:val="000000"/>
          <w:sz w:val="24"/>
          <w:szCs w:val="24"/>
          <w:lang w:val="en-US"/>
        </w:rPr>
        <w:t xml:space="preserve"> 1, т. 1 и 2 от ЗМИП:</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0" w:line="180" w:lineRule="atLeast"/>
        <w:jc w:val="both"/>
        <w:textAlignment w:val="center"/>
        <w:rPr>
          <w:rFonts w:ascii="Times New Roman" w:eastAsia="Times New Roman" w:hAnsi="Times New Roman" w:cs="Times New Roman"/>
          <w:b/>
          <w:color w:val="000000"/>
          <w:sz w:val="24"/>
          <w:szCs w:val="24"/>
        </w:rPr>
      </w:pPr>
    </w:p>
    <w:p w:rsidR="0057693E" w:rsidRPr="0057693E" w:rsidRDefault="0057693E" w:rsidP="0057693E">
      <w:pPr>
        <w:spacing w:after="0" w:line="180" w:lineRule="atLeast"/>
        <w:ind w:firstLine="720"/>
        <w:jc w:val="both"/>
        <w:textAlignment w:val="center"/>
        <w:rPr>
          <w:rFonts w:ascii="Times New Roman" w:eastAsia="Times New Roman" w:hAnsi="Times New Roman" w:cs="Times New Roman"/>
          <w:b/>
          <w:color w:val="000000"/>
          <w:sz w:val="24"/>
          <w:szCs w:val="24"/>
        </w:rPr>
      </w:pPr>
      <w:proofErr w:type="gramStart"/>
      <w:r w:rsidRPr="0057693E">
        <w:rPr>
          <w:rFonts w:ascii="Times New Roman" w:eastAsia="Times New Roman" w:hAnsi="Times New Roman" w:cs="Times New Roman"/>
          <w:b/>
          <w:color w:val="000000"/>
          <w:sz w:val="24"/>
          <w:szCs w:val="24"/>
          <w:lang w:val="en-US"/>
        </w:rPr>
        <w:t>Известна ми е отговорността по чл.</w:t>
      </w:r>
      <w:proofErr w:type="gramEnd"/>
      <w:r w:rsidRPr="0057693E">
        <w:rPr>
          <w:rFonts w:ascii="Times New Roman" w:eastAsia="Times New Roman" w:hAnsi="Times New Roman" w:cs="Times New Roman"/>
          <w:b/>
          <w:color w:val="000000"/>
          <w:sz w:val="24"/>
          <w:szCs w:val="24"/>
          <w:lang w:val="en-US"/>
        </w:rPr>
        <w:t xml:space="preserve"> </w:t>
      </w:r>
      <w:proofErr w:type="gramStart"/>
      <w:r w:rsidRPr="0057693E">
        <w:rPr>
          <w:rFonts w:ascii="Times New Roman" w:eastAsia="Times New Roman" w:hAnsi="Times New Roman" w:cs="Times New Roman"/>
          <w:b/>
          <w:color w:val="000000"/>
          <w:sz w:val="24"/>
          <w:szCs w:val="24"/>
          <w:lang w:val="en-US"/>
        </w:rPr>
        <w:t>313 от Наказателния кодекс за деклариране на неверни данни.</w:t>
      </w:r>
      <w:proofErr w:type="gramEnd"/>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0" w:line="360" w:lineRule="auto"/>
        <w:jc w:val="both"/>
        <w:rPr>
          <w:rFonts w:ascii="Times New Roman" w:eastAsia="SimSun" w:hAnsi="Times New Roman" w:cs="Times New Roman"/>
          <w:b/>
          <w:bCs/>
          <w:sz w:val="24"/>
          <w:szCs w:val="24"/>
          <w:lang w:eastAsia="bg-BG"/>
        </w:rPr>
      </w:pPr>
    </w:p>
    <w:p w:rsidR="0057693E" w:rsidRPr="0057693E" w:rsidRDefault="0057693E" w:rsidP="0057693E">
      <w:pPr>
        <w:spacing w:after="0" w:line="360" w:lineRule="auto"/>
        <w:jc w:val="both"/>
        <w:rPr>
          <w:rFonts w:ascii="Times New Roman" w:eastAsia="SimSun" w:hAnsi="Times New Roman" w:cs="Times New Roman"/>
          <w:b/>
          <w:bCs/>
          <w:sz w:val="24"/>
          <w:szCs w:val="24"/>
          <w:lang w:eastAsia="bg-BG"/>
        </w:rPr>
      </w:pPr>
      <w:r w:rsidRPr="0057693E">
        <w:rPr>
          <w:rFonts w:ascii="Times New Roman" w:eastAsia="SimSun" w:hAnsi="Times New Roman" w:cs="Times New Roman"/>
          <w:b/>
          <w:bCs/>
          <w:sz w:val="24"/>
          <w:szCs w:val="24"/>
          <w:lang w:eastAsia="bg-BG"/>
        </w:rPr>
        <w:t xml:space="preserve">Дата: ________________     </w:t>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t>Декларатор: ________________</w:t>
      </w:r>
    </w:p>
    <w:p w:rsidR="0057693E" w:rsidRPr="0057693E" w:rsidRDefault="0057693E" w:rsidP="0057693E">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r w:rsidRPr="0057693E">
        <w:rPr>
          <w:rFonts w:ascii="Times New Roman" w:eastAsia="SimSun" w:hAnsi="Times New Roman" w:cs="Times New Roman"/>
          <w:i/>
          <w:lang w:eastAsia="bg-BG"/>
        </w:rPr>
        <w:t xml:space="preserve">(подпис, печат) </w:t>
      </w:r>
    </w:p>
    <w:p w:rsidR="0057693E" w:rsidRPr="0057693E" w:rsidRDefault="0057693E" w:rsidP="0057693E">
      <w:pPr>
        <w:spacing w:after="0" w:line="240" w:lineRule="auto"/>
        <w:rPr>
          <w:rFonts w:ascii="Times New Roman" w:eastAsia="Times New Roman" w:hAnsi="Times New Roman" w:cs="Times New Roman"/>
          <w:sz w:val="20"/>
          <w:szCs w:val="20"/>
          <w:lang w:val="en-GB"/>
        </w:rPr>
      </w:pPr>
    </w:p>
    <w:p w:rsid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EB6604" w:rsidRPr="0057693E" w:rsidRDefault="00EB6604"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numPr>
          <w:ilvl w:val="0"/>
          <w:numId w:val="7"/>
        </w:numPr>
        <w:tabs>
          <w:tab w:val="left" w:pos="709"/>
          <w:tab w:val="left" w:pos="851"/>
          <w:tab w:val="left" w:pos="993"/>
        </w:tabs>
        <w:spacing w:after="34" w:line="180" w:lineRule="atLeast"/>
        <w:ind w:left="0" w:firstLine="567"/>
        <w:contextualSpacing/>
        <w:jc w:val="both"/>
        <w:textAlignment w:val="center"/>
        <w:rPr>
          <w:rFonts w:ascii="Times New Roman" w:eastAsia="Times New Roman" w:hAnsi="Times New Roman" w:cs="Times New Roman"/>
          <w:b/>
          <w:i/>
          <w:color w:val="000000"/>
          <w:sz w:val="24"/>
          <w:szCs w:val="24"/>
          <w:u w:val="single"/>
          <w:lang w:val="en-US"/>
        </w:rPr>
      </w:pPr>
      <w:r w:rsidRPr="0057693E">
        <w:rPr>
          <w:rFonts w:ascii="Times New Roman" w:eastAsia="Times New Roman" w:hAnsi="Times New Roman" w:cs="Times New Roman"/>
          <w:b/>
          <w:i/>
          <w:color w:val="000000"/>
          <w:sz w:val="24"/>
          <w:szCs w:val="24"/>
          <w:u w:val="single"/>
          <w:lang w:val="en-US"/>
        </w:rPr>
        <w:t>Указания:</w:t>
      </w:r>
      <w:r w:rsidRPr="0057693E">
        <w:rPr>
          <w:rFonts w:ascii="Times New Roman" w:eastAsia="Times New Roman" w:hAnsi="Times New Roman" w:cs="Times New Roman"/>
          <w:b/>
          <w:color w:val="000000"/>
          <w:sz w:val="24"/>
          <w:szCs w:val="24"/>
        </w:rPr>
        <w:t xml:space="preserve"> </w:t>
      </w:r>
      <w:r w:rsidRPr="0057693E">
        <w:rPr>
          <w:rFonts w:ascii="Times New Roman" w:eastAsia="Times New Roman" w:hAnsi="Times New Roman" w:cs="Times New Roman"/>
          <w:b/>
          <w:color w:val="000000"/>
          <w:sz w:val="24"/>
          <w:szCs w:val="24"/>
          <w:lang w:val="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proofErr w:type="gramStart"/>
      <w:r w:rsidRPr="0057693E">
        <w:rPr>
          <w:rFonts w:ascii="Times New Roman" w:eastAsia="Times New Roman" w:hAnsi="Times New Roman" w:cs="Times New Roman"/>
          <w:i/>
          <w:color w:val="000000"/>
          <w:sz w:val="24"/>
          <w:szCs w:val="24"/>
          <w:lang w:val="en-US"/>
        </w:rPr>
        <w:t>„§ 2.</w:t>
      </w:r>
      <w:proofErr w:type="gramEnd"/>
      <w:r w:rsidRPr="0057693E">
        <w:rPr>
          <w:rFonts w:ascii="Times New Roman" w:eastAsia="Times New Roman" w:hAnsi="Times New Roman" w:cs="Times New Roman"/>
          <w:i/>
          <w:color w:val="000000"/>
          <w:sz w:val="24"/>
          <w:szCs w:val="24"/>
          <w:lang w:val="en-US"/>
        </w:rPr>
        <w:t xml:space="preserve">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proofErr w:type="gramStart"/>
      <w:r w:rsidRPr="0057693E">
        <w:rPr>
          <w:rFonts w:ascii="Times New Roman" w:eastAsia="Times New Roman" w:hAnsi="Times New Roman" w:cs="Times New Roman"/>
          <w:i/>
          <w:color w:val="000000"/>
          <w:sz w:val="24"/>
          <w:szCs w:val="24"/>
          <w:lang w:val="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roofErr w:type="gramEnd"/>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а) </w:t>
      </w:r>
      <w:proofErr w:type="gramStart"/>
      <w:r w:rsidRPr="0057693E">
        <w:rPr>
          <w:rFonts w:ascii="Times New Roman" w:eastAsia="Times New Roman" w:hAnsi="Times New Roman" w:cs="Times New Roman"/>
          <w:i/>
          <w:color w:val="000000"/>
          <w:sz w:val="24"/>
          <w:szCs w:val="24"/>
          <w:lang w:val="en-US"/>
        </w:rPr>
        <w:t>учредителят</w:t>
      </w:r>
      <w:proofErr w:type="gramEnd"/>
      <w:r w:rsidRPr="0057693E">
        <w:rPr>
          <w:rFonts w:ascii="Times New Roman" w:eastAsia="Times New Roman" w:hAnsi="Times New Roman" w:cs="Times New Roman"/>
          <w:i/>
          <w:color w:val="000000"/>
          <w:sz w:val="24"/>
          <w:szCs w:val="24"/>
          <w:lang w:val="en-US"/>
        </w:rPr>
        <w:t>;</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б) </w:t>
      </w:r>
      <w:proofErr w:type="gramStart"/>
      <w:r w:rsidRPr="0057693E">
        <w:rPr>
          <w:rFonts w:ascii="Times New Roman" w:eastAsia="Times New Roman" w:hAnsi="Times New Roman" w:cs="Times New Roman"/>
          <w:i/>
          <w:color w:val="000000"/>
          <w:sz w:val="24"/>
          <w:szCs w:val="24"/>
          <w:lang w:val="en-US"/>
        </w:rPr>
        <w:t>доверителният</w:t>
      </w:r>
      <w:proofErr w:type="gramEnd"/>
      <w:r w:rsidRPr="0057693E">
        <w:rPr>
          <w:rFonts w:ascii="Times New Roman" w:eastAsia="Times New Roman" w:hAnsi="Times New Roman" w:cs="Times New Roman"/>
          <w:i/>
          <w:color w:val="000000"/>
          <w:sz w:val="24"/>
          <w:szCs w:val="24"/>
          <w:lang w:val="en-US"/>
        </w:rPr>
        <w:t xml:space="preserve">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в) </w:t>
      </w:r>
      <w:proofErr w:type="gramStart"/>
      <w:r w:rsidRPr="0057693E">
        <w:rPr>
          <w:rFonts w:ascii="Times New Roman" w:eastAsia="Times New Roman" w:hAnsi="Times New Roman" w:cs="Times New Roman"/>
          <w:i/>
          <w:color w:val="000000"/>
          <w:sz w:val="24"/>
          <w:szCs w:val="24"/>
          <w:lang w:val="en-US"/>
        </w:rPr>
        <w:t>пазителят</w:t>
      </w:r>
      <w:proofErr w:type="gramEnd"/>
      <w:r w:rsidRPr="0057693E">
        <w:rPr>
          <w:rFonts w:ascii="Times New Roman" w:eastAsia="Times New Roman" w:hAnsi="Times New Roman" w:cs="Times New Roman"/>
          <w:i/>
          <w:color w:val="000000"/>
          <w:sz w:val="24"/>
          <w:szCs w:val="24"/>
          <w:lang w:val="en-US"/>
        </w:rPr>
        <w:t>, ако има такъв;</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г) </w:t>
      </w:r>
      <w:proofErr w:type="gramStart"/>
      <w:r w:rsidRPr="0057693E">
        <w:rPr>
          <w:rFonts w:ascii="Times New Roman" w:eastAsia="Times New Roman" w:hAnsi="Times New Roman" w:cs="Times New Roman"/>
          <w:i/>
          <w:color w:val="000000"/>
          <w:sz w:val="24"/>
          <w:szCs w:val="24"/>
          <w:lang w:val="en-US"/>
        </w:rPr>
        <w:t>бенефициерът</w:t>
      </w:r>
      <w:proofErr w:type="gramEnd"/>
      <w:r w:rsidRPr="0057693E">
        <w:rPr>
          <w:rFonts w:ascii="Times New Roman" w:eastAsia="Times New Roman" w:hAnsi="Times New Roman" w:cs="Times New Roman"/>
          <w:i/>
          <w:color w:val="000000"/>
          <w:sz w:val="24"/>
          <w:szCs w:val="24"/>
          <w:lang w:val="en-US"/>
        </w:rPr>
        <w:t xml:space="preserve"> или класът бенефициери, или</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д) </w:t>
      </w:r>
      <w:proofErr w:type="gramStart"/>
      <w:r w:rsidRPr="0057693E">
        <w:rPr>
          <w:rFonts w:ascii="Times New Roman" w:eastAsia="Times New Roman" w:hAnsi="Times New Roman" w:cs="Times New Roman"/>
          <w:i/>
          <w:color w:val="000000"/>
          <w:sz w:val="24"/>
          <w:szCs w:val="24"/>
          <w:lang w:val="en-US"/>
        </w:rPr>
        <w:t>лицето</w:t>
      </w:r>
      <w:proofErr w:type="gramEnd"/>
      <w:r w:rsidRPr="0057693E">
        <w:rPr>
          <w:rFonts w:ascii="Times New Roman" w:eastAsia="Times New Roman" w:hAnsi="Times New Roman" w:cs="Times New Roman"/>
          <w:i/>
          <w:color w:val="000000"/>
          <w:sz w:val="24"/>
          <w:szCs w:val="24"/>
          <w:lang w:val="en-US"/>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е) </w:t>
      </w:r>
      <w:proofErr w:type="gramStart"/>
      <w:r w:rsidRPr="0057693E">
        <w:rPr>
          <w:rFonts w:ascii="Times New Roman" w:eastAsia="Times New Roman" w:hAnsi="Times New Roman" w:cs="Times New Roman"/>
          <w:i/>
          <w:color w:val="000000"/>
          <w:sz w:val="24"/>
          <w:szCs w:val="24"/>
          <w:lang w:val="en-US"/>
        </w:rPr>
        <w:t>всяко</w:t>
      </w:r>
      <w:proofErr w:type="gramEnd"/>
      <w:r w:rsidRPr="0057693E">
        <w:rPr>
          <w:rFonts w:ascii="Times New Roman" w:eastAsia="Times New Roman" w:hAnsi="Times New Roman" w:cs="Times New Roman"/>
          <w:i/>
          <w:color w:val="000000"/>
          <w:sz w:val="24"/>
          <w:szCs w:val="24"/>
          <w:lang w:val="en-US"/>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lastRenderedPageBreak/>
        <w:t>(2) Не е действителен собственик физичес</w:t>
      </w:r>
      <w:r w:rsidRPr="0057693E">
        <w:rPr>
          <w:rFonts w:ascii="Times New Roman" w:eastAsia="Times New Roman" w:hAnsi="Times New Roman" w:cs="Times New Roman"/>
          <w:i/>
          <w:color w:val="000000"/>
          <w:sz w:val="24"/>
          <w:szCs w:val="24"/>
          <w:lang w:val="en-US"/>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(3) „Контрол</w:t>
      </w:r>
      <w:proofErr w:type="gramStart"/>
      <w:r w:rsidRPr="0057693E">
        <w:rPr>
          <w:rFonts w:ascii="Times New Roman" w:eastAsia="Times New Roman" w:hAnsi="Times New Roman" w:cs="Times New Roman"/>
          <w:i/>
          <w:color w:val="000000"/>
          <w:sz w:val="24"/>
          <w:szCs w:val="24"/>
          <w:lang w:val="en-US"/>
        </w:rPr>
        <w:t>“ е</w:t>
      </w:r>
      <w:proofErr w:type="gramEnd"/>
      <w:r w:rsidRPr="0057693E">
        <w:rPr>
          <w:rFonts w:ascii="Times New Roman" w:eastAsia="Times New Roman" w:hAnsi="Times New Roman" w:cs="Times New Roman"/>
          <w:i/>
          <w:color w:val="000000"/>
          <w:sz w:val="24"/>
          <w:szCs w:val="24"/>
          <w:lang w:val="en-US"/>
        </w:rPr>
        <w:t xml:space="preserve">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B7718" w:rsidRPr="008A16A8" w:rsidRDefault="0057693E" w:rsidP="008A16A8">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w:t>
      </w:r>
      <w:proofErr w:type="gramStart"/>
      <w:r w:rsidRPr="0057693E">
        <w:rPr>
          <w:rFonts w:ascii="Times New Roman" w:eastAsia="Times New Roman" w:hAnsi="Times New Roman" w:cs="Times New Roman"/>
          <w:i/>
          <w:color w:val="000000"/>
          <w:sz w:val="24"/>
          <w:szCs w:val="24"/>
          <w:lang w:val="en-US"/>
        </w:rPr>
        <w:t>“ се</w:t>
      </w:r>
      <w:proofErr w:type="gramEnd"/>
      <w:r w:rsidRPr="0057693E">
        <w:rPr>
          <w:rFonts w:ascii="Times New Roman" w:eastAsia="Times New Roman" w:hAnsi="Times New Roman" w:cs="Times New Roman"/>
          <w:i/>
          <w:color w:val="000000"/>
          <w:sz w:val="24"/>
          <w:szCs w:val="24"/>
          <w:lang w:val="en-US"/>
        </w:rPr>
        <w:t xml:space="preserve"> счита физическото лице, което изпълнява длъжността на висш ръководен служител. </w:t>
      </w:r>
      <w:proofErr w:type="gramStart"/>
      <w:r w:rsidRPr="0057693E">
        <w:rPr>
          <w:rFonts w:ascii="Times New Roman" w:eastAsia="Times New Roman" w:hAnsi="Times New Roman" w:cs="Times New Roman"/>
          <w:i/>
          <w:color w:val="000000"/>
          <w:sz w:val="24"/>
          <w:szCs w:val="24"/>
          <w:lang w:val="en-US"/>
        </w:rPr>
        <w:t>Задължените лица водят документация за предприетите действия с цел установяване на действителния собственик по ал.</w:t>
      </w:r>
      <w:proofErr w:type="gramEnd"/>
      <w:r w:rsidRPr="0057693E">
        <w:rPr>
          <w:rFonts w:ascii="Times New Roman" w:eastAsia="Times New Roman" w:hAnsi="Times New Roman" w:cs="Times New Roman"/>
          <w:i/>
          <w:color w:val="000000"/>
          <w:sz w:val="24"/>
          <w:szCs w:val="24"/>
          <w:lang w:val="en-US"/>
        </w:rPr>
        <w:t xml:space="preserve"> </w:t>
      </w:r>
      <w:proofErr w:type="gramStart"/>
      <w:r w:rsidRPr="0057693E">
        <w:rPr>
          <w:rFonts w:ascii="Times New Roman" w:eastAsia="Times New Roman" w:hAnsi="Times New Roman" w:cs="Times New Roman"/>
          <w:i/>
          <w:color w:val="000000"/>
          <w:sz w:val="24"/>
          <w:szCs w:val="24"/>
          <w:lang w:val="en-US"/>
        </w:rPr>
        <w:t>1.“</w:t>
      </w:r>
      <w:proofErr w:type="gramEnd"/>
    </w:p>
    <w:p w:rsidR="004B7718" w:rsidRPr="00601FA6" w:rsidRDefault="004B7718" w:rsidP="0057693E">
      <w:pPr>
        <w:jc w:val="both"/>
        <w:rPr>
          <w:rFonts w:ascii="Times New Roman" w:eastAsia="Calibri" w:hAnsi="Times New Roman" w:cs="Times New Roman"/>
          <w:i/>
          <w:sz w:val="24"/>
          <w:szCs w:val="24"/>
          <w:lang w:val="en-US"/>
        </w:rPr>
      </w:pPr>
    </w:p>
    <w:p w:rsidR="00D523CC" w:rsidRPr="00A170C0" w:rsidRDefault="00C01544" w:rsidP="004B7718">
      <w:pPr>
        <w:tabs>
          <w:tab w:val="left" w:pos="284"/>
          <w:tab w:val="left" w:pos="709"/>
          <w:tab w:val="left" w:pos="851"/>
          <w:tab w:val="left" w:pos="1134"/>
          <w:tab w:val="left" w:pos="1785"/>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Образец № </w:t>
      </w:r>
      <w:r w:rsidR="001803DB">
        <w:rPr>
          <w:rFonts w:ascii="Times New Roman" w:eastAsia="Times New Roman" w:hAnsi="Times New Roman" w:cs="Times New Roman"/>
          <w:b/>
          <w:i/>
          <w:sz w:val="24"/>
          <w:szCs w:val="24"/>
        </w:rPr>
        <w:t>10</w:t>
      </w:r>
    </w:p>
    <w:p w:rsidR="00D523CC" w:rsidRPr="00D523CC" w:rsidRDefault="00D523CC" w:rsidP="00D523CC">
      <w:pPr>
        <w:numPr>
          <w:ilvl w:val="0"/>
          <w:numId w:val="6"/>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D523CC">
        <w:rPr>
          <w:rFonts w:ascii="Times New Roman" w:eastAsia="Times New Roman" w:hAnsi="Times New Roman" w:cs="Times New Roman"/>
          <w:b/>
          <w:i/>
          <w:sz w:val="24"/>
          <w:szCs w:val="24"/>
        </w:rPr>
        <w:t>Представя се при искане от страна на възложителя, съобразно чл. 66 от ЗМИП, преди подписване на договор</w:t>
      </w:r>
      <w:r w:rsidRPr="00D523CC">
        <w:rPr>
          <w:rFonts w:ascii="Times New Roman" w:eastAsia="Times New Roman" w:hAnsi="Times New Roman" w:cs="Times New Roman"/>
          <w:b/>
          <w:i/>
          <w:sz w:val="24"/>
          <w:szCs w:val="24"/>
          <w:lang w:val="en-US"/>
        </w:rPr>
        <w:t>!</w:t>
      </w: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lang w:val="en-US"/>
        </w:rPr>
      </w:pPr>
      <w:r w:rsidRPr="00D523CC">
        <w:rPr>
          <w:rFonts w:ascii="Times New Roman" w:eastAsia="Times New Roman" w:hAnsi="Times New Roman" w:cs="Times New Roman"/>
          <w:b/>
          <w:color w:val="000000"/>
          <w:sz w:val="28"/>
          <w:szCs w:val="28"/>
          <w:lang w:val="en-US"/>
        </w:rPr>
        <w:t>ДЕКЛАРАЦИЯ</w:t>
      </w:r>
    </w:p>
    <w:p w:rsidR="00D523CC" w:rsidRPr="00E33A48" w:rsidRDefault="00D523CC" w:rsidP="00D523CC">
      <w:pPr>
        <w:spacing w:after="0" w:line="180" w:lineRule="atLeast"/>
        <w:jc w:val="center"/>
        <w:textAlignment w:val="center"/>
        <w:rPr>
          <w:rFonts w:ascii="Times New Roman" w:eastAsia="Times New Roman" w:hAnsi="Times New Roman" w:cs="Times New Roman"/>
          <w:b/>
          <w:color w:val="000000"/>
          <w:sz w:val="24"/>
          <w:szCs w:val="24"/>
          <w:lang w:val="en-US"/>
        </w:rPr>
      </w:pPr>
      <w:proofErr w:type="gramStart"/>
      <w:r w:rsidRPr="00E33A48">
        <w:rPr>
          <w:rFonts w:ascii="Times New Roman" w:eastAsia="Times New Roman" w:hAnsi="Times New Roman" w:cs="Times New Roman"/>
          <w:b/>
          <w:color w:val="000000"/>
          <w:sz w:val="24"/>
          <w:szCs w:val="24"/>
          <w:lang w:val="en-US"/>
        </w:rPr>
        <w:t>по</w:t>
      </w:r>
      <w:proofErr w:type="gramEnd"/>
      <w:r w:rsidRPr="00E33A48">
        <w:rPr>
          <w:rFonts w:ascii="Times New Roman" w:eastAsia="Times New Roman" w:hAnsi="Times New Roman" w:cs="Times New Roman"/>
          <w:b/>
          <w:color w:val="000000"/>
          <w:sz w:val="24"/>
          <w:szCs w:val="24"/>
          <w:lang w:val="en-US"/>
        </w:rPr>
        <w:t xml:space="preserve"> чл. </w:t>
      </w:r>
      <w:proofErr w:type="gramStart"/>
      <w:r w:rsidRPr="00E33A48">
        <w:rPr>
          <w:rFonts w:ascii="Times New Roman" w:eastAsia="Times New Roman" w:hAnsi="Times New Roman" w:cs="Times New Roman"/>
          <w:b/>
          <w:color w:val="000000"/>
          <w:sz w:val="24"/>
          <w:szCs w:val="24"/>
          <w:lang w:val="en-US"/>
        </w:rPr>
        <w:t>66, ал.</w:t>
      </w:r>
      <w:proofErr w:type="gramEnd"/>
      <w:r w:rsidRPr="00E33A48">
        <w:rPr>
          <w:rFonts w:ascii="Times New Roman" w:eastAsia="Times New Roman" w:hAnsi="Times New Roman" w:cs="Times New Roman"/>
          <w:b/>
          <w:color w:val="000000"/>
          <w:sz w:val="24"/>
          <w:szCs w:val="24"/>
          <w:lang w:val="en-US"/>
        </w:rPr>
        <w:t xml:space="preserve"> 2 от ЗМИП</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rPr>
      </w:pPr>
    </w:p>
    <w:p w:rsidR="00CD6C5F" w:rsidRPr="00CD6C5F" w:rsidRDefault="00D523CC" w:rsidP="00CD6C5F">
      <w:pPr>
        <w:spacing w:after="0" w:line="240" w:lineRule="auto"/>
        <w:ind w:firstLine="708"/>
        <w:jc w:val="center"/>
        <w:rPr>
          <w:rFonts w:ascii="Times New Roman" w:eastAsia="Times New Roman" w:hAnsi="Times New Roman" w:cs="Times New Roman"/>
          <w:b/>
          <w:bCs/>
          <w:sz w:val="24"/>
          <w:szCs w:val="24"/>
          <w:lang w:eastAsia="x-none"/>
        </w:rPr>
      </w:pPr>
      <w:r w:rsidRPr="00D523CC">
        <w:rPr>
          <w:rFonts w:ascii="Times New Roman" w:eastAsia="Times New Roman" w:hAnsi="Times New Roman" w:cs="Times New Roman"/>
          <w:sz w:val="24"/>
          <w:szCs w:val="24"/>
        </w:rPr>
        <w:t xml:space="preserve">Във връзка с </w:t>
      </w:r>
      <w:r w:rsidRPr="00D523CC">
        <w:rPr>
          <w:rFonts w:ascii="Times New Roman" w:eastAsia="SimSun" w:hAnsi="Times New Roman" w:cs="Times New Roman"/>
          <w:sz w:val="24"/>
          <w:szCs w:val="24"/>
          <w:lang w:val="en-US" w:eastAsia="bg-BG"/>
        </w:rPr>
        <w:t xml:space="preserve">обществена с предмет: </w:t>
      </w:r>
      <w:r w:rsidR="00CD6C5F" w:rsidRPr="00CD6C5F">
        <w:rPr>
          <w:rFonts w:ascii="Times New Roman" w:eastAsia="Times New Roman" w:hAnsi="Times New Roman" w:cs="Times New Roman"/>
          <w:b/>
          <w:bCs/>
          <w:sz w:val="24"/>
          <w:szCs w:val="24"/>
          <w:lang w:eastAsia="x-none"/>
        </w:rPr>
        <w:t>„Възстановяване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CD6C5F" w:rsidRPr="00CD6C5F">
        <w:rPr>
          <w:rFonts w:ascii="Times New Roman" w:eastAsia="Times New Roman" w:hAnsi="Times New Roman" w:cs="Times New Roman"/>
          <w:b/>
          <w:bCs/>
          <w:sz w:val="24"/>
          <w:szCs w:val="24"/>
          <w:lang w:val="en-US" w:eastAsia="x-none"/>
        </w:rPr>
        <w:t>9</w:t>
      </w:r>
      <w:r w:rsidR="00CD6C5F" w:rsidRPr="00CD6C5F">
        <w:rPr>
          <w:rFonts w:ascii="Times New Roman" w:eastAsia="Times New Roman" w:hAnsi="Times New Roman" w:cs="Times New Roman"/>
          <w:b/>
          <w:bCs/>
          <w:sz w:val="24"/>
          <w:szCs w:val="24"/>
          <w:lang w:eastAsia="x-none"/>
        </w:rPr>
        <w:t>, улица „Ивайло” от о.т.196 до о.т.197”</w:t>
      </w:r>
    </w:p>
    <w:p w:rsidR="00D523CC" w:rsidRPr="00D523CC" w:rsidRDefault="00D523CC" w:rsidP="00C74519">
      <w:pPr>
        <w:spacing w:after="0" w:line="240" w:lineRule="auto"/>
        <w:ind w:firstLine="708"/>
        <w:jc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240" w:lineRule="auto"/>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color w:val="000000"/>
          <w:sz w:val="24"/>
          <w:szCs w:val="24"/>
          <w:lang w:val="en-US"/>
        </w:rPr>
        <w:t>Долуподписаният/ата</w:t>
      </w:r>
      <w:proofErr w:type="gramStart"/>
      <w:r w:rsidRPr="00D523CC">
        <w:rPr>
          <w:rFonts w:ascii="Times New Roman" w:eastAsia="Times New Roman" w:hAnsi="Times New Roman" w:cs="Times New Roman"/>
          <w:color w:val="000000"/>
          <w:sz w:val="24"/>
          <w:szCs w:val="24"/>
          <w:lang w:val="en-US"/>
        </w:rPr>
        <w:t>:_</w:t>
      </w:r>
      <w:proofErr w:type="gramEnd"/>
      <w:r w:rsidRPr="00D523CC">
        <w:rPr>
          <w:rFonts w:ascii="Times New Roman" w:eastAsia="Times New Roman" w:hAnsi="Times New Roman" w:cs="Times New Roman"/>
          <w:color w:val="000000"/>
          <w:sz w:val="24"/>
          <w:szCs w:val="24"/>
          <w:lang w:val="en-US"/>
        </w:rPr>
        <w:t>_________________________________________________________,</w:t>
      </w:r>
    </w:p>
    <w:p w:rsidR="00D523CC" w:rsidRPr="00D523CC" w:rsidRDefault="00D523CC" w:rsidP="00D523CC">
      <w:pPr>
        <w:spacing w:after="0" w:line="240" w:lineRule="auto"/>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i/>
          <w:iCs/>
          <w:color w:val="000000"/>
          <w:sz w:val="24"/>
          <w:szCs w:val="24"/>
        </w:rPr>
        <w:t xml:space="preserve">                                        </w:t>
      </w:r>
      <w:r w:rsidRPr="00D523CC">
        <w:rPr>
          <w:rFonts w:ascii="Times New Roman" w:eastAsia="Times New Roman" w:hAnsi="Times New Roman" w:cs="Times New Roman"/>
          <w:i/>
          <w:iCs/>
          <w:color w:val="000000"/>
          <w:sz w:val="24"/>
          <w:szCs w:val="24"/>
          <w:lang w:val="en-US"/>
        </w:rPr>
        <w:t xml:space="preserve">                        </w:t>
      </w:r>
      <w:r w:rsidRPr="00D523CC">
        <w:rPr>
          <w:rFonts w:ascii="Times New Roman" w:eastAsia="Times New Roman" w:hAnsi="Times New Roman" w:cs="Times New Roman"/>
          <w:i/>
          <w:iCs/>
          <w:color w:val="000000"/>
          <w:sz w:val="24"/>
          <w:szCs w:val="24"/>
        </w:rPr>
        <w:t xml:space="preserve"> </w:t>
      </w:r>
      <w:r w:rsidRPr="00D523CC">
        <w:rPr>
          <w:rFonts w:ascii="Times New Roman" w:eastAsia="Times New Roman" w:hAnsi="Times New Roman" w:cs="Times New Roman"/>
          <w:i/>
          <w:iCs/>
          <w:color w:val="000000"/>
          <w:sz w:val="24"/>
          <w:szCs w:val="24"/>
          <w:lang w:val="en-US"/>
        </w:rPr>
        <w:t>(</w:t>
      </w:r>
      <w:proofErr w:type="gramStart"/>
      <w:r w:rsidRPr="00D523CC">
        <w:rPr>
          <w:rFonts w:ascii="Times New Roman" w:eastAsia="Times New Roman" w:hAnsi="Times New Roman" w:cs="Times New Roman"/>
          <w:i/>
          <w:iCs/>
          <w:color w:val="000000"/>
          <w:sz w:val="24"/>
          <w:szCs w:val="24"/>
          <w:lang w:val="en-US"/>
        </w:rPr>
        <w:t>име</w:t>
      </w:r>
      <w:proofErr w:type="gramEnd"/>
      <w:r w:rsidRPr="00D523CC">
        <w:rPr>
          <w:rFonts w:ascii="Times New Roman" w:eastAsia="Times New Roman" w:hAnsi="Times New Roman" w:cs="Times New Roman"/>
          <w:i/>
          <w:iCs/>
          <w:color w:val="000000"/>
          <w:sz w:val="24"/>
          <w:szCs w:val="24"/>
          <w:lang w:val="en-US"/>
        </w:rPr>
        <w:t>, презиме, фамилия)</w:t>
      </w:r>
    </w:p>
    <w:p w:rsidR="00D523CC" w:rsidRPr="00D523CC" w:rsidRDefault="00D523CC" w:rsidP="00D523CC">
      <w:pPr>
        <w:spacing w:after="0" w:line="360" w:lineRule="auto"/>
        <w:jc w:val="both"/>
        <w:textAlignment w:val="center"/>
        <w:rPr>
          <w:rFonts w:ascii="Times New Roman" w:eastAsia="Times New Roman" w:hAnsi="Times New Roman" w:cs="Times New Roman"/>
          <w:color w:val="000000"/>
          <w:sz w:val="24"/>
          <w:szCs w:val="24"/>
        </w:rPr>
      </w:pPr>
      <w:r w:rsidRPr="00D523CC">
        <w:rPr>
          <w:rFonts w:ascii="Times New Roman" w:eastAsia="Times New Roman" w:hAnsi="Times New Roman" w:cs="Times New Roman"/>
          <w:color w:val="000000"/>
          <w:sz w:val="24"/>
          <w:szCs w:val="24"/>
          <w:lang w:val="en-US"/>
        </w:rPr>
        <w:t>ЕГН___________________, документ за самоличност___________,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издаден на __________ от_____________,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постоянен адрес</w:t>
      </w:r>
      <w:proofErr w:type="gramStart"/>
      <w:r w:rsidRPr="00D523CC">
        <w:rPr>
          <w:rFonts w:ascii="Times New Roman" w:eastAsia="Times New Roman" w:hAnsi="Times New Roman" w:cs="Times New Roman"/>
          <w:color w:val="000000"/>
          <w:sz w:val="24"/>
          <w:szCs w:val="24"/>
          <w:lang w:val="en-US"/>
        </w:rPr>
        <w:t>:_</w:t>
      </w:r>
      <w:proofErr w:type="gramEnd"/>
      <w:r w:rsidRPr="00D523CC">
        <w:rPr>
          <w:rFonts w:ascii="Times New Roman" w:eastAsia="Times New Roman" w:hAnsi="Times New Roman" w:cs="Times New Roman"/>
          <w:color w:val="000000"/>
          <w:sz w:val="24"/>
          <w:szCs w:val="24"/>
          <w:lang w:val="en-US"/>
        </w:rPr>
        <w:t>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гражданство/а _______________,</w:t>
      </w:r>
    </w:p>
    <w:p w:rsidR="00D523CC" w:rsidRPr="00D523CC" w:rsidRDefault="00D523CC" w:rsidP="00D523CC">
      <w:pPr>
        <w:spacing w:after="0" w:line="360" w:lineRule="auto"/>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в</w:t>
      </w:r>
      <w:proofErr w:type="gramEnd"/>
      <w:r w:rsidRPr="00D523CC">
        <w:rPr>
          <w:rFonts w:ascii="Times New Roman" w:eastAsia="Times New Roman" w:hAnsi="Times New Roman" w:cs="Times New Roman"/>
          <w:color w:val="000000"/>
          <w:sz w:val="24"/>
          <w:szCs w:val="24"/>
          <w:lang w:val="en-US"/>
        </w:rPr>
        <w:t xml:space="preserve"> качеството ми на _________________________,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в 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ЕИК/БУЛСТАТ/регистрационен номер или друг идентификационен номер _____________________</w:t>
      </w:r>
    </w:p>
    <w:p w:rsidR="00D523CC" w:rsidRPr="00D523CC" w:rsidRDefault="00D523CC" w:rsidP="00D523CC">
      <w:pPr>
        <w:spacing w:after="0" w:line="180" w:lineRule="atLeast"/>
        <w:jc w:val="both"/>
        <w:textAlignment w:val="center"/>
        <w:rPr>
          <w:rFonts w:ascii="Times New Roman" w:eastAsia="Times New Roman" w:hAnsi="Times New Roman" w:cs="Times New Roman"/>
          <w:b/>
          <w:color w:val="000000"/>
          <w:sz w:val="24"/>
          <w:szCs w:val="24"/>
        </w:rPr>
      </w:pP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r w:rsidRPr="00D523CC">
        <w:rPr>
          <w:rFonts w:ascii="Times New Roman" w:eastAsia="Times New Roman" w:hAnsi="Times New Roman" w:cs="Times New Roman"/>
          <w:b/>
          <w:color w:val="000000"/>
          <w:sz w:val="28"/>
          <w:szCs w:val="28"/>
          <w:lang w:val="en-US"/>
        </w:rPr>
        <w:t>Декларирам, че</w:t>
      </w:r>
      <w:r w:rsidRPr="00D523CC">
        <w:rPr>
          <w:rFonts w:ascii="Times New Roman" w:eastAsia="Times New Roman" w:hAnsi="Times New Roman" w:cs="Times New Roman"/>
          <w:b/>
          <w:color w:val="000000"/>
          <w:sz w:val="28"/>
          <w:szCs w:val="28"/>
        </w:rPr>
        <w:t xml:space="preserve">: </w:t>
      </w:r>
    </w:p>
    <w:p w:rsidR="00D523CC" w:rsidRPr="00D523CC" w:rsidRDefault="00D523CC" w:rsidP="00D523CC">
      <w:pPr>
        <w:spacing w:after="0" w:line="180" w:lineRule="atLeast"/>
        <w:jc w:val="center"/>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ind w:firstLine="720"/>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паричните</w:t>
      </w:r>
      <w:proofErr w:type="gramEnd"/>
      <w:r w:rsidRPr="00D523CC">
        <w:rPr>
          <w:rFonts w:ascii="Times New Roman" w:eastAsia="Times New Roman" w:hAnsi="Times New Roman" w:cs="Times New Roman"/>
          <w:color w:val="000000"/>
          <w:sz w:val="24"/>
          <w:szCs w:val="24"/>
          <w:lang w:val="en-US"/>
        </w:rPr>
        <w:t xml:space="preserve"> средства, използвани в рамките на следното делово</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взаимоотношение  ____________________________________________________________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или</w:t>
      </w:r>
      <w:proofErr w:type="gramEnd"/>
      <w:r w:rsidRPr="00D523CC">
        <w:rPr>
          <w:rFonts w:ascii="Times New Roman" w:eastAsia="Times New Roman" w:hAnsi="Times New Roman" w:cs="Times New Roman"/>
          <w:color w:val="000000"/>
          <w:sz w:val="24"/>
          <w:szCs w:val="24"/>
          <w:lang w:val="en-US"/>
        </w:rPr>
        <w:t xml:space="preserve"> предмет на следната операция или сделка  ____________________________________ ,</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в</w:t>
      </w:r>
      <w:proofErr w:type="gramEnd"/>
      <w:r w:rsidRPr="00D523CC">
        <w:rPr>
          <w:rFonts w:ascii="Times New Roman" w:eastAsia="Times New Roman" w:hAnsi="Times New Roman" w:cs="Times New Roman"/>
          <w:color w:val="000000"/>
          <w:sz w:val="24"/>
          <w:szCs w:val="24"/>
          <w:lang w:val="en-US"/>
        </w:rPr>
        <w:t xml:space="preserve"> размер ______________________________________ ,</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i/>
          <w:iCs/>
          <w:color w:val="000000"/>
          <w:sz w:val="24"/>
          <w:szCs w:val="24"/>
          <w:lang w:val="en-US"/>
        </w:rPr>
        <w:t xml:space="preserve">              (</w:t>
      </w:r>
      <w:proofErr w:type="gramStart"/>
      <w:r w:rsidRPr="00D523CC">
        <w:rPr>
          <w:rFonts w:ascii="Times New Roman" w:eastAsia="Times New Roman" w:hAnsi="Times New Roman" w:cs="Times New Roman"/>
          <w:i/>
          <w:iCs/>
          <w:color w:val="000000"/>
          <w:sz w:val="24"/>
          <w:szCs w:val="24"/>
          <w:lang w:val="en-US"/>
        </w:rPr>
        <w:t>посочват</w:t>
      </w:r>
      <w:proofErr w:type="gramEnd"/>
      <w:r w:rsidRPr="00D523CC">
        <w:rPr>
          <w:rFonts w:ascii="Times New Roman" w:eastAsia="Times New Roman" w:hAnsi="Times New Roman" w:cs="Times New Roman"/>
          <w:i/>
          <w:iCs/>
          <w:color w:val="000000"/>
          <w:sz w:val="24"/>
          <w:szCs w:val="24"/>
          <w:lang w:val="en-US"/>
        </w:rPr>
        <w:t xml:space="preserve"> се размерът и видът на валутата)</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имат</w:t>
      </w:r>
      <w:proofErr w:type="gramEnd"/>
      <w:r w:rsidRPr="00D523CC">
        <w:rPr>
          <w:rFonts w:ascii="Times New Roman" w:eastAsia="Times New Roman" w:hAnsi="Times New Roman" w:cs="Times New Roman"/>
          <w:color w:val="000000"/>
          <w:sz w:val="24"/>
          <w:szCs w:val="24"/>
          <w:lang w:val="en-US"/>
        </w:rPr>
        <w:t xml:space="preserve"> следния произход: _________________________________________________________</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При посочване на </w:t>
      </w:r>
      <w:r w:rsidRPr="00D523CC">
        <w:rPr>
          <w:rFonts w:ascii="Times New Roman" w:eastAsia="Times New Roman" w:hAnsi="Times New Roman" w:cs="Times New Roman"/>
          <w:b/>
          <w:bCs/>
          <w:color w:val="000000"/>
          <w:sz w:val="24"/>
          <w:szCs w:val="24"/>
          <w:lang w:val="en-US"/>
        </w:rPr>
        <w:t>физическо лице</w:t>
      </w:r>
      <w:r w:rsidRPr="00D523CC">
        <w:rPr>
          <w:rFonts w:ascii="Times New Roman" w:eastAsia="Times New Roman" w:hAnsi="Times New Roman" w:cs="Times New Roman"/>
          <w:color w:val="000000"/>
          <w:sz w:val="24"/>
          <w:szCs w:val="24"/>
          <w:lang w:val="en-US"/>
        </w:rPr>
        <w:t> се посочват имената, ЕГН/ЛНЧ, а за лицата, които не попадат в обхвата на чл.</w:t>
      </w:r>
      <w:proofErr w:type="gramEnd"/>
      <w:r w:rsidRPr="00D523CC">
        <w:rPr>
          <w:rFonts w:ascii="Times New Roman" w:eastAsia="Times New Roman" w:hAnsi="Times New Roman" w:cs="Times New Roman"/>
          <w:color w:val="000000"/>
          <w:sz w:val="24"/>
          <w:szCs w:val="24"/>
          <w:lang w:val="en-US"/>
        </w:rPr>
        <w:t xml:space="preserve"> </w:t>
      </w:r>
      <w:proofErr w:type="gramStart"/>
      <w:r w:rsidRPr="00D523CC">
        <w:rPr>
          <w:rFonts w:ascii="Times New Roman" w:eastAsia="Times New Roman" w:hAnsi="Times New Roman" w:cs="Times New Roman"/>
          <w:color w:val="000000"/>
          <w:sz w:val="24"/>
          <w:szCs w:val="24"/>
          <w:lang w:val="en-US"/>
        </w:rPr>
        <w:t>3, ал.</w:t>
      </w:r>
      <w:proofErr w:type="gramEnd"/>
      <w:r w:rsidRPr="00D523CC">
        <w:rPr>
          <w:rFonts w:ascii="Times New Roman" w:eastAsia="Times New Roman" w:hAnsi="Times New Roman" w:cs="Times New Roman"/>
          <w:color w:val="000000"/>
          <w:sz w:val="24"/>
          <w:szCs w:val="24"/>
          <w:lang w:val="en-US"/>
        </w:rPr>
        <w:t xml:space="preserve"> 2 от Закона за гражданската регистрация – дата на раждане; при посочване на </w:t>
      </w:r>
      <w:r w:rsidRPr="00D523CC">
        <w:rPr>
          <w:rFonts w:ascii="Times New Roman" w:eastAsia="Times New Roman" w:hAnsi="Times New Roman" w:cs="Times New Roman"/>
          <w:b/>
          <w:bCs/>
          <w:color w:val="000000"/>
          <w:sz w:val="24"/>
          <w:szCs w:val="24"/>
          <w:lang w:val="en-US"/>
        </w:rPr>
        <w:t>юридическо лице или друго правно образувание</w:t>
      </w:r>
      <w:r w:rsidRPr="00D523CC">
        <w:rPr>
          <w:rFonts w:ascii="Times New Roman" w:eastAsia="Times New Roman" w:hAnsi="Times New Roman" w:cs="Times New Roman"/>
          <w:color w:val="000000"/>
          <w:sz w:val="24"/>
          <w:szCs w:val="24"/>
          <w:lang w:val="en-US"/>
        </w:rPr>
        <w:t> – неговото наименование, ЕИК/БУЛСТАТ, а ако </w:t>
      </w:r>
      <w:r w:rsidRPr="00D523CC">
        <w:rPr>
          <w:rFonts w:ascii="Times New Roman" w:eastAsia="Times New Roman" w:hAnsi="Times New Roman" w:cs="Times New Roman"/>
          <w:b/>
          <w:bCs/>
          <w:color w:val="000000"/>
          <w:sz w:val="24"/>
          <w:szCs w:val="24"/>
          <w:lang w:val="en-US"/>
        </w:rPr>
        <w:t>същото е регистрирано в друга държава</w:t>
      </w:r>
      <w:r w:rsidRPr="00D523CC">
        <w:rPr>
          <w:rFonts w:ascii="Times New Roman" w:eastAsia="Times New Roman" w:hAnsi="Times New Roman" w:cs="Times New Roman"/>
          <w:color w:val="000000"/>
          <w:sz w:val="24"/>
          <w:szCs w:val="24"/>
          <w:lang w:val="en-US"/>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color w:val="000000"/>
          <w:spacing w:val="2"/>
          <w:sz w:val="24"/>
          <w:szCs w:val="24"/>
          <w:lang w:val="en-US"/>
        </w:rPr>
        <w:t>При посочване на </w:t>
      </w:r>
      <w:r w:rsidRPr="00D523CC">
        <w:rPr>
          <w:rFonts w:ascii="Times New Roman" w:eastAsia="Times New Roman" w:hAnsi="Times New Roman" w:cs="Times New Roman"/>
          <w:b/>
          <w:bCs/>
          <w:color w:val="000000"/>
          <w:spacing w:val="2"/>
          <w:sz w:val="24"/>
          <w:szCs w:val="24"/>
          <w:lang w:val="en-US"/>
        </w:rPr>
        <w:t>договори (включително договори за дарение), фактури или други документи </w:t>
      </w:r>
      <w:r w:rsidRPr="00D523CC">
        <w:rPr>
          <w:rFonts w:ascii="Times New Roman" w:eastAsia="Times New Roman" w:hAnsi="Times New Roman" w:cs="Times New Roman"/>
          <w:color w:val="000000"/>
          <w:spacing w:val="2"/>
          <w:sz w:val="24"/>
          <w:szCs w:val="24"/>
          <w:lang w:val="en-US"/>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pacing w:val="2"/>
          <w:sz w:val="24"/>
          <w:szCs w:val="24"/>
        </w:rPr>
      </w:pPr>
      <w:r w:rsidRPr="00D523CC">
        <w:rPr>
          <w:rFonts w:ascii="Times New Roman" w:eastAsia="Times New Roman" w:hAnsi="Times New Roman" w:cs="Times New Roman"/>
          <w:color w:val="000000"/>
          <w:spacing w:val="2"/>
          <w:sz w:val="24"/>
          <w:szCs w:val="24"/>
          <w:lang w:val="en-US"/>
        </w:rPr>
        <w:t>При посочване на </w:t>
      </w:r>
      <w:r w:rsidRPr="00D523CC">
        <w:rPr>
          <w:rFonts w:ascii="Times New Roman" w:eastAsia="Times New Roman" w:hAnsi="Times New Roman" w:cs="Times New Roman"/>
          <w:b/>
          <w:bCs/>
          <w:color w:val="000000"/>
          <w:spacing w:val="2"/>
          <w:sz w:val="24"/>
          <w:szCs w:val="24"/>
          <w:lang w:val="en-US"/>
        </w:rPr>
        <w:t>наследство</w:t>
      </w:r>
      <w:r w:rsidRPr="00D523CC">
        <w:rPr>
          <w:rFonts w:ascii="Times New Roman" w:eastAsia="Times New Roman" w:hAnsi="Times New Roman" w:cs="Times New Roman"/>
          <w:color w:val="000000"/>
          <w:spacing w:val="2"/>
          <w:sz w:val="24"/>
          <w:szCs w:val="24"/>
          <w:lang w:val="en-US"/>
        </w:rPr>
        <w:t> се посочват година на придобиване и данни за наследодателя или наследодателите, при посочване на </w:t>
      </w:r>
      <w:r w:rsidRPr="00D523CC">
        <w:rPr>
          <w:rFonts w:ascii="Times New Roman" w:eastAsia="Times New Roman" w:hAnsi="Times New Roman" w:cs="Times New Roman"/>
          <w:b/>
          <w:bCs/>
          <w:color w:val="000000"/>
          <w:spacing w:val="2"/>
          <w:sz w:val="24"/>
          <w:szCs w:val="24"/>
          <w:lang w:val="en-US"/>
        </w:rPr>
        <w:t>спестявания</w:t>
      </w:r>
      <w:r w:rsidRPr="00D523CC">
        <w:rPr>
          <w:rFonts w:ascii="Times New Roman" w:eastAsia="Times New Roman" w:hAnsi="Times New Roman" w:cs="Times New Roman"/>
          <w:color w:val="000000"/>
          <w:spacing w:val="2"/>
          <w:sz w:val="24"/>
          <w:szCs w:val="24"/>
          <w:lang w:val="en-US"/>
        </w:rPr>
        <w:t> – периодът, в който са натрупани спестяванията, както и данни за източника, а при посочване на </w:t>
      </w:r>
      <w:r w:rsidRPr="00D523CC">
        <w:rPr>
          <w:rFonts w:ascii="Times New Roman" w:eastAsia="Times New Roman" w:hAnsi="Times New Roman" w:cs="Times New Roman"/>
          <w:b/>
          <w:bCs/>
          <w:color w:val="000000"/>
          <w:spacing w:val="2"/>
          <w:sz w:val="24"/>
          <w:szCs w:val="24"/>
          <w:lang w:val="en-US"/>
        </w:rPr>
        <w:t>доходи от търговска или трудова дейност, както и друг общоформулиран източник</w:t>
      </w:r>
      <w:r w:rsidRPr="00D523CC">
        <w:rPr>
          <w:rFonts w:ascii="Times New Roman" w:eastAsia="Times New Roman" w:hAnsi="Times New Roman" w:cs="Times New Roman"/>
          <w:color w:val="000000"/>
          <w:spacing w:val="2"/>
          <w:sz w:val="24"/>
          <w:szCs w:val="24"/>
          <w:lang w:val="en-US"/>
        </w:rPr>
        <w:t> – периодът, в който са генерирани доходите, както и данни за работодателя или контрагентите.</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b/>
          <w:color w:val="000000"/>
          <w:sz w:val="24"/>
          <w:szCs w:val="24"/>
          <w:lang w:val="en-US"/>
        </w:rPr>
      </w:pPr>
      <w:proofErr w:type="gramStart"/>
      <w:r w:rsidRPr="00D523CC">
        <w:rPr>
          <w:rFonts w:ascii="Times New Roman" w:eastAsia="Times New Roman" w:hAnsi="Times New Roman" w:cs="Times New Roman"/>
          <w:b/>
          <w:color w:val="000000"/>
          <w:sz w:val="24"/>
          <w:szCs w:val="24"/>
          <w:lang w:val="en-US"/>
        </w:rPr>
        <w:t>Известна ми е наказателната отговорност по чл.</w:t>
      </w:r>
      <w:proofErr w:type="gramEnd"/>
      <w:r w:rsidRPr="00D523CC">
        <w:rPr>
          <w:rFonts w:ascii="Times New Roman" w:eastAsia="Times New Roman" w:hAnsi="Times New Roman" w:cs="Times New Roman"/>
          <w:b/>
          <w:color w:val="000000"/>
          <w:sz w:val="24"/>
          <w:szCs w:val="24"/>
          <w:lang w:val="en-US"/>
        </w:rPr>
        <w:t xml:space="preserve"> </w:t>
      </w:r>
      <w:proofErr w:type="gramStart"/>
      <w:r w:rsidRPr="00D523CC">
        <w:rPr>
          <w:rFonts w:ascii="Times New Roman" w:eastAsia="Times New Roman" w:hAnsi="Times New Roman" w:cs="Times New Roman"/>
          <w:b/>
          <w:color w:val="000000"/>
          <w:sz w:val="24"/>
          <w:szCs w:val="24"/>
          <w:lang w:val="en-US"/>
        </w:rPr>
        <w:t>313 от Наказателния кодекс за деклариране на неверни обстоятелства.</w:t>
      </w:r>
      <w:proofErr w:type="gramEnd"/>
    </w:p>
    <w:p w:rsidR="00D523CC" w:rsidRPr="00D523CC" w:rsidRDefault="00D523CC" w:rsidP="00D523CC">
      <w:pPr>
        <w:spacing w:after="0" w:line="360" w:lineRule="auto"/>
        <w:jc w:val="both"/>
        <w:rPr>
          <w:rFonts w:ascii="Times New Roman" w:eastAsia="SimSun" w:hAnsi="Times New Roman" w:cs="Times New Roman"/>
          <w:b/>
          <w:bCs/>
          <w:sz w:val="24"/>
          <w:szCs w:val="24"/>
          <w:lang w:val="en-US" w:eastAsia="bg-BG"/>
        </w:rPr>
      </w:pPr>
    </w:p>
    <w:p w:rsidR="00D523CC" w:rsidRPr="00D523CC" w:rsidRDefault="00D523CC" w:rsidP="00D523CC">
      <w:pPr>
        <w:spacing w:after="0" w:line="360" w:lineRule="auto"/>
        <w:jc w:val="both"/>
        <w:rPr>
          <w:rFonts w:ascii="Times New Roman" w:eastAsia="SimSun" w:hAnsi="Times New Roman" w:cs="Times New Roman"/>
          <w:b/>
          <w:bCs/>
          <w:sz w:val="24"/>
          <w:szCs w:val="24"/>
          <w:lang w:val="en-US" w:eastAsia="bg-BG"/>
        </w:rPr>
      </w:pPr>
    </w:p>
    <w:p w:rsidR="00D523CC" w:rsidRPr="00D523CC" w:rsidRDefault="00D523CC" w:rsidP="00D523CC">
      <w:pPr>
        <w:spacing w:after="0" w:line="360" w:lineRule="auto"/>
        <w:jc w:val="both"/>
        <w:rPr>
          <w:rFonts w:ascii="Times New Roman" w:eastAsia="SimSun" w:hAnsi="Times New Roman" w:cs="Times New Roman"/>
          <w:b/>
          <w:bCs/>
          <w:sz w:val="24"/>
          <w:szCs w:val="24"/>
          <w:lang w:eastAsia="bg-BG"/>
        </w:rPr>
      </w:pPr>
      <w:r w:rsidRPr="00D523CC">
        <w:rPr>
          <w:rFonts w:ascii="Times New Roman" w:eastAsia="SimSun" w:hAnsi="Times New Roman" w:cs="Times New Roman"/>
          <w:b/>
          <w:bCs/>
          <w:sz w:val="24"/>
          <w:szCs w:val="24"/>
          <w:lang w:eastAsia="bg-BG"/>
        </w:rPr>
        <w:t xml:space="preserve">Дата: ________________     </w:t>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t>Декларатор: ________________</w:t>
      </w:r>
    </w:p>
    <w:p w:rsidR="00D523CC" w:rsidRPr="00D523CC" w:rsidRDefault="00D523CC" w:rsidP="00D523CC">
      <w:pPr>
        <w:widowControl w:val="0"/>
        <w:autoSpaceDE w:val="0"/>
        <w:autoSpaceDN w:val="0"/>
        <w:adjustRightInd w:val="0"/>
        <w:spacing w:after="0" w:line="240" w:lineRule="auto"/>
        <w:ind w:right="-288"/>
        <w:rPr>
          <w:rFonts w:ascii="Times New Roman" w:eastAsia="SimSun" w:hAnsi="Times New Roman" w:cs="Times New Roman"/>
          <w:i/>
          <w:lang w:eastAsia="bg-BG"/>
        </w:rPr>
      </w:pP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t xml:space="preserve">   </w:t>
      </w:r>
      <w:r w:rsidRPr="00D523CC">
        <w:rPr>
          <w:rFonts w:ascii="Times New Roman" w:eastAsia="SimSun" w:hAnsi="Times New Roman" w:cs="Times New Roman"/>
          <w:i/>
          <w:lang w:eastAsia="bg-BG"/>
        </w:rPr>
        <w:t xml:space="preserve">(подпис, печат) </w:t>
      </w:r>
    </w:p>
    <w:p w:rsidR="00D523CC" w:rsidRPr="00D523CC" w:rsidRDefault="00D523CC" w:rsidP="00D523CC">
      <w:pPr>
        <w:jc w:val="both"/>
        <w:rPr>
          <w:rFonts w:ascii="Times New Roman" w:eastAsia="Calibri" w:hAnsi="Times New Roman" w:cs="Times New Roman"/>
          <w:sz w:val="24"/>
          <w:szCs w:val="24"/>
          <w:lang w:val="en-US"/>
        </w:rPr>
      </w:pPr>
    </w:p>
    <w:p w:rsidR="00617190" w:rsidRPr="00DF11CB" w:rsidRDefault="00617190" w:rsidP="00F40041">
      <w:pPr>
        <w:rPr>
          <w:sz w:val="24"/>
          <w:szCs w:val="24"/>
        </w:rPr>
      </w:pPr>
    </w:p>
    <w:sectPr w:rsidR="00617190" w:rsidRPr="00DF11CB" w:rsidSect="0004613D">
      <w:headerReference w:type="default" r:id="rId18"/>
      <w:footerReference w:type="default" r:id="rId19"/>
      <w:pgSz w:w="11906" w:h="16838"/>
      <w:pgMar w:top="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F6" w:rsidRDefault="001128F6" w:rsidP="00391E5B">
      <w:pPr>
        <w:spacing w:after="0" w:line="240" w:lineRule="auto"/>
      </w:pPr>
      <w:r>
        <w:separator/>
      </w:r>
    </w:p>
  </w:endnote>
  <w:endnote w:type="continuationSeparator" w:id="0">
    <w:p w:rsidR="001128F6" w:rsidRDefault="001128F6" w:rsidP="0039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Hebar">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1">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F6" w:rsidRPr="009D1C28" w:rsidRDefault="001128F6" w:rsidP="009D1C28">
    <w:pPr>
      <w:tabs>
        <w:tab w:val="center" w:pos="4536"/>
        <w:tab w:val="right" w:pos="9072"/>
      </w:tabs>
      <w:spacing w:after="0" w:line="240" w:lineRule="auto"/>
      <w:jc w:val="center"/>
      <w:rPr>
        <w:rFonts w:ascii="Times New Roman" w:eastAsia="Times New Roman" w:hAnsi="Times New Roman" w:cs="Times New Roman"/>
        <w:sz w:val="18"/>
        <w:szCs w:val="18"/>
        <w:lang w:eastAsia="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F6" w:rsidRDefault="001128F6" w:rsidP="00391E5B">
      <w:pPr>
        <w:spacing w:after="0" w:line="240" w:lineRule="auto"/>
      </w:pPr>
      <w:r>
        <w:separator/>
      </w:r>
    </w:p>
  </w:footnote>
  <w:footnote w:type="continuationSeparator" w:id="0">
    <w:p w:rsidR="001128F6" w:rsidRDefault="001128F6" w:rsidP="00391E5B">
      <w:pPr>
        <w:spacing w:after="0" w:line="240" w:lineRule="auto"/>
      </w:pPr>
      <w:r>
        <w:continuationSeparator/>
      </w:r>
    </w:p>
  </w:footnote>
  <w:footnote w:id="1">
    <w:p w:rsidR="001128F6" w:rsidRPr="001C6D25" w:rsidRDefault="001128F6" w:rsidP="00DE7127">
      <w:pPr>
        <w:pStyle w:val="ac"/>
        <w:jc w:val="both"/>
        <w:rPr>
          <w:rFonts w:asciiTheme="minorHAnsi" w:hAnsiTheme="minorHAnsi"/>
          <w:sz w:val="22"/>
          <w:szCs w:val="22"/>
          <w:lang w:val="bg-BG"/>
        </w:rPr>
      </w:pPr>
      <w:r>
        <w:rPr>
          <w:rStyle w:val="ae"/>
        </w:rPr>
        <w:footnoteRef/>
      </w:r>
      <w:r>
        <w:t xml:space="preserve"> </w:t>
      </w:r>
      <w:r w:rsidRPr="001C6D25">
        <w:rPr>
          <w:rFonts w:ascii="Times New Roman" w:hAnsi="Times New Roman"/>
          <w:b/>
          <w:sz w:val="22"/>
          <w:szCs w:val="22"/>
          <w:lang w:val="bg-BG"/>
        </w:rPr>
        <w:t>Указание:</w:t>
      </w:r>
      <w:r w:rsidRPr="001C6D25">
        <w:rPr>
          <w:rFonts w:asciiTheme="minorHAnsi" w:hAnsiTheme="minorHAnsi"/>
          <w:sz w:val="22"/>
          <w:szCs w:val="22"/>
          <w:lang w:val="bg-BG"/>
        </w:rPr>
        <w:t xml:space="preserve"> </w:t>
      </w:r>
      <w:r>
        <w:rPr>
          <w:rFonts w:ascii="Times New Roman" w:hAnsi="Times New Roman"/>
          <w:sz w:val="22"/>
          <w:szCs w:val="22"/>
          <w:lang w:val="bg-BG"/>
        </w:rPr>
        <w:t xml:space="preserve">Всички документи </w:t>
      </w:r>
      <w:r w:rsidRPr="001C6D25">
        <w:rPr>
          <w:rFonts w:ascii="Times New Roman" w:hAnsi="Times New Roman"/>
          <w:sz w:val="22"/>
          <w:szCs w:val="22"/>
          <w:lang w:val="bg-BG"/>
        </w:rPr>
        <w:t>следва да бъдат</w:t>
      </w:r>
      <w:r>
        <w:rPr>
          <w:rFonts w:ascii="Times New Roman" w:hAnsi="Times New Roman"/>
          <w:sz w:val="22"/>
          <w:szCs w:val="22"/>
          <w:lang w:val="bg-BG"/>
        </w:rPr>
        <w:t xml:space="preserve"> представени</w:t>
      </w:r>
      <w:r w:rsidRPr="001C6D25">
        <w:rPr>
          <w:rFonts w:ascii="Times New Roman" w:hAnsi="Times New Roman"/>
          <w:sz w:val="22"/>
          <w:szCs w:val="22"/>
          <w:lang w:val="bg-BG"/>
        </w:rPr>
        <w:t xml:space="preserve"> със</w:t>
      </w:r>
      <w:r w:rsidRPr="001C6D25">
        <w:rPr>
          <w:rFonts w:ascii="Times New Roman" w:hAnsi="Times New Roman"/>
          <w:sz w:val="22"/>
          <w:szCs w:val="22"/>
        </w:rPr>
        <w:t xml:space="preserve"> саморъчен подпис.</w:t>
      </w:r>
    </w:p>
  </w:footnote>
  <w:footnote w:id="2">
    <w:p w:rsidR="001128F6" w:rsidRPr="001C6D25" w:rsidRDefault="001128F6" w:rsidP="00212FC2">
      <w:pPr>
        <w:pStyle w:val="ac"/>
        <w:jc w:val="both"/>
        <w:rPr>
          <w:rFonts w:asciiTheme="minorHAnsi" w:hAnsiTheme="minorHAnsi"/>
          <w:sz w:val="22"/>
          <w:szCs w:val="22"/>
          <w:lang w:val="bg-BG"/>
        </w:rPr>
      </w:pPr>
      <w:r>
        <w:rPr>
          <w:rStyle w:val="ae"/>
        </w:rPr>
        <w:footnoteRef/>
      </w:r>
      <w:r>
        <w:t xml:space="preserve"> </w:t>
      </w:r>
      <w:r w:rsidRPr="001C6D25">
        <w:rPr>
          <w:rFonts w:ascii="Times New Roman" w:hAnsi="Times New Roman"/>
          <w:b/>
          <w:sz w:val="22"/>
          <w:szCs w:val="22"/>
          <w:lang w:val="bg-BG"/>
        </w:rPr>
        <w:t>Указание:</w:t>
      </w:r>
      <w:r w:rsidRPr="001C6D25">
        <w:rPr>
          <w:rFonts w:asciiTheme="minorHAnsi" w:hAnsiTheme="minorHAnsi"/>
          <w:sz w:val="22"/>
          <w:szCs w:val="22"/>
          <w:lang w:val="bg-BG"/>
        </w:rPr>
        <w:t xml:space="preserve"> </w:t>
      </w:r>
      <w:r w:rsidRPr="001C6D25">
        <w:rPr>
          <w:rFonts w:ascii="Times New Roman" w:hAnsi="Times New Roman"/>
          <w:sz w:val="22"/>
          <w:szCs w:val="22"/>
          <w:lang w:val="bg-BG"/>
        </w:rPr>
        <w:t xml:space="preserve">Всички документи, които </w:t>
      </w:r>
      <w:r w:rsidRPr="001C6D25">
        <w:rPr>
          <w:rFonts w:ascii="Times New Roman" w:hAnsi="Times New Roman"/>
          <w:sz w:val="22"/>
          <w:szCs w:val="22"/>
        </w:rPr>
        <w:t>се представя</w:t>
      </w:r>
      <w:r w:rsidRPr="001C6D25">
        <w:rPr>
          <w:rFonts w:ascii="Times New Roman" w:hAnsi="Times New Roman"/>
          <w:sz w:val="22"/>
          <w:szCs w:val="22"/>
          <w:lang w:val="bg-BG"/>
        </w:rPr>
        <w:t>т</w:t>
      </w:r>
      <w:r w:rsidRPr="001C6D25">
        <w:rPr>
          <w:rFonts w:ascii="Times New Roman" w:hAnsi="Times New Roman"/>
          <w:sz w:val="22"/>
          <w:szCs w:val="22"/>
        </w:rPr>
        <w:t xml:space="preserve"> на хартиен носител</w:t>
      </w:r>
      <w:r w:rsidRPr="001C6D25">
        <w:rPr>
          <w:rFonts w:ascii="Times New Roman" w:hAnsi="Times New Roman"/>
          <w:sz w:val="22"/>
          <w:szCs w:val="22"/>
          <w:lang w:val="bg-BG"/>
        </w:rPr>
        <w:t>,</w:t>
      </w:r>
      <w:r w:rsidRPr="001C6D25">
        <w:rPr>
          <w:rFonts w:ascii="Times New Roman" w:hAnsi="Times New Roman"/>
          <w:sz w:val="22"/>
          <w:szCs w:val="22"/>
        </w:rPr>
        <w:t xml:space="preserve"> </w:t>
      </w:r>
      <w:r w:rsidRPr="001C6D25">
        <w:rPr>
          <w:rFonts w:ascii="Times New Roman" w:hAnsi="Times New Roman"/>
          <w:sz w:val="22"/>
          <w:szCs w:val="22"/>
          <w:lang w:val="bg-BG"/>
        </w:rPr>
        <w:t>следва да бъдат със</w:t>
      </w:r>
      <w:r w:rsidRPr="001C6D25">
        <w:rPr>
          <w:rFonts w:ascii="Times New Roman" w:hAnsi="Times New Roman"/>
          <w:sz w:val="22"/>
          <w:szCs w:val="22"/>
        </w:rPr>
        <w:t xml:space="preserve"> саморъчен подпис.</w:t>
      </w:r>
    </w:p>
  </w:footnote>
  <w:footnote w:id="3">
    <w:p w:rsidR="001128F6" w:rsidRPr="003F6284" w:rsidRDefault="001128F6" w:rsidP="001803DB">
      <w:pPr>
        <w:pStyle w:val="ac"/>
        <w:rPr>
          <w:i/>
        </w:rPr>
      </w:pPr>
      <w:r w:rsidRPr="003F6284">
        <w:rPr>
          <w:rStyle w:val="ae"/>
          <w:i/>
        </w:rPr>
        <w:footnoteRef/>
      </w:r>
      <w:r w:rsidRPr="003F6284">
        <w:rPr>
          <w:i/>
        </w:rPr>
        <w:t xml:space="preserve"> </w:t>
      </w:r>
      <w:proofErr w:type="gramStart"/>
      <w:r w:rsidRPr="003F6284">
        <w:rPr>
          <w:i/>
        </w:rPr>
        <w:t>Повторете толкова пъти, колкото е необходимо.</w:t>
      </w:r>
      <w:proofErr w:type="gramEnd"/>
      <w:r w:rsidRPr="003F6284">
        <w:rPr>
          <w:i/>
        </w:rPr>
        <w:t xml:space="preserve"> </w:t>
      </w:r>
    </w:p>
  </w:footnote>
  <w:footnote w:id="4">
    <w:p w:rsidR="001128F6" w:rsidRPr="00741C2F" w:rsidRDefault="001128F6" w:rsidP="001803DB">
      <w:pPr>
        <w:pStyle w:val="ac"/>
        <w:jc w:val="both"/>
        <w:rPr>
          <w:i/>
        </w:rPr>
      </w:pPr>
      <w:r w:rsidRPr="00741C2F">
        <w:rPr>
          <w:rStyle w:val="ae"/>
          <w:i/>
        </w:rPr>
        <w:footnoteRef/>
      </w:r>
      <w:r w:rsidRPr="00741C2F">
        <w:rPr>
          <w:i/>
        </w:rPr>
        <w:t xml:space="preserve"> </w:t>
      </w:r>
      <w:proofErr w:type="gramStart"/>
      <w:r w:rsidRPr="00741C2F">
        <w:rPr>
          <w:i/>
        </w:rPr>
        <w:t xml:space="preserve">Когато участникът ще използва подизпълнител/и, всеки от тях попълва и представя </w:t>
      </w:r>
      <w:r>
        <w:rPr>
          <w:i/>
        </w:rPr>
        <w:t>отделна декларация по настоящия образец</w:t>
      </w:r>
      <w:r w:rsidRPr="00741C2F">
        <w:rPr>
          <w:i/>
        </w:rPr>
        <w:t>.</w:t>
      </w:r>
      <w:proofErr w:type="gramEnd"/>
      <w:r w:rsidRPr="00741C2F">
        <w:rPr>
          <w:i/>
        </w:rPr>
        <w:t xml:space="preserve"> </w:t>
      </w:r>
    </w:p>
  </w:footnote>
  <w:footnote w:id="5">
    <w:p w:rsidR="001128F6" w:rsidRDefault="001128F6" w:rsidP="001803DB">
      <w:pPr>
        <w:pStyle w:val="ac"/>
      </w:pPr>
      <w:r>
        <w:rPr>
          <w:rStyle w:val="ae"/>
        </w:rPr>
        <w:footnoteRef/>
      </w:r>
      <w:r>
        <w:t xml:space="preserve"> </w:t>
      </w:r>
      <w:proofErr w:type="gramStart"/>
      <w:r w:rsidRPr="00741C2F">
        <w:rPr>
          <w:i/>
        </w:rPr>
        <w:t xml:space="preserve">Когато участникът ще използва </w:t>
      </w:r>
      <w:r>
        <w:rPr>
          <w:i/>
        </w:rPr>
        <w:t>трети лица</w:t>
      </w:r>
      <w:r w:rsidRPr="00741C2F">
        <w:rPr>
          <w:i/>
        </w:rPr>
        <w:t xml:space="preserve">, всеки от тях попълва и представя </w:t>
      </w:r>
      <w:r>
        <w:rPr>
          <w:i/>
        </w:rPr>
        <w:t>отделна декларация по настоящия образец</w:t>
      </w:r>
      <w:r w:rsidRPr="00741C2F">
        <w:rPr>
          <w:i/>
        </w:rPr>
        <w:t>.</w:t>
      </w:r>
      <w:proofErr w:type="gramEnd"/>
    </w:p>
  </w:footnote>
  <w:footnote w:id="6">
    <w:p w:rsidR="001128F6" w:rsidRPr="00302B33" w:rsidRDefault="001128F6" w:rsidP="001803DB">
      <w:pPr>
        <w:pStyle w:val="ac"/>
        <w:rPr>
          <w:i/>
        </w:rPr>
      </w:pPr>
      <w:r>
        <w:rPr>
          <w:rStyle w:val="ae"/>
        </w:rPr>
        <w:footnoteRef/>
      </w:r>
      <w:r>
        <w:t xml:space="preserve"> </w:t>
      </w:r>
      <w:proofErr w:type="gramStart"/>
      <w:r w:rsidRPr="00302B33">
        <w:rPr>
          <w:i/>
        </w:rPr>
        <w:t>По отношение на критериите за подбор – когато е приложимо.</w:t>
      </w:r>
      <w:proofErr w:type="gramEnd"/>
    </w:p>
  </w:footnote>
  <w:footnote w:id="7">
    <w:p w:rsidR="001128F6" w:rsidRPr="00302B33" w:rsidRDefault="001128F6" w:rsidP="001803DB">
      <w:pPr>
        <w:pStyle w:val="ac"/>
        <w:rPr>
          <w:i/>
        </w:rPr>
      </w:pPr>
      <w:r w:rsidRPr="00302B33">
        <w:rPr>
          <w:rStyle w:val="ae"/>
          <w:i/>
        </w:rPr>
        <w:footnoteRef/>
      </w:r>
      <w:r w:rsidRPr="00302B33">
        <w:rPr>
          <w:i/>
        </w:rPr>
        <w:t xml:space="preserve"> </w:t>
      </w:r>
      <w:proofErr w:type="gramStart"/>
      <w:r w:rsidRPr="00302B33">
        <w:rPr>
          <w:i/>
        </w:rPr>
        <w:t>По отношение критериите за подбор – когато е приложимо.</w:t>
      </w:r>
      <w:proofErr w:type="gramEnd"/>
    </w:p>
  </w:footnote>
  <w:footnote w:id="8">
    <w:p w:rsidR="001128F6" w:rsidRPr="001803DB" w:rsidRDefault="001128F6" w:rsidP="001803DB">
      <w:pPr>
        <w:pStyle w:val="ac"/>
        <w:rPr>
          <w:rFonts w:ascii="Times New Roman" w:hAnsi="Times New Roman"/>
          <w:i/>
        </w:rPr>
      </w:pPr>
      <w:r w:rsidRPr="00302B33">
        <w:rPr>
          <w:rStyle w:val="ae"/>
          <w:i/>
        </w:rPr>
        <w:footnoteRef/>
      </w:r>
      <w:r w:rsidRPr="00302B33">
        <w:rPr>
          <w:i/>
        </w:rPr>
        <w:t xml:space="preserve"> </w:t>
      </w:r>
      <w:proofErr w:type="gramStart"/>
      <w:r w:rsidRPr="001803DB">
        <w:rPr>
          <w:rFonts w:ascii="Times New Roman" w:hAnsi="Times New Roman"/>
          <w:i/>
        </w:rPr>
        <w:t>По смисъла на § 2, т. 21 от ДР на ЗОП.</w:t>
      </w:r>
      <w:proofErr w:type="gramEnd"/>
    </w:p>
  </w:footnote>
  <w:footnote w:id="9">
    <w:p w:rsidR="001128F6" w:rsidRPr="001803DB" w:rsidRDefault="001128F6" w:rsidP="001803DB">
      <w:pPr>
        <w:pStyle w:val="ac"/>
        <w:rPr>
          <w:rFonts w:ascii="Times New Roman" w:hAnsi="Times New Roman"/>
          <w:i/>
        </w:rPr>
      </w:pPr>
      <w:r w:rsidRPr="001803DB">
        <w:rPr>
          <w:rStyle w:val="ae"/>
          <w:rFonts w:ascii="Times New Roman" w:hAnsi="Times New Roman"/>
        </w:rPr>
        <w:footnoteRef/>
      </w:r>
      <w:r w:rsidRPr="001803DB">
        <w:rPr>
          <w:rFonts w:ascii="Times New Roman" w:hAnsi="Times New Roman"/>
        </w:rPr>
        <w:t xml:space="preserve"> </w:t>
      </w:r>
      <w:proofErr w:type="gramStart"/>
      <w:r w:rsidRPr="001803DB">
        <w:rPr>
          <w:rFonts w:ascii="Times New Roman" w:hAnsi="Times New Roman"/>
          <w:i/>
        </w:rPr>
        <w:t>Имат се предвид забраната за свързаност по чл.</w:t>
      </w:r>
      <w:proofErr w:type="gramEnd"/>
      <w:r w:rsidRPr="001803DB">
        <w:rPr>
          <w:rFonts w:ascii="Times New Roman" w:hAnsi="Times New Roman"/>
          <w:i/>
        </w:rPr>
        <w:t xml:space="preserve"> </w:t>
      </w:r>
      <w:proofErr w:type="gramStart"/>
      <w:r w:rsidRPr="001803DB">
        <w:rPr>
          <w:rFonts w:ascii="Times New Roman" w:hAnsi="Times New Roman"/>
          <w:i/>
        </w:rPr>
        <w:t>101, ал.11 от ЗОП, обстоятелствата по чл.</w:t>
      </w:r>
      <w:proofErr w:type="gramEnd"/>
      <w:r w:rsidRPr="001803DB">
        <w:rPr>
          <w:rFonts w:ascii="Times New Roman" w:hAnsi="Times New Roman"/>
          <w:i/>
        </w:rPr>
        <w:t xml:space="preserve"> </w:t>
      </w:r>
      <w:proofErr w:type="gramStart"/>
      <w:r w:rsidRPr="001803DB">
        <w:rPr>
          <w:rFonts w:ascii="Times New Roman" w:hAnsi="Times New Roman"/>
          <w:i/>
        </w:rPr>
        <w:t>3, т. 8 от ЗИФОДРЮПДРКТЛТДС, освен ако не са налице изключенията по чл.</w:t>
      </w:r>
      <w:proofErr w:type="gramEnd"/>
      <w:r w:rsidRPr="001803DB">
        <w:rPr>
          <w:rFonts w:ascii="Times New Roman" w:hAnsi="Times New Roman"/>
          <w:i/>
        </w:rPr>
        <w:t xml:space="preserve"> </w:t>
      </w:r>
      <w:proofErr w:type="gramStart"/>
      <w:r w:rsidRPr="001803DB">
        <w:rPr>
          <w:rFonts w:ascii="Times New Roman" w:hAnsi="Times New Roman"/>
          <w:i/>
        </w:rPr>
        <w:t>4 от закона, както и обстоятелствата по чл.</w:t>
      </w:r>
      <w:proofErr w:type="gramEnd"/>
      <w:r w:rsidRPr="001803DB">
        <w:rPr>
          <w:rFonts w:ascii="Times New Roman" w:hAnsi="Times New Roman"/>
          <w:i/>
        </w:rPr>
        <w:t xml:space="preserve"> </w:t>
      </w:r>
      <w:proofErr w:type="gramStart"/>
      <w:r w:rsidRPr="001803DB">
        <w:rPr>
          <w:rFonts w:ascii="Times New Roman" w:hAnsi="Times New Roman"/>
          <w:i/>
        </w:rPr>
        <w:t>69 от ЗПКОНПИ.</w:t>
      </w:r>
      <w:proofErr w:type="gramEnd"/>
    </w:p>
  </w:footnote>
  <w:footnote w:id="10">
    <w:p w:rsidR="001128F6" w:rsidRPr="001803DB" w:rsidRDefault="001128F6" w:rsidP="001803DB">
      <w:pPr>
        <w:pStyle w:val="ac"/>
        <w:rPr>
          <w:rFonts w:ascii="Times New Roman" w:hAnsi="Times New Roman"/>
          <w:i/>
        </w:rPr>
      </w:pPr>
      <w:r w:rsidRPr="001803DB">
        <w:rPr>
          <w:rStyle w:val="ae"/>
          <w:rFonts w:ascii="Times New Roman" w:hAnsi="Times New Roman"/>
        </w:rPr>
        <w:footnoteRef/>
      </w:r>
      <w:r w:rsidRPr="001803DB">
        <w:rPr>
          <w:rFonts w:ascii="Times New Roman" w:hAnsi="Times New Roman"/>
        </w:rPr>
        <w:t xml:space="preserve"> </w:t>
      </w:r>
      <w:proofErr w:type="gramStart"/>
      <w:r w:rsidRPr="001803DB">
        <w:rPr>
          <w:rFonts w:ascii="Times New Roman" w:hAnsi="Times New Roman"/>
          <w:i/>
        </w:rPr>
        <w:t>Тази част от образеца се използва само когато в обявата са включени критерии за подбор.</w:t>
      </w:r>
      <w:proofErr w:type="gramEnd"/>
      <w:r w:rsidRPr="001803DB">
        <w:rPr>
          <w:rFonts w:ascii="Times New Roman" w:hAnsi="Times New Roman"/>
          <w:i/>
        </w:rPr>
        <w:t xml:space="preserve"> </w:t>
      </w:r>
    </w:p>
  </w:footnote>
  <w:footnote w:id="11">
    <w:p w:rsidR="001128F6" w:rsidRPr="001C6D25" w:rsidRDefault="001128F6" w:rsidP="001803DB">
      <w:pPr>
        <w:pStyle w:val="ac"/>
        <w:jc w:val="both"/>
        <w:rPr>
          <w:rFonts w:asciiTheme="minorHAnsi" w:hAnsiTheme="minorHAnsi"/>
          <w:sz w:val="22"/>
          <w:szCs w:val="22"/>
          <w:lang w:val="bg-BG"/>
        </w:rPr>
      </w:pPr>
      <w:r>
        <w:rPr>
          <w:rStyle w:val="ae"/>
        </w:rPr>
        <w:footnoteRef/>
      </w:r>
      <w:r>
        <w:t xml:space="preserve"> </w:t>
      </w:r>
      <w:r w:rsidRPr="001C6D25">
        <w:rPr>
          <w:rFonts w:ascii="Times New Roman" w:hAnsi="Times New Roman"/>
          <w:b/>
          <w:sz w:val="22"/>
          <w:szCs w:val="22"/>
          <w:lang w:val="bg-BG"/>
        </w:rPr>
        <w:t>Указание:</w:t>
      </w:r>
      <w:r w:rsidRPr="001C6D25">
        <w:rPr>
          <w:rFonts w:asciiTheme="minorHAnsi" w:hAnsiTheme="minorHAnsi"/>
          <w:sz w:val="22"/>
          <w:szCs w:val="22"/>
          <w:lang w:val="bg-BG"/>
        </w:rPr>
        <w:t xml:space="preserve"> </w:t>
      </w:r>
      <w:r w:rsidRPr="001C6D25">
        <w:rPr>
          <w:rFonts w:ascii="Times New Roman" w:hAnsi="Times New Roman"/>
          <w:sz w:val="22"/>
          <w:szCs w:val="22"/>
          <w:lang w:val="bg-BG"/>
        </w:rPr>
        <w:t xml:space="preserve">Всички документи, които </w:t>
      </w:r>
      <w:r w:rsidRPr="001C6D25">
        <w:rPr>
          <w:rFonts w:ascii="Times New Roman" w:hAnsi="Times New Roman"/>
          <w:sz w:val="22"/>
          <w:szCs w:val="22"/>
        </w:rPr>
        <w:t>се представя</w:t>
      </w:r>
      <w:r w:rsidRPr="001C6D25">
        <w:rPr>
          <w:rFonts w:ascii="Times New Roman" w:hAnsi="Times New Roman"/>
          <w:sz w:val="22"/>
          <w:szCs w:val="22"/>
          <w:lang w:val="bg-BG"/>
        </w:rPr>
        <w:t>т</w:t>
      </w:r>
      <w:r w:rsidRPr="001C6D25">
        <w:rPr>
          <w:rFonts w:ascii="Times New Roman" w:hAnsi="Times New Roman"/>
          <w:sz w:val="22"/>
          <w:szCs w:val="22"/>
        </w:rPr>
        <w:t xml:space="preserve"> на хартиен носител</w:t>
      </w:r>
      <w:r w:rsidRPr="001C6D25">
        <w:rPr>
          <w:rFonts w:ascii="Times New Roman" w:hAnsi="Times New Roman"/>
          <w:sz w:val="22"/>
          <w:szCs w:val="22"/>
          <w:lang w:val="bg-BG"/>
        </w:rPr>
        <w:t>,</w:t>
      </w:r>
      <w:r w:rsidRPr="001C6D25">
        <w:rPr>
          <w:rFonts w:ascii="Times New Roman" w:hAnsi="Times New Roman"/>
          <w:sz w:val="22"/>
          <w:szCs w:val="22"/>
        </w:rPr>
        <w:t xml:space="preserve"> </w:t>
      </w:r>
      <w:r w:rsidRPr="001C6D25">
        <w:rPr>
          <w:rFonts w:ascii="Times New Roman" w:hAnsi="Times New Roman"/>
          <w:sz w:val="22"/>
          <w:szCs w:val="22"/>
          <w:lang w:val="bg-BG"/>
        </w:rPr>
        <w:t>следва да бъдат със</w:t>
      </w:r>
      <w:r w:rsidRPr="001C6D25">
        <w:rPr>
          <w:rFonts w:ascii="Times New Roman" w:hAnsi="Times New Roman"/>
          <w:sz w:val="22"/>
          <w:szCs w:val="22"/>
        </w:rPr>
        <w:t xml:space="preserve"> саморъчен подпис.</w:t>
      </w:r>
    </w:p>
  </w:footnote>
  <w:footnote w:id="12">
    <w:p w:rsidR="001128F6" w:rsidRPr="00E418DF" w:rsidRDefault="001128F6" w:rsidP="00036A93">
      <w:pPr>
        <w:pStyle w:val="ac"/>
        <w:jc w:val="both"/>
        <w:rPr>
          <w:rFonts w:ascii="Times New Roman" w:hAnsi="Times New Roman"/>
        </w:rPr>
      </w:pPr>
      <w:r w:rsidRPr="00087408">
        <w:rPr>
          <w:rStyle w:val="ae"/>
          <w:sz w:val="18"/>
          <w:szCs w:val="18"/>
        </w:rPr>
        <w:footnoteRef/>
      </w:r>
      <w:r w:rsidRPr="00087408">
        <w:rPr>
          <w:sz w:val="18"/>
          <w:szCs w:val="18"/>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r w:rsidRPr="00E418DF">
        <w:rPr>
          <w:rFonts w:ascii="Times New Roman" w:hAnsi="Times New Roman"/>
          <w:lang w:val="bg-BG"/>
        </w:rPr>
        <w:t>К</w:t>
      </w:r>
      <w:r w:rsidRPr="00E418DF">
        <w:rPr>
          <w:rFonts w:ascii="Times New Roman" w:hAnsi="Times New Roman"/>
        </w:rPr>
        <w:t xml:space="preserve">огато </w:t>
      </w:r>
      <w:r w:rsidRPr="00E418DF">
        <w:rPr>
          <w:rFonts w:ascii="Times New Roman" w:hAnsi="Times New Roman"/>
          <w:lang w:val="bg-BG"/>
        </w:rPr>
        <w:t>участникът</w:t>
      </w:r>
      <w:r w:rsidRPr="00E418DF">
        <w:rPr>
          <w:rFonts w:ascii="Times New Roman" w:hAnsi="Times New Roman"/>
        </w:rPr>
        <w:t xml:space="preserve"> се представлява от юридическо лице, се посочва физическо лице, което представлява юридическото лице.</w:t>
      </w:r>
    </w:p>
  </w:footnote>
  <w:footnote w:id="13">
    <w:p w:rsidR="001128F6" w:rsidRPr="00E418DF" w:rsidRDefault="001128F6" w:rsidP="00036A93">
      <w:pPr>
        <w:pStyle w:val="ac"/>
        <w:jc w:val="both"/>
        <w:rPr>
          <w:rFonts w:ascii="Times New Roman" w:hAnsi="Times New Roman"/>
        </w:rPr>
      </w:pPr>
      <w:r w:rsidRPr="00E418DF">
        <w:rPr>
          <w:rStyle w:val="ae"/>
          <w:rFonts w:ascii="Times New Roman" w:hAnsi="Times New Roman"/>
        </w:rPr>
        <w:footnoteRef/>
      </w:r>
      <w:r w:rsidRPr="00E418DF">
        <w:rPr>
          <w:rFonts w:ascii="Times New Roman" w:hAnsi="Times New Roman"/>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proofErr w:type="gramStart"/>
      <w:r w:rsidRPr="00E418DF">
        <w:rPr>
          <w:rFonts w:ascii="Times New Roman" w:hAnsi="Times New Roman"/>
        </w:rPr>
        <w:t>Когато  член</w:t>
      </w:r>
      <w:proofErr w:type="gramEnd"/>
      <w:r w:rsidRPr="00E418DF">
        <w:rPr>
          <w:rFonts w:ascii="Times New Roman" w:hAnsi="Times New Roman"/>
        </w:rPr>
        <w:t xml:space="preserve"> на управителен или надзорен орган е юридическо лице, се посочва физическо лице, което представлява юридическото лице.</w:t>
      </w:r>
    </w:p>
  </w:footnote>
  <w:footnote w:id="14">
    <w:p w:rsidR="001128F6" w:rsidRPr="00E418DF" w:rsidRDefault="001128F6" w:rsidP="00036A93">
      <w:pPr>
        <w:pStyle w:val="ac"/>
        <w:jc w:val="both"/>
        <w:rPr>
          <w:rFonts w:ascii="Times New Roman" w:hAnsi="Times New Roman"/>
        </w:rPr>
      </w:pPr>
      <w:r w:rsidRPr="00E418DF">
        <w:rPr>
          <w:rStyle w:val="ae"/>
          <w:rFonts w:ascii="Times New Roman" w:hAnsi="Times New Roman"/>
        </w:rPr>
        <w:footnoteRef/>
      </w:r>
      <w:r w:rsidRPr="00E418DF">
        <w:rPr>
          <w:rFonts w:ascii="Times New Roman" w:hAnsi="Times New Roman"/>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proofErr w:type="gramStart"/>
      <w:r w:rsidRPr="00E418DF">
        <w:rPr>
          <w:rFonts w:ascii="Times New Roman" w:hAnsi="Times New Roman"/>
        </w:rPr>
        <w:t>Когато юридическо лице е с посочения статут, се посочва физическо лице, което представлява юридическото лице.</w:t>
      </w:r>
      <w:proofErr w:type="gramEnd"/>
    </w:p>
  </w:footnote>
  <w:footnote w:id="15">
    <w:p w:rsidR="00757D8B" w:rsidRPr="002D52ED" w:rsidRDefault="00757D8B" w:rsidP="00757D8B">
      <w:pPr>
        <w:suppressAutoHyphens/>
        <w:spacing w:after="0"/>
        <w:rPr>
          <w:rFonts w:ascii="Times New Roman" w:hAnsi="Times New Roman"/>
          <w:i/>
          <w:iCs/>
          <w:sz w:val="20"/>
          <w:szCs w:val="20"/>
          <w:u w:val="single"/>
          <w:lang w:eastAsia="ar-SA"/>
        </w:rPr>
      </w:pPr>
      <w:r w:rsidRPr="002D52ED">
        <w:rPr>
          <w:rStyle w:val="ae"/>
        </w:rPr>
        <w:footnoteRef/>
      </w:r>
      <w:r w:rsidRPr="002D52ED">
        <w:t xml:space="preserve"> </w:t>
      </w:r>
      <w:r w:rsidRPr="002D52ED">
        <w:rPr>
          <w:rFonts w:ascii="Times New Roman" w:eastAsia="Times New Roman" w:hAnsi="Times New Roman"/>
          <w:i/>
          <w:sz w:val="16"/>
          <w:szCs w:val="16"/>
          <w:lang w:val="ru-RU"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w:t>
      </w:r>
      <w:proofErr w:type="gramStart"/>
      <w:r w:rsidRPr="002D52ED">
        <w:rPr>
          <w:rFonts w:ascii="Times New Roman" w:eastAsia="Times New Roman" w:hAnsi="Times New Roman"/>
          <w:i/>
          <w:sz w:val="16"/>
          <w:szCs w:val="16"/>
          <w:lang w:val="ru-RU" w:eastAsia="bg-BG"/>
        </w:rPr>
        <w:t>на</w:t>
      </w:r>
      <w:proofErr w:type="gramEnd"/>
      <w:r w:rsidRPr="002D52ED">
        <w:rPr>
          <w:rFonts w:ascii="Times New Roman" w:eastAsia="Times New Roman" w:hAnsi="Times New Roman"/>
          <w:i/>
          <w:sz w:val="16"/>
          <w:szCs w:val="16"/>
          <w:lang w:val="ru-RU" w:eastAsia="bg-BG"/>
        </w:rPr>
        <w:t xml:space="preserve"> поръчката, както следва:</w:t>
      </w:r>
    </w:p>
    <w:p w:rsidR="00757D8B" w:rsidRPr="002D52ED" w:rsidRDefault="00757D8B" w:rsidP="00757D8B">
      <w:pPr>
        <w:tabs>
          <w:tab w:val="left" w:pos="142"/>
          <w:tab w:val="left" w:pos="284"/>
          <w:tab w:val="left" w:pos="567"/>
        </w:tabs>
        <w:spacing w:after="0" w:line="240" w:lineRule="auto"/>
        <w:jc w:val="both"/>
        <w:rPr>
          <w:rFonts w:ascii="Times New Roman" w:eastAsia="Times New Roman" w:hAnsi="Times New Roman"/>
          <w:i/>
          <w:sz w:val="16"/>
          <w:szCs w:val="16"/>
          <w:lang w:val="ru-RU" w:eastAsia="bg-BG"/>
        </w:rPr>
      </w:pPr>
      <w:r w:rsidRPr="002D52ED">
        <w:rPr>
          <w:rFonts w:ascii="Times New Roman" w:eastAsia="Times New Roman" w:hAnsi="Times New Roman"/>
          <w:bCs/>
          <w:i/>
          <w:sz w:val="16"/>
          <w:szCs w:val="16"/>
          <w:lang w:val="ru-RU" w:eastAsia="bg-BG"/>
        </w:rPr>
        <w:t>1. Относно задълженията, свързани с данъци и осигуровки:</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Национална агенция по приходите:</w:t>
      </w:r>
    </w:p>
    <w:p w:rsidR="00757D8B" w:rsidRPr="002D52ED" w:rsidRDefault="00757D8B" w:rsidP="00757D8B">
      <w:pPr>
        <w:tabs>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xml:space="preserve">-  Информационен телефон на НАП - 0700 18 700; </w:t>
      </w:r>
    </w:p>
    <w:p w:rsidR="00757D8B" w:rsidRPr="002D52ED" w:rsidRDefault="00757D8B" w:rsidP="00757D8B">
      <w:pPr>
        <w:tabs>
          <w:tab w:val="left" w:pos="142"/>
          <w:tab w:val="left" w:pos="284"/>
        </w:tabs>
        <w:spacing w:after="0" w:line="240" w:lineRule="auto"/>
        <w:jc w:val="both"/>
        <w:rPr>
          <w:rFonts w:ascii="Times New Roman" w:eastAsia="Times New Roman" w:hAnsi="Times New Roman"/>
          <w:i/>
          <w:sz w:val="16"/>
          <w:szCs w:val="16"/>
          <w:lang w:val="ru-RU" w:eastAsia="bg-BG"/>
        </w:rPr>
      </w:pPr>
      <w:r w:rsidRPr="002D52ED">
        <w:rPr>
          <w:rFonts w:ascii="Times New Roman" w:eastAsia="Times New Roman" w:hAnsi="Times New Roman"/>
          <w:i/>
          <w:sz w:val="16"/>
          <w:szCs w:val="16"/>
          <w:lang w:eastAsia="bg-BG"/>
        </w:rPr>
        <w:t>-  интернет адрес: http://www.nap.bg</w:t>
      </w:r>
      <w:r w:rsidRPr="002D52ED">
        <w:rPr>
          <w:rFonts w:ascii="Times New Roman" w:eastAsia="Times New Roman" w:hAnsi="Times New Roman"/>
          <w:i/>
          <w:sz w:val="16"/>
          <w:szCs w:val="16"/>
          <w:lang w:val="ru-RU" w:eastAsia="bg-BG"/>
        </w:rPr>
        <w:t>/</w:t>
      </w:r>
    </w:p>
    <w:p w:rsidR="00757D8B" w:rsidRPr="002D52ED" w:rsidRDefault="00757D8B" w:rsidP="00757D8B">
      <w:pPr>
        <w:tabs>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bCs/>
          <w:i/>
          <w:sz w:val="16"/>
          <w:szCs w:val="16"/>
          <w:lang w:eastAsia="bg-BG"/>
        </w:rPr>
        <w:t>2. Относно задълженията за опазване на околната среда:</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Министерство на околната среда и водите:</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Информационен център на МОСВ; работи за посетители всеки работен ден от 14 до 17 ч.;</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София1000, ул. "У. Гладстон" № 67, Телефон: 02/ 940 6331;</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Интернет адрес:  http://www3.moew.government.bg/</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xml:space="preserve">3. </w:t>
      </w:r>
      <w:r w:rsidRPr="002D52ED">
        <w:rPr>
          <w:rFonts w:ascii="Times New Roman" w:eastAsia="Times New Roman" w:hAnsi="Times New Roman"/>
          <w:bCs/>
          <w:i/>
          <w:sz w:val="16"/>
          <w:szCs w:val="16"/>
          <w:lang w:eastAsia="bg-BG"/>
        </w:rPr>
        <w:t>Относно задълженията за закрила на заетостта и условията на труд:</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Министерство на труда и социалната политика:</w:t>
      </w:r>
    </w:p>
    <w:p w:rsidR="00757D8B" w:rsidRPr="002D52ED" w:rsidRDefault="00757D8B" w:rsidP="00757D8B">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Интернет адрес:  http://www.mlsp.government.bg</w:t>
      </w:r>
    </w:p>
    <w:p w:rsidR="00757D8B" w:rsidRDefault="00757D8B" w:rsidP="00757D8B">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София 1051, ул. Триадица № 2, Телефон: 8119 443</w:t>
      </w:r>
    </w:p>
    <w:p w:rsidR="00757D8B" w:rsidRPr="002D52ED" w:rsidRDefault="00757D8B" w:rsidP="00757D8B">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7B6EA8">
        <w:rPr>
          <w:rFonts w:ascii="Times New Roman" w:eastAsia="Times New Roman" w:hAnsi="Times New Roman"/>
          <w:i/>
          <w:sz w:val="16"/>
          <w:szCs w:val="16"/>
          <w:lang w:eastAsia="bg-BG"/>
        </w:rPr>
        <w:t>При обединение, което не е юридическо лице декларацията се представя само за участниците в обединението, които ще изпълняват дейности, свързани със строителството и предоставяните услуги.</w:t>
      </w:r>
    </w:p>
    <w:p w:rsidR="00757D8B" w:rsidRDefault="00757D8B" w:rsidP="00757D8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F6" w:rsidRPr="0004613D" w:rsidRDefault="001128F6" w:rsidP="0004613D">
    <w:pPr>
      <w:tabs>
        <w:tab w:val="left" w:pos="1515"/>
      </w:tabs>
      <w:spacing w:after="0" w:line="240" w:lineRule="auto"/>
      <w:rPr>
        <w:rFonts w:ascii="Times New Roman" w:eastAsia="Times New Roman" w:hAnsi="Times New Roman" w:cs="Times New Roman"/>
        <w:bCs/>
        <w:color w:val="0F243E"/>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76"/>
    <w:multiLevelType w:val="hybridMultilevel"/>
    <w:tmpl w:val="9DDCAABE"/>
    <w:lvl w:ilvl="0" w:tplc="02CA4A22">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063141E"/>
    <w:multiLevelType w:val="hybridMultilevel"/>
    <w:tmpl w:val="A4805DB6"/>
    <w:lvl w:ilvl="0" w:tplc="ADB44FE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66FA0"/>
    <w:multiLevelType w:val="multilevel"/>
    <w:tmpl w:val="7A8E285A"/>
    <w:lvl w:ilvl="0">
      <w:start w:val="1"/>
      <w:numFmt w:val="decimal"/>
      <w:lvlText w:val="%1."/>
      <w:lvlJc w:val="left"/>
      <w:pPr>
        <w:ind w:left="720" w:hanging="360"/>
      </w:pPr>
      <w:rPr>
        <w:b/>
        <w:i w:val="0"/>
      </w:rPr>
    </w:lvl>
    <w:lvl w:ilvl="1">
      <w:start w:val="1"/>
      <w:numFmt w:val="decimal"/>
      <w:isLgl/>
      <w:lvlText w:val="%1.%2."/>
      <w:lvlJc w:val="left"/>
      <w:pPr>
        <w:ind w:left="107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F556C89"/>
    <w:multiLevelType w:val="hybridMultilevel"/>
    <w:tmpl w:val="B7AA7D50"/>
    <w:lvl w:ilvl="0" w:tplc="F7F89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96691"/>
    <w:multiLevelType w:val="hybridMultilevel"/>
    <w:tmpl w:val="7C5C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84C79"/>
    <w:multiLevelType w:val="hybridMultilevel"/>
    <w:tmpl w:val="6FD83316"/>
    <w:lvl w:ilvl="0" w:tplc="42341B38">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51B72"/>
    <w:multiLevelType w:val="hybridMultilevel"/>
    <w:tmpl w:val="E0084438"/>
    <w:lvl w:ilvl="0" w:tplc="F84ADB68">
      <w:start w:val="1"/>
      <w:numFmt w:val="decimal"/>
      <w:lvlText w:val="%1."/>
      <w:lvlJc w:val="left"/>
      <w:pPr>
        <w:ind w:left="1353"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EDC044C"/>
    <w:multiLevelType w:val="hybridMultilevel"/>
    <w:tmpl w:val="283E3E18"/>
    <w:lvl w:ilvl="0" w:tplc="02CA4A22">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21A7D05"/>
    <w:multiLevelType w:val="hybridMultilevel"/>
    <w:tmpl w:val="DAA8DA3C"/>
    <w:lvl w:ilvl="0" w:tplc="30CEC820">
      <w:start w:val="1"/>
      <w:numFmt w:val="decimal"/>
      <w:lvlText w:val="%1."/>
      <w:lvlJc w:val="left"/>
      <w:pPr>
        <w:ind w:left="1287"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44180"/>
    <w:multiLevelType w:val="multilevel"/>
    <w:tmpl w:val="23A60F92"/>
    <w:lvl w:ilvl="0">
      <w:start w:val="1"/>
      <w:numFmt w:val="decimal"/>
      <w:pStyle w:val="NoSpacing2"/>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Style87"/>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2FF5B89"/>
    <w:multiLevelType w:val="hybridMultilevel"/>
    <w:tmpl w:val="D4BA64A4"/>
    <w:lvl w:ilvl="0" w:tplc="FFEA5DD8">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3B34EE2"/>
    <w:multiLevelType w:val="hybridMultilevel"/>
    <w:tmpl w:val="64020566"/>
    <w:lvl w:ilvl="0" w:tplc="5A92006A">
      <w:start w:val="1"/>
      <w:numFmt w:val="decimal"/>
      <w:lvlText w:val="%1."/>
      <w:lvlJc w:val="left"/>
      <w:pPr>
        <w:ind w:left="1495"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A91963"/>
    <w:multiLevelType w:val="hybridMultilevel"/>
    <w:tmpl w:val="5B22A1F8"/>
    <w:lvl w:ilvl="0" w:tplc="448863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73915"/>
    <w:multiLevelType w:val="multilevel"/>
    <w:tmpl w:val="74DA5A3E"/>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26AB2CD4"/>
    <w:multiLevelType w:val="multilevel"/>
    <w:tmpl w:val="699AB2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A3974D3"/>
    <w:multiLevelType w:val="multilevel"/>
    <w:tmpl w:val="9F142B0A"/>
    <w:lvl w:ilvl="0">
      <w:start w:val="1"/>
      <w:numFmt w:val="decimal"/>
      <w:lvlText w:val="%1."/>
      <w:lvlJc w:val="left"/>
      <w:pPr>
        <w:ind w:left="1440" w:hanging="360"/>
      </w:pPr>
      <w:rPr>
        <w:b/>
      </w:rPr>
    </w:lvl>
    <w:lvl w:ilvl="1">
      <w:start w:val="1"/>
      <w:numFmt w:val="decimal"/>
      <w:isLgl/>
      <w:lvlText w:val="%1.%2."/>
      <w:lvlJc w:val="left"/>
      <w:pPr>
        <w:ind w:left="1620" w:hanging="540"/>
      </w:pPr>
      <w:rPr>
        <w:rFonts w:hint="default"/>
        <w:b/>
      </w:rPr>
    </w:lvl>
    <w:lvl w:ilvl="2">
      <w:start w:val="3"/>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6">
    <w:nsid w:val="2BD96C0E"/>
    <w:multiLevelType w:val="hybridMultilevel"/>
    <w:tmpl w:val="3D900E9A"/>
    <w:lvl w:ilvl="0" w:tplc="02CA4A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355C5"/>
    <w:multiLevelType w:val="hybridMultilevel"/>
    <w:tmpl w:val="47FC01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318E4781"/>
    <w:multiLevelType w:val="hybridMultilevel"/>
    <w:tmpl w:val="8EFE1FE4"/>
    <w:lvl w:ilvl="0" w:tplc="DAAEE15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5383A"/>
    <w:multiLevelType w:val="hybridMultilevel"/>
    <w:tmpl w:val="16C4DBB2"/>
    <w:lvl w:ilvl="0" w:tplc="EB8E66D0">
      <w:start w:val="1"/>
      <w:numFmt w:val="decimal"/>
      <w:lvlText w:val="%1."/>
      <w:lvlJc w:val="left"/>
      <w:pPr>
        <w:ind w:left="1065" w:hanging="360"/>
      </w:pPr>
      <w:rPr>
        <w:rFonts w:ascii="Times New Roman" w:eastAsia="Calibri" w:hAnsi="Times New Roman" w:cs="Times New Roman"/>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3FEF7139"/>
    <w:multiLevelType w:val="hybridMultilevel"/>
    <w:tmpl w:val="B82AD3EA"/>
    <w:lvl w:ilvl="0" w:tplc="12A487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428703F9"/>
    <w:multiLevelType w:val="hybridMultilevel"/>
    <w:tmpl w:val="FAD0AA8C"/>
    <w:lvl w:ilvl="0" w:tplc="30CEC820">
      <w:start w:val="1"/>
      <w:numFmt w:val="decimal"/>
      <w:lvlText w:val="%1."/>
      <w:lvlJc w:val="left"/>
      <w:pPr>
        <w:ind w:left="1287" w:hanging="360"/>
      </w:pPr>
      <w:rPr>
        <w:rFonts w:ascii="Times New Roman" w:hAnsi="Times New Roman" w:cs="Times New Roman" w:hint="default"/>
        <w:b/>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59B0298"/>
    <w:multiLevelType w:val="hybridMultilevel"/>
    <w:tmpl w:val="8B1C40D2"/>
    <w:lvl w:ilvl="0" w:tplc="581A406A">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863E56"/>
    <w:multiLevelType w:val="hybridMultilevel"/>
    <w:tmpl w:val="2CEA76E8"/>
    <w:lvl w:ilvl="0" w:tplc="0576BF8A">
      <w:start w:val="1"/>
      <w:numFmt w:val="decimal"/>
      <w:lvlText w:val="%1."/>
      <w:lvlJc w:val="left"/>
      <w:pPr>
        <w:ind w:left="1080" w:hanging="360"/>
      </w:pPr>
      <w:rPr>
        <w:rFonts w:eastAsia="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2815C9"/>
    <w:multiLevelType w:val="hybridMultilevel"/>
    <w:tmpl w:val="47E81082"/>
    <w:lvl w:ilvl="0" w:tplc="43B263E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D4269AC"/>
    <w:multiLevelType w:val="hybridMultilevel"/>
    <w:tmpl w:val="46549498"/>
    <w:lvl w:ilvl="0" w:tplc="FC6E8A66">
      <w:start w:val="1"/>
      <w:numFmt w:val="decimal"/>
      <w:lvlText w:val="%1."/>
      <w:lvlJc w:val="left"/>
      <w:pPr>
        <w:ind w:left="1854" w:hanging="360"/>
      </w:pPr>
      <w:rPr>
        <w:b/>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6FA67238"/>
    <w:multiLevelType w:val="multilevel"/>
    <w:tmpl w:val="2356F1F4"/>
    <w:lvl w:ilvl="0">
      <w:start w:val="1"/>
      <w:numFmt w:val="russianLower"/>
      <w:lvlText w:val="%1)"/>
      <w:lvlJc w:val="left"/>
      <w:pPr>
        <w:ind w:left="1068" w:hanging="360"/>
      </w:pPr>
      <w:rPr>
        <w:rFonts w:ascii="Times New Roman" w:hAnsi="Times New Roman" w:cs="Times New Roman" w:hint="default"/>
        <w:b/>
        <w:i w:val="0"/>
      </w:rPr>
    </w:lvl>
    <w:lvl w:ilvl="1">
      <w:start w:val="1"/>
      <w:numFmt w:val="decimal"/>
      <w:isLgl/>
      <w:lvlText w:val="%1.%2."/>
      <w:lvlJc w:val="left"/>
      <w:pPr>
        <w:ind w:left="1068" w:hanging="360"/>
      </w:pPr>
      <w:rPr>
        <w:rFonts w:hint="default"/>
        <w:b/>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nsid w:val="737C3805"/>
    <w:multiLevelType w:val="hybridMultilevel"/>
    <w:tmpl w:val="EE721084"/>
    <w:lvl w:ilvl="0" w:tplc="142EA39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F0410C"/>
    <w:multiLevelType w:val="hybridMultilevel"/>
    <w:tmpl w:val="2AA4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5B0633"/>
    <w:multiLevelType w:val="hybridMultilevel"/>
    <w:tmpl w:val="54280DE4"/>
    <w:lvl w:ilvl="0" w:tplc="65141BF2">
      <w:start w:val="1"/>
      <w:numFmt w:val="decimal"/>
      <w:lvlText w:val="%1."/>
      <w:lvlJc w:val="left"/>
      <w:pPr>
        <w:ind w:left="1422" w:hanging="85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C412867"/>
    <w:multiLevelType w:val="hybridMultilevel"/>
    <w:tmpl w:val="E312D41A"/>
    <w:lvl w:ilvl="0" w:tplc="D68EB03E">
      <w:start w:val="1"/>
      <w:numFmt w:val="decimal"/>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0"/>
  </w:num>
  <w:num w:numId="2">
    <w:abstractNumId w:val="14"/>
  </w:num>
  <w:num w:numId="3">
    <w:abstractNumId w:val="25"/>
  </w:num>
  <w:num w:numId="4">
    <w:abstractNumId w:val="16"/>
  </w:num>
  <w:num w:numId="5">
    <w:abstractNumId w:val="7"/>
  </w:num>
  <w:num w:numId="6">
    <w:abstractNumId w:val="5"/>
  </w:num>
  <w:num w:numId="7">
    <w:abstractNumId w:val="0"/>
  </w:num>
  <w:num w:numId="8">
    <w:abstractNumId w:val="2"/>
  </w:num>
  <w:num w:numId="9">
    <w:abstractNumId w:val="9"/>
  </w:num>
  <w:num w:numId="10">
    <w:abstractNumId w:val="11"/>
  </w:num>
  <w:num w:numId="11">
    <w:abstractNumId w:val="6"/>
  </w:num>
  <w:num w:numId="12">
    <w:abstractNumId w:val="21"/>
  </w:num>
  <w:num w:numId="13">
    <w:abstractNumId w:val="22"/>
  </w:num>
  <w:num w:numId="14">
    <w:abstractNumId w:val="8"/>
  </w:num>
  <w:num w:numId="15">
    <w:abstractNumId w:val="1"/>
  </w:num>
  <w:num w:numId="16">
    <w:abstractNumId w:val="23"/>
  </w:num>
  <w:num w:numId="17">
    <w:abstractNumId w:val="28"/>
  </w:num>
  <w:num w:numId="18">
    <w:abstractNumId w:val="3"/>
  </w:num>
  <w:num w:numId="19">
    <w:abstractNumId w:val="4"/>
  </w:num>
  <w:num w:numId="20">
    <w:abstractNumId w:val="12"/>
  </w:num>
  <w:num w:numId="21">
    <w:abstractNumId w:val="27"/>
  </w:num>
  <w:num w:numId="22">
    <w:abstractNumId w:val="30"/>
  </w:num>
  <w:num w:numId="23">
    <w:abstractNumId w:val="15"/>
  </w:num>
  <w:num w:numId="24">
    <w:abstractNumId w:val="2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num>
  <w:num w:numId="27">
    <w:abstractNumId w:val="18"/>
  </w:num>
  <w:num w:numId="28">
    <w:abstractNumId w:val="24"/>
  </w:num>
  <w:num w:numId="29">
    <w:abstractNumId w:val="13"/>
  </w:num>
  <w:num w:numId="30">
    <w:abstractNumId w:val="29"/>
  </w:num>
  <w:num w:numId="31">
    <w:abstractNumId w:val="2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1"/>
    <w:rsid w:val="0001276C"/>
    <w:rsid w:val="0003497E"/>
    <w:rsid w:val="00036A93"/>
    <w:rsid w:val="0004613D"/>
    <w:rsid w:val="00051A5D"/>
    <w:rsid w:val="00061DCD"/>
    <w:rsid w:val="00066A5E"/>
    <w:rsid w:val="00094E75"/>
    <w:rsid w:val="000970DE"/>
    <w:rsid w:val="000A2F91"/>
    <w:rsid w:val="000A604A"/>
    <w:rsid w:val="000B3457"/>
    <w:rsid w:val="000B508F"/>
    <w:rsid w:val="000B533A"/>
    <w:rsid w:val="000C1CBD"/>
    <w:rsid w:val="000C2991"/>
    <w:rsid w:val="000D6DEC"/>
    <w:rsid w:val="000F1DCC"/>
    <w:rsid w:val="00103C55"/>
    <w:rsid w:val="001128F6"/>
    <w:rsid w:val="001151F6"/>
    <w:rsid w:val="00117964"/>
    <w:rsid w:val="001238D9"/>
    <w:rsid w:val="00123A99"/>
    <w:rsid w:val="001524F8"/>
    <w:rsid w:val="00153783"/>
    <w:rsid w:val="00170EF8"/>
    <w:rsid w:val="00175A6E"/>
    <w:rsid w:val="00176A7B"/>
    <w:rsid w:val="001803DB"/>
    <w:rsid w:val="001925E7"/>
    <w:rsid w:val="001939EC"/>
    <w:rsid w:val="00193B6F"/>
    <w:rsid w:val="00193B9D"/>
    <w:rsid w:val="001A00FB"/>
    <w:rsid w:val="001A32D3"/>
    <w:rsid w:val="001A5A1D"/>
    <w:rsid w:val="001B335E"/>
    <w:rsid w:val="001C5DCE"/>
    <w:rsid w:val="001C6D25"/>
    <w:rsid w:val="001E1821"/>
    <w:rsid w:val="001F5C89"/>
    <w:rsid w:val="002059BA"/>
    <w:rsid w:val="00210364"/>
    <w:rsid w:val="0021201F"/>
    <w:rsid w:val="00212299"/>
    <w:rsid w:val="00212FC2"/>
    <w:rsid w:val="0022327F"/>
    <w:rsid w:val="00223FAD"/>
    <w:rsid w:val="00245A41"/>
    <w:rsid w:val="00253735"/>
    <w:rsid w:val="00277448"/>
    <w:rsid w:val="002835A1"/>
    <w:rsid w:val="0028503D"/>
    <w:rsid w:val="002A01AC"/>
    <w:rsid w:val="002B5ED2"/>
    <w:rsid w:val="002D591C"/>
    <w:rsid w:val="002F4B79"/>
    <w:rsid w:val="00304659"/>
    <w:rsid w:val="00304E3D"/>
    <w:rsid w:val="00311F11"/>
    <w:rsid w:val="00320055"/>
    <w:rsid w:val="00321DB0"/>
    <w:rsid w:val="003429E7"/>
    <w:rsid w:val="00356575"/>
    <w:rsid w:val="00371B96"/>
    <w:rsid w:val="00372A7A"/>
    <w:rsid w:val="0037477D"/>
    <w:rsid w:val="00385A2B"/>
    <w:rsid w:val="0039019D"/>
    <w:rsid w:val="00391E5B"/>
    <w:rsid w:val="0039394D"/>
    <w:rsid w:val="003A0EDC"/>
    <w:rsid w:val="003A2165"/>
    <w:rsid w:val="003C70B0"/>
    <w:rsid w:val="003D6669"/>
    <w:rsid w:val="003E7BDC"/>
    <w:rsid w:val="00403C1C"/>
    <w:rsid w:val="00406A8E"/>
    <w:rsid w:val="00410DDB"/>
    <w:rsid w:val="004413F6"/>
    <w:rsid w:val="004414CA"/>
    <w:rsid w:val="004519FD"/>
    <w:rsid w:val="004528B3"/>
    <w:rsid w:val="00454037"/>
    <w:rsid w:val="004550A5"/>
    <w:rsid w:val="00455B10"/>
    <w:rsid w:val="00456938"/>
    <w:rsid w:val="00460C7E"/>
    <w:rsid w:val="00462BD2"/>
    <w:rsid w:val="004641AE"/>
    <w:rsid w:val="00486DA2"/>
    <w:rsid w:val="00493F12"/>
    <w:rsid w:val="004A76F8"/>
    <w:rsid w:val="004B7718"/>
    <w:rsid w:val="004C0BEE"/>
    <w:rsid w:val="004E61C7"/>
    <w:rsid w:val="004E7BD3"/>
    <w:rsid w:val="004F5470"/>
    <w:rsid w:val="00506C7D"/>
    <w:rsid w:val="00524B13"/>
    <w:rsid w:val="00541431"/>
    <w:rsid w:val="00547480"/>
    <w:rsid w:val="00547AAD"/>
    <w:rsid w:val="0055034F"/>
    <w:rsid w:val="0055575A"/>
    <w:rsid w:val="005559D2"/>
    <w:rsid w:val="0057693E"/>
    <w:rsid w:val="005A26B8"/>
    <w:rsid w:val="005B4E14"/>
    <w:rsid w:val="005B7659"/>
    <w:rsid w:val="005C0E81"/>
    <w:rsid w:val="005C52F0"/>
    <w:rsid w:val="005E0ACB"/>
    <w:rsid w:val="00601FA6"/>
    <w:rsid w:val="006070D4"/>
    <w:rsid w:val="00617190"/>
    <w:rsid w:val="0064178D"/>
    <w:rsid w:val="00642CF2"/>
    <w:rsid w:val="00653756"/>
    <w:rsid w:val="00663168"/>
    <w:rsid w:val="00664A32"/>
    <w:rsid w:val="00690B98"/>
    <w:rsid w:val="006A3DC7"/>
    <w:rsid w:val="006B18CF"/>
    <w:rsid w:val="006C4FFF"/>
    <w:rsid w:val="006D0C8A"/>
    <w:rsid w:val="006D1374"/>
    <w:rsid w:val="006D5BB8"/>
    <w:rsid w:val="006D5E17"/>
    <w:rsid w:val="006E62F9"/>
    <w:rsid w:val="00703BCB"/>
    <w:rsid w:val="007047F0"/>
    <w:rsid w:val="00710924"/>
    <w:rsid w:val="00713314"/>
    <w:rsid w:val="00722AC1"/>
    <w:rsid w:val="0072516D"/>
    <w:rsid w:val="00727047"/>
    <w:rsid w:val="0073591A"/>
    <w:rsid w:val="00735FA9"/>
    <w:rsid w:val="00743991"/>
    <w:rsid w:val="00757D8B"/>
    <w:rsid w:val="00760F10"/>
    <w:rsid w:val="007B7D0D"/>
    <w:rsid w:val="007C51D4"/>
    <w:rsid w:val="007C5E5D"/>
    <w:rsid w:val="007F0460"/>
    <w:rsid w:val="008009F2"/>
    <w:rsid w:val="00812AEF"/>
    <w:rsid w:val="008326F0"/>
    <w:rsid w:val="008363E2"/>
    <w:rsid w:val="00836EE6"/>
    <w:rsid w:val="008413CA"/>
    <w:rsid w:val="008515FA"/>
    <w:rsid w:val="00852858"/>
    <w:rsid w:val="0086278E"/>
    <w:rsid w:val="00867D07"/>
    <w:rsid w:val="00870232"/>
    <w:rsid w:val="00871649"/>
    <w:rsid w:val="00880B78"/>
    <w:rsid w:val="008978C7"/>
    <w:rsid w:val="008A16A8"/>
    <w:rsid w:val="008A2C22"/>
    <w:rsid w:val="008A632E"/>
    <w:rsid w:val="008A778B"/>
    <w:rsid w:val="008F4CCF"/>
    <w:rsid w:val="008F53A5"/>
    <w:rsid w:val="0090045B"/>
    <w:rsid w:val="00901291"/>
    <w:rsid w:val="0091120A"/>
    <w:rsid w:val="00915959"/>
    <w:rsid w:val="00916B14"/>
    <w:rsid w:val="00955F4B"/>
    <w:rsid w:val="00985FAB"/>
    <w:rsid w:val="0099257B"/>
    <w:rsid w:val="009C7F98"/>
    <w:rsid w:val="009D1C28"/>
    <w:rsid w:val="009E543F"/>
    <w:rsid w:val="00A05ED1"/>
    <w:rsid w:val="00A07779"/>
    <w:rsid w:val="00A170C0"/>
    <w:rsid w:val="00A21DC3"/>
    <w:rsid w:val="00A25F15"/>
    <w:rsid w:val="00A41846"/>
    <w:rsid w:val="00A42084"/>
    <w:rsid w:val="00A50580"/>
    <w:rsid w:val="00A5249D"/>
    <w:rsid w:val="00A525F4"/>
    <w:rsid w:val="00A7613F"/>
    <w:rsid w:val="00A85FAB"/>
    <w:rsid w:val="00A96CF9"/>
    <w:rsid w:val="00AA7FF0"/>
    <w:rsid w:val="00AC598A"/>
    <w:rsid w:val="00AE2709"/>
    <w:rsid w:val="00AF4E6A"/>
    <w:rsid w:val="00AF76ED"/>
    <w:rsid w:val="00B13389"/>
    <w:rsid w:val="00B21F95"/>
    <w:rsid w:val="00B26695"/>
    <w:rsid w:val="00B357E3"/>
    <w:rsid w:val="00B44B7B"/>
    <w:rsid w:val="00B649D7"/>
    <w:rsid w:val="00B66429"/>
    <w:rsid w:val="00BA25DB"/>
    <w:rsid w:val="00BC07E3"/>
    <w:rsid w:val="00BC2F0D"/>
    <w:rsid w:val="00BE322E"/>
    <w:rsid w:val="00BF552D"/>
    <w:rsid w:val="00BF5547"/>
    <w:rsid w:val="00BF7CC0"/>
    <w:rsid w:val="00C01544"/>
    <w:rsid w:val="00C14A23"/>
    <w:rsid w:val="00C1547E"/>
    <w:rsid w:val="00C27790"/>
    <w:rsid w:val="00C30D8B"/>
    <w:rsid w:val="00C54DF3"/>
    <w:rsid w:val="00C74519"/>
    <w:rsid w:val="00C74D92"/>
    <w:rsid w:val="00C76FB1"/>
    <w:rsid w:val="00C77499"/>
    <w:rsid w:val="00C90114"/>
    <w:rsid w:val="00C97C57"/>
    <w:rsid w:val="00CA679D"/>
    <w:rsid w:val="00CC6BFB"/>
    <w:rsid w:val="00CC7A44"/>
    <w:rsid w:val="00CD30B6"/>
    <w:rsid w:val="00CD5748"/>
    <w:rsid w:val="00CD6C5F"/>
    <w:rsid w:val="00CE6E00"/>
    <w:rsid w:val="00D034B1"/>
    <w:rsid w:val="00D04828"/>
    <w:rsid w:val="00D059B4"/>
    <w:rsid w:val="00D11BF9"/>
    <w:rsid w:val="00D12403"/>
    <w:rsid w:val="00D154CA"/>
    <w:rsid w:val="00D166C4"/>
    <w:rsid w:val="00D168B9"/>
    <w:rsid w:val="00D21E59"/>
    <w:rsid w:val="00D3289A"/>
    <w:rsid w:val="00D37578"/>
    <w:rsid w:val="00D474FB"/>
    <w:rsid w:val="00D523CC"/>
    <w:rsid w:val="00D5272F"/>
    <w:rsid w:val="00D5649D"/>
    <w:rsid w:val="00D622BE"/>
    <w:rsid w:val="00D64D22"/>
    <w:rsid w:val="00D715BA"/>
    <w:rsid w:val="00D80882"/>
    <w:rsid w:val="00D83FE7"/>
    <w:rsid w:val="00D90FFA"/>
    <w:rsid w:val="00D94D60"/>
    <w:rsid w:val="00DB7CDC"/>
    <w:rsid w:val="00DC231F"/>
    <w:rsid w:val="00DC55FD"/>
    <w:rsid w:val="00DE7127"/>
    <w:rsid w:val="00DF11CB"/>
    <w:rsid w:val="00DF3D72"/>
    <w:rsid w:val="00DF5DC5"/>
    <w:rsid w:val="00DF6D24"/>
    <w:rsid w:val="00DF7E03"/>
    <w:rsid w:val="00E02F74"/>
    <w:rsid w:val="00E10555"/>
    <w:rsid w:val="00E17873"/>
    <w:rsid w:val="00E26BFC"/>
    <w:rsid w:val="00E316BE"/>
    <w:rsid w:val="00E33A48"/>
    <w:rsid w:val="00E418DF"/>
    <w:rsid w:val="00E438F6"/>
    <w:rsid w:val="00E51BF2"/>
    <w:rsid w:val="00E52E44"/>
    <w:rsid w:val="00E535B9"/>
    <w:rsid w:val="00E62205"/>
    <w:rsid w:val="00E77354"/>
    <w:rsid w:val="00E84AC4"/>
    <w:rsid w:val="00E93643"/>
    <w:rsid w:val="00E938C2"/>
    <w:rsid w:val="00E962E5"/>
    <w:rsid w:val="00EA39CA"/>
    <w:rsid w:val="00EB6604"/>
    <w:rsid w:val="00EC1F21"/>
    <w:rsid w:val="00EE1E32"/>
    <w:rsid w:val="00EF0ED1"/>
    <w:rsid w:val="00EF45DF"/>
    <w:rsid w:val="00F007CC"/>
    <w:rsid w:val="00F12527"/>
    <w:rsid w:val="00F215BE"/>
    <w:rsid w:val="00F24549"/>
    <w:rsid w:val="00F3652F"/>
    <w:rsid w:val="00F40041"/>
    <w:rsid w:val="00F541D0"/>
    <w:rsid w:val="00F563BB"/>
    <w:rsid w:val="00F62E88"/>
    <w:rsid w:val="00F716CF"/>
    <w:rsid w:val="00F75B0A"/>
    <w:rsid w:val="00F86490"/>
    <w:rsid w:val="00FA2C48"/>
    <w:rsid w:val="00FA5571"/>
    <w:rsid w:val="00FA6316"/>
    <w:rsid w:val="00FB3F4A"/>
    <w:rsid w:val="00FB65CE"/>
    <w:rsid w:val="00FB7E9F"/>
    <w:rsid w:val="00FD2399"/>
    <w:rsid w:val="00FD56A3"/>
    <w:rsid w:val="00FE69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aliases w:val="ПАРАГРАФ"/>
    <w:basedOn w:val="a"/>
    <w:link w:val="a8"/>
    <w:uiPriority w:val="34"/>
    <w:qFormat/>
    <w:rsid w:val="00722AC1"/>
    <w:pPr>
      <w:spacing w:after="0" w:line="240" w:lineRule="auto"/>
      <w:ind w:left="720"/>
      <w:contextualSpacing/>
    </w:pPr>
    <w:rPr>
      <w:rFonts w:ascii="Hebar" w:eastAsia="Times New Roman" w:hAnsi="Hebar" w:cs="Times New Roman"/>
      <w:sz w:val="24"/>
      <w:szCs w:val="20"/>
      <w:lang w:val="en-US"/>
    </w:rPr>
  </w:style>
  <w:style w:type="paragraph" w:customStyle="1" w:styleId="NoSpacing2">
    <w:name w:val="No Spacing2"/>
    <w:uiPriority w:val="99"/>
    <w:qFormat/>
    <w:rsid w:val="0021201F"/>
    <w:pPr>
      <w:numPr>
        <w:numId w:val="9"/>
      </w:numPr>
      <w:spacing w:after="0" w:line="240" w:lineRule="auto"/>
    </w:pPr>
    <w:rPr>
      <w:rFonts w:ascii="Courier New" w:eastAsia="Calibri" w:hAnsi="Courier New" w:cs="Times New Roman"/>
      <w:sz w:val="20"/>
    </w:rPr>
  </w:style>
  <w:style w:type="paragraph" w:customStyle="1" w:styleId="Style87">
    <w:name w:val="Style87"/>
    <w:basedOn w:val="a"/>
    <w:uiPriority w:val="99"/>
    <w:rsid w:val="0021201F"/>
    <w:pPr>
      <w:widowControl w:val="0"/>
      <w:numPr>
        <w:ilvl w:val="3"/>
        <w:numId w:val="9"/>
      </w:numPr>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F541D0"/>
    <w:pPr>
      <w:tabs>
        <w:tab w:val="left" w:pos="709"/>
      </w:tabs>
      <w:spacing w:after="0" w:line="240" w:lineRule="auto"/>
    </w:pPr>
    <w:rPr>
      <w:rFonts w:ascii="Tahoma" w:eastAsia="Times New Roman" w:hAnsi="Tahoma" w:cs="Times New Roman"/>
      <w:sz w:val="24"/>
      <w:szCs w:val="24"/>
      <w:lang w:val="pl-PL" w:eastAsia="pl-PL"/>
    </w:rPr>
  </w:style>
  <w:style w:type="paragraph" w:styleId="a9">
    <w:name w:val="Body Text"/>
    <w:basedOn w:val="a"/>
    <w:link w:val="aa"/>
    <w:unhideWhenUsed/>
    <w:rsid w:val="00C90114"/>
    <w:pPr>
      <w:spacing w:after="120" w:line="240" w:lineRule="auto"/>
    </w:pPr>
    <w:rPr>
      <w:rFonts w:ascii="Times New Roman" w:eastAsia="Times New Roman" w:hAnsi="Times New Roman" w:cs="Times New Roman"/>
      <w:sz w:val="24"/>
      <w:szCs w:val="24"/>
    </w:rPr>
  </w:style>
  <w:style w:type="character" w:customStyle="1" w:styleId="aa">
    <w:name w:val="Основен текст Знак"/>
    <w:basedOn w:val="a0"/>
    <w:link w:val="a9"/>
    <w:rsid w:val="00C90114"/>
    <w:rPr>
      <w:rFonts w:ascii="Times New Roman" w:eastAsia="Times New Roman" w:hAnsi="Times New Roman" w:cs="Times New Roman"/>
      <w:sz w:val="24"/>
      <w:szCs w:val="24"/>
    </w:rPr>
  </w:style>
  <w:style w:type="table" w:styleId="ab">
    <w:name w:val="Table Grid"/>
    <w:basedOn w:val="a1"/>
    <w:uiPriority w:val="39"/>
    <w:rsid w:val="0003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nhideWhenUsed/>
    <w:rsid w:val="00036A93"/>
    <w:pPr>
      <w:spacing w:after="0" w:line="240" w:lineRule="auto"/>
    </w:pPr>
    <w:rPr>
      <w:rFonts w:ascii="Hebar" w:eastAsia="Times New Roman" w:hAnsi="Hebar" w:cs="Times New Roman"/>
      <w:sz w:val="20"/>
      <w:szCs w:val="20"/>
      <w:lang w:val="en-US"/>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036A93"/>
    <w:rPr>
      <w:rFonts w:ascii="Hebar" w:eastAsia="Times New Roman" w:hAnsi="Hebar" w:cs="Times New Roman"/>
      <w:sz w:val="20"/>
      <w:szCs w:val="20"/>
      <w:lang w:val="en-US"/>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36A93"/>
    <w:rPr>
      <w:vertAlign w:val="superscript"/>
    </w:rPr>
  </w:style>
  <w:style w:type="character" w:styleId="af">
    <w:name w:val="Hyperlink"/>
    <w:basedOn w:val="a0"/>
    <w:uiPriority w:val="99"/>
    <w:unhideWhenUsed/>
    <w:rsid w:val="00D21E59"/>
    <w:rPr>
      <w:color w:val="0000FF" w:themeColor="hyperlink"/>
      <w:u w:val="single"/>
    </w:rPr>
  </w:style>
  <w:style w:type="paragraph" w:styleId="af0">
    <w:name w:val="Balloon Text"/>
    <w:basedOn w:val="a"/>
    <w:link w:val="af1"/>
    <w:uiPriority w:val="99"/>
    <w:semiHidden/>
    <w:unhideWhenUsed/>
    <w:rsid w:val="009D1C28"/>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9D1C28"/>
    <w:rPr>
      <w:rFonts w:ascii="Tahoma" w:hAnsi="Tahoma" w:cs="Tahoma"/>
      <w:sz w:val="16"/>
      <w:szCs w:val="16"/>
    </w:rPr>
  </w:style>
  <w:style w:type="character" w:customStyle="1" w:styleId="a8">
    <w:name w:val="Списък на абзаци Знак"/>
    <w:aliases w:val="ПАРАГРАФ Знак"/>
    <w:link w:val="a7"/>
    <w:uiPriority w:val="34"/>
    <w:locked/>
    <w:rsid w:val="002059BA"/>
    <w:rPr>
      <w:rFonts w:ascii="Hebar" w:eastAsia="Times New Roman" w:hAnsi="Hebar"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aliases w:val="ПАРАГРАФ"/>
    <w:basedOn w:val="a"/>
    <w:link w:val="a8"/>
    <w:uiPriority w:val="34"/>
    <w:qFormat/>
    <w:rsid w:val="00722AC1"/>
    <w:pPr>
      <w:spacing w:after="0" w:line="240" w:lineRule="auto"/>
      <w:ind w:left="720"/>
      <w:contextualSpacing/>
    </w:pPr>
    <w:rPr>
      <w:rFonts w:ascii="Hebar" w:eastAsia="Times New Roman" w:hAnsi="Hebar" w:cs="Times New Roman"/>
      <w:sz w:val="24"/>
      <w:szCs w:val="20"/>
      <w:lang w:val="en-US"/>
    </w:rPr>
  </w:style>
  <w:style w:type="paragraph" w:customStyle="1" w:styleId="NoSpacing2">
    <w:name w:val="No Spacing2"/>
    <w:uiPriority w:val="99"/>
    <w:qFormat/>
    <w:rsid w:val="0021201F"/>
    <w:pPr>
      <w:numPr>
        <w:numId w:val="9"/>
      </w:numPr>
      <w:spacing w:after="0" w:line="240" w:lineRule="auto"/>
    </w:pPr>
    <w:rPr>
      <w:rFonts w:ascii="Courier New" w:eastAsia="Calibri" w:hAnsi="Courier New" w:cs="Times New Roman"/>
      <w:sz w:val="20"/>
    </w:rPr>
  </w:style>
  <w:style w:type="paragraph" w:customStyle="1" w:styleId="Style87">
    <w:name w:val="Style87"/>
    <w:basedOn w:val="a"/>
    <w:uiPriority w:val="99"/>
    <w:rsid w:val="0021201F"/>
    <w:pPr>
      <w:widowControl w:val="0"/>
      <w:numPr>
        <w:ilvl w:val="3"/>
        <w:numId w:val="9"/>
      </w:numPr>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F541D0"/>
    <w:pPr>
      <w:tabs>
        <w:tab w:val="left" w:pos="709"/>
      </w:tabs>
      <w:spacing w:after="0" w:line="240" w:lineRule="auto"/>
    </w:pPr>
    <w:rPr>
      <w:rFonts w:ascii="Tahoma" w:eastAsia="Times New Roman" w:hAnsi="Tahoma" w:cs="Times New Roman"/>
      <w:sz w:val="24"/>
      <w:szCs w:val="24"/>
      <w:lang w:val="pl-PL" w:eastAsia="pl-PL"/>
    </w:rPr>
  </w:style>
  <w:style w:type="paragraph" w:styleId="a9">
    <w:name w:val="Body Text"/>
    <w:basedOn w:val="a"/>
    <w:link w:val="aa"/>
    <w:unhideWhenUsed/>
    <w:rsid w:val="00C90114"/>
    <w:pPr>
      <w:spacing w:after="120" w:line="240" w:lineRule="auto"/>
    </w:pPr>
    <w:rPr>
      <w:rFonts w:ascii="Times New Roman" w:eastAsia="Times New Roman" w:hAnsi="Times New Roman" w:cs="Times New Roman"/>
      <w:sz w:val="24"/>
      <w:szCs w:val="24"/>
    </w:rPr>
  </w:style>
  <w:style w:type="character" w:customStyle="1" w:styleId="aa">
    <w:name w:val="Основен текст Знак"/>
    <w:basedOn w:val="a0"/>
    <w:link w:val="a9"/>
    <w:rsid w:val="00C90114"/>
    <w:rPr>
      <w:rFonts w:ascii="Times New Roman" w:eastAsia="Times New Roman" w:hAnsi="Times New Roman" w:cs="Times New Roman"/>
      <w:sz w:val="24"/>
      <w:szCs w:val="24"/>
    </w:rPr>
  </w:style>
  <w:style w:type="table" w:styleId="ab">
    <w:name w:val="Table Grid"/>
    <w:basedOn w:val="a1"/>
    <w:uiPriority w:val="39"/>
    <w:rsid w:val="0003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nhideWhenUsed/>
    <w:rsid w:val="00036A93"/>
    <w:pPr>
      <w:spacing w:after="0" w:line="240" w:lineRule="auto"/>
    </w:pPr>
    <w:rPr>
      <w:rFonts w:ascii="Hebar" w:eastAsia="Times New Roman" w:hAnsi="Hebar" w:cs="Times New Roman"/>
      <w:sz w:val="20"/>
      <w:szCs w:val="20"/>
      <w:lang w:val="en-US"/>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036A93"/>
    <w:rPr>
      <w:rFonts w:ascii="Hebar" w:eastAsia="Times New Roman" w:hAnsi="Hebar" w:cs="Times New Roman"/>
      <w:sz w:val="20"/>
      <w:szCs w:val="20"/>
      <w:lang w:val="en-US"/>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36A93"/>
    <w:rPr>
      <w:vertAlign w:val="superscript"/>
    </w:rPr>
  </w:style>
  <w:style w:type="character" w:styleId="af">
    <w:name w:val="Hyperlink"/>
    <w:basedOn w:val="a0"/>
    <w:uiPriority w:val="99"/>
    <w:unhideWhenUsed/>
    <w:rsid w:val="00D21E59"/>
    <w:rPr>
      <w:color w:val="0000FF" w:themeColor="hyperlink"/>
      <w:u w:val="single"/>
    </w:rPr>
  </w:style>
  <w:style w:type="paragraph" w:styleId="af0">
    <w:name w:val="Balloon Text"/>
    <w:basedOn w:val="a"/>
    <w:link w:val="af1"/>
    <w:uiPriority w:val="99"/>
    <w:semiHidden/>
    <w:unhideWhenUsed/>
    <w:rsid w:val="009D1C28"/>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9D1C28"/>
    <w:rPr>
      <w:rFonts w:ascii="Tahoma" w:hAnsi="Tahoma" w:cs="Tahoma"/>
      <w:sz w:val="16"/>
      <w:szCs w:val="16"/>
    </w:rPr>
  </w:style>
  <w:style w:type="character" w:customStyle="1" w:styleId="a8">
    <w:name w:val="Списък на абзаци Знак"/>
    <w:aliases w:val="ПАРАГРАФ Знак"/>
    <w:link w:val="a7"/>
    <w:uiPriority w:val="34"/>
    <w:locked/>
    <w:rsid w:val="002059BA"/>
    <w:rPr>
      <w:rFonts w:ascii="Hebar" w:eastAsia="Times New Roman" w:hAnsi="Heba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6111">
      <w:bodyDiv w:val="1"/>
      <w:marLeft w:val="0"/>
      <w:marRight w:val="0"/>
      <w:marTop w:val="0"/>
      <w:marBottom w:val="0"/>
      <w:divBdr>
        <w:top w:val="none" w:sz="0" w:space="0" w:color="auto"/>
        <w:left w:val="none" w:sz="0" w:space="0" w:color="auto"/>
        <w:bottom w:val="none" w:sz="0" w:space="0" w:color="auto"/>
        <w:right w:val="none" w:sz="0" w:space="0" w:color="auto"/>
      </w:divBdr>
    </w:div>
    <w:div w:id="150290743">
      <w:bodyDiv w:val="1"/>
      <w:marLeft w:val="0"/>
      <w:marRight w:val="0"/>
      <w:marTop w:val="0"/>
      <w:marBottom w:val="0"/>
      <w:divBdr>
        <w:top w:val="none" w:sz="0" w:space="0" w:color="auto"/>
        <w:left w:val="none" w:sz="0" w:space="0" w:color="auto"/>
        <w:bottom w:val="none" w:sz="0" w:space="0" w:color="auto"/>
        <w:right w:val="none" w:sz="0" w:space="0" w:color="auto"/>
      </w:divBdr>
    </w:div>
    <w:div w:id="248463850">
      <w:bodyDiv w:val="1"/>
      <w:marLeft w:val="0"/>
      <w:marRight w:val="0"/>
      <w:marTop w:val="0"/>
      <w:marBottom w:val="0"/>
      <w:divBdr>
        <w:top w:val="none" w:sz="0" w:space="0" w:color="auto"/>
        <w:left w:val="none" w:sz="0" w:space="0" w:color="auto"/>
        <w:bottom w:val="none" w:sz="0" w:space="0" w:color="auto"/>
        <w:right w:val="none" w:sz="0" w:space="0" w:color="auto"/>
      </w:divBdr>
    </w:div>
    <w:div w:id="369916170">
      <w:bodyDiv w:val="1"/>
      <w:marLeft w:val="0"/>
      <w:marRight w:val="0"/>
      <w:marTop w:val="0"/>
      <w:marBottom w:val="0"/>
      <w:divBdr>
        <w:top w:val="none" w:sz="0" w:space="0" w:color="auto"/>
        <w:left w:val="none" w:sz="0" w:space="0" w:color="auto"/>
        <w:bottom w:val="none" w:sz="0" w:space="0" w:color="auto"/>
        <w:right w:val="none" w:sz="0" w:space="0" w:color="auto"/>
      </w:divBdr>
    </w:div>
    <w:div w:id="728260666">
      <w:bodyDiv w:val="1"/>
      <w:marLeft w:val="0"/>
      <w:marRight w:val="0"/>
      <w:marTop w:val="0"/>
      <w:marBottom w:val="0"/>
      <w:divBdr>
        <w:top w:val="none" w:sz="0" w:space="0" w:color="auto"/>
        <w:left w:val="none" w:sz="0" w:space="0" w:color="auto"/>
        <w:bottom w:val="none" w:sz="0" w:space="0" w:color="auto"/>
        <w:right w:val="none" w:sz="0" w:space="0" w:color="auto"/>
      </w:divBdr>
    </w:div>
    <w:div w:id="782962385">
      <w:bodyDiv w:val="1"/>
      <w:marLeft w:val="0"/>
      <w:marRight w:val="0"/>
      <w:marTop w:val="0"/>
      <w:marBottom w:val="0"/>
      <w:divBdr>
        <w:top w:val="none" w:sz="0" w:space="0" w:color="auto"/>
        <w:left w:val="none" w:sz="0" w:space="0" w:color="auto"/>
        <w:bottom w:val="none" w:sz="0" w:space="0" w:color="auto"/>
        <w:right w:val="none" w:sz="0" w:space="0" w:color="auto"/>
      </w:divBdr>
    </w:div>
    <w:div w:id="798232146">
      <w:bodyDiv w:val="1"/>
      <w:marLeft w:val="0"/>
      <w:marRight w:val="0"/>
      <w:marTop w:val="0"/>
      <w:marBottom w:val="0"/>
      <w:divBdr>
        <w:top w:val="none" w:sz="0" w:space="0" w:color="auto"/>
        <w:left w:val="none" w:sz="0" w:space="0" w:color="auto"/>
        <w:bottom w:val="none" w:sz="0" w:space="0" w:color="auto"/>
        <w:right w:val="none" w:sz="0" w:space="0" w:color="auto"/>
      </w:divBdr>
    </w:div>
    <w:div w:id="830293224">
      <w:bodyDiv w:val="1"/>
      <w:marLeft w:val="0"/>
      <w:marRight w:val="0"/>
      <w:marTop w:val="0"/>
      <w:marBottom w:val="0"/>
      <w:divBdr>
        <w:top w:val="none" w:sz="0" w:space="0" w:color="auto"/>
        <w:left w:val="none" w:sz="0" w:space="0" w:color="auto"/>
        <w:bottom w:val="none" w:sz="0" w:space="0" w:color="auto"/>
        <w:right w:val="none" w:sz="0" w:space="0" w:color="auto"/>
      </w:divBdr>
    </w:div>
    <w:div w:id="1107696634">
      <w:bodyDiv w:val="1"/>
      <w:marLeft w:val="0"/>
      <w:marRight w:val="0"/>
      <w:marTop w:val="0"/>
      <w:marBottom w:val="0"/>
      <w:divBdr>
        <w:top w:val="none" w:sz="0" w:space="0" w:color="auto"/>
        <w:left w:val="none" w:sz="0" w:space="0" w:color="auto"/>
        <w:bottom w:val="none" w:sz="0" w:space="0" w:color="auto"/>
        <w:right w:val="none" w:sz="0" w:space="0" w:color="auto"/>
      </w:divBdr>
    </w:div>
    <w:div w:id="1146240227">
      <w:bodyDiv w:val="1"/>
      <w:marLeft w:val="0"/>
      <w:marRight w:val="0"/>
      <w:marTop w:val="0"/>
      <w:marBottom w:val="0"/>
      <w:divBdr>
        <w:top w:val="none" w:sz="0" w:space="0" w:color="auto"/>
        <w:left w:val="none" w:sz="0" w:space="0" w:color="auto"/>
        <w:bottom w:val="none" w:sz="0" w:space="0" w:color="auto"/>
        <w:right w:val="none" w:sz="0" w:space="0" w:color="auto"/>
      </w:divBdr>
    </w:div>
    <w:div w:id="1236938649">
      <w:bodyDiv w:val="1"/>
      <w:marLeft w:val="0"/>
      <w:marRight w:val="0"/>
      <w:marTop w:val="0"/>
      <w:marBottom w:val="0"/>
      <w:divBdr>
        <w:top w:val="none" w:sz="0" w:space="0" w:color="auto"/>
        <w:left w:val="none" w:sz="0" w:space="0" w:color="auto"/>
        <w:bottom w:val="none" w:sz="0" w:space="0" w:color="auto"/>
        <w:right w:val="none" w:sz="0" w:space="0" w:color="auto"/>
      </w:divBdr>
    </w:div>
    <w:div w:id="1301769797">
      <w:bodyDiv w:val="1"/>
      <w:marLeft w:val="0"/>
      <w:marRight w:val="0"/>
      <w:marTop w:val="0"/>
      <w:marBottom w:val="0"/>
      <w:divBdr>
        <w:top w:val="none" w:sz="0" w:space="0" w:color="auto"/>
        <w:left w:val="none" w:sz="0" w:space="0" w:color="auto"/>
        <w:bottom w:val="none" w:sz="0" w:space="0" w:color="auto"/>
        <w:right w:val="none" w:sz="0" w:space="0" w:color="auto"/>
      </w:divBdr>
    </w:div>
    <w:div w:id="1329165367">
      <w:bodyDiv w:val="1"/>
      <w:marLeft w:val="0"/>
      <w:marRight w:val="0"/>
      <w:marTop w:val="0"/>
      <w:marBottom w:val="0"/>
      <w:divBdr>
        <w:top w:val="none" w:sz="0" w:space="0" w:color="auto"/>
        <w:left w:val="none" w:sz="0" w:space="0" w:color="auto"/>
        <w:bottom w:val="none" w:sz="0" w:space="0" w:color="auto"/>
        <w:right w:val="none" w:sz="0" w:space="0" w:color="auto"/>
      </w:divBdr>
    </w:div>
    <w:div w:id="1394891558">
      <w:bodyDiv w:val="1"/>
      <w:marLeft w:val="0"/>
      <w:marRight w:val="0"/>
      <w:marTop w:val="0"/>
      <w:marBottom w:val="0"/>
      <w:divBdr>
        <w:top w:val="none" w:sz="0" w:space="0" w:color="auto"/>
        <w:left w:val="none" w:sz="0" w:space="0" w:color="auto"/>
        <w:bottom w:val="none" w:sz="0" w:space="0" w:color="auto"/>
        <w:right w:val="none" w:sz="0" w:space="0" w:color="auto"/>
      </w:divBdr>
    </w:div>
    <w:div w:id="1497649337">
      <w:bodyDiv w:val="1"/>
      <w:marLeft w:val="0"/>
      <w:marRight w:val="0"/>
      <w:marTop w:val="0"/>
      <w:marBottom w:val="0"/>
      <w:divBdr>
        <w:top w:val="none" w:sz="0" w:space="0" w:color="auto"/>
        <w:left w:val="none" w:sz="0" w:space="0" w:color="auto"/>
        <w:bottom w:val="none" w:sz="0" w:space="0" w:color="auto"/>
        <w:right w:val="none" w:sz="0" w:space="0" w:color="auto"/>
      </w:divBdr>
    </w:div>
    <w:div w:id="1782454632">
      <w:bodyDiv w:val="1"/>
      <w:marLeft w:val="0"/>
      <w:marRight w:val="0"/>
      <w:marTop w:val="0"/>
      <w:marBottom w:val="0"/>
      <w:divBdr>
        <w:top w:val="none" w:sz="0" w:space="0" w:color="auto"/>
        <w:left w:val="none" w:sz="0" w:space="0" w:color="auto"/>
        <w:bottom w:val="none" w:sz="0" w:space="0" w:color="auto"/>
        <w:right w:val="none" w:sz="0" w:space="0" w:color="auto"/>
      </w:divBdr>
    </w:div>
    <w:div w:id="1870413784">
      <w:bodyDiv w:val="1"/>
      <w:marLeft w:val="0"/>
      <w:marRight w:val="0"/>
      <w:marTop w:val="0"/>
      <w:marBottom w:val="0"/>
      <w:divBdr>
        <w:top w:val="none" w:sz="0" w:space="0" w:color="auto"/>
        <w:left w:val="none" w:sz="0" w:space="0" w:color="auto"/>
        <w:bottom w:val="none" w:sz="0" w:space="0" w:color="auto"/>
        <w:right w:val="none" w:sz="0" w:space="0" w:color="auto"/>
      </w:divBdr>
    </w:div>
    <w:div w:id="19217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6735703&amp;dbId=0&amp;refId=2703506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eb6.ciela.net/Document/LinkToDocumentReference?fromDocumentId=2136735703&amp;dbId=0&amp;refId=27035061" TargetMode="External"/><Relationship Id="rId17" Type="http://schemas.openxmlformats.org/officeDocument/2006/relationships/hyperlink" Target="https://web6.ciela.net/Document/LinkToDocumentReference?fromDocumentId=2136735703&amp;dbId=0&amp;refId=27082849"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368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6735703&amp;dbId=0&amp;refId=27035060"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6735703&amp;dbId=0&amp;refId=27035064" TargetMode="External"/><Relationship Id="rId10" Type="http://schemas.openxmlformats.org/officeDocument/2006/relationships/hyperlink" Target="https://web6.ciela.net/Document/LinkToDocumentReference?fromDocumentId=2136735703&amp;dbId=0&amp;refId=2703505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eb6.ciela.net/Document/LinkToDocumentReference?fromDocumentId=2136735703&amp;dbId=0&amp;refId=27035058" TargetMode="External"/><Relationship Id="rId14" Type="http://schemas.openxmlformats.org/officeDocument/2006/relationships/hyperlink" Target="https://web6.ciela.net/Document/LinkToDocumentReference?fromDocumentId=2136735703&amp;dbId=0&amp;refId=27035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98FC-DD41-47CE-8860-ADBC6051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24</Pages>
  <Words>6168</Words>
  <Characters>35162</Characters>
  <Application>Microsoft Office Word</Application>
  <DocSecurity>0</DocSecurity>
  <Lines>293</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290</cp:revision>
  <dcterms:created xsi:type="dcterms:W3CDTF">2018-03-27T11:45:00Z</dcterms:created>
  <dcterms:modified xsi:type="dcterms:W3CDTF">2020-04-30T07:52:00Z</dcterms:modified>
</cp:coreProperties>
</file>