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526AED">
      <w:pPr>
        <w:pStyle w:val="Default"/>
        <w:rPr>
          <w:b/>
          <w:bCs/>
        </w:rPr>
      </w:pPr>
    </w:p>
    <w:p w:rsidR="00A7613F" w:rsidRDefault="00A7613F" w:rsidP="00526AED">
      <w:pPr>
        <w:spacing w:after="0" w:line="240" w:lineRule="auto"/>
        <w:rPr>
          <w:rFonts w:ascii="Times New Roman" w:eastAsia="Times New Roman" w:hAnsi="Times New Roman" w:cs="Times New Roman"/>
          <w:b/>
          <w:i/>
          <w:sz w:val="24"/>
          <w:szCs w:val="24"/>
        </w:rPr>
      </w:pPr>
    </w:p>
    <w:p w:rsidR="00A50580" w:rsidRDefault="00A50580" w:rsidP="00526AED">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526AED">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A50580" w:rsidRDefault="00A50580" w:rsidP="00526AED">
      <w:pPr>
        <w:spacing w:after="0" w:line="240" w:lineRule="auto"/>
        <w:jc w:val="both"/>
        <w:rPr>
          <w:rFonts w:ascii="Times New Roman" w:eastAsia="Times New Roman" w:hAnsi="Times New Roman" w:cs="Times New Roman"/>
          <w:b/>
          <w:i/>
          <w:sz w:val="24"/>
          <w:szCs w:val="24"/>
        </w:rPr>
      </w:pPr>
    </w:p>
    <w:p w:rsidR="00E93643" w:rsidRPr="00B21F95" w:rsidRDefault="00A50580" w:rsidP="00526AED">
      <w:pPr>
        <w:spacing w:after="0" w:line="240" w:lineRule="auto"/>
        <w:jc w:val="center"/>
        <w:rPr>
          <w:rFonts w:ascii="Times New Roman" w:hAnsi="Times New Roman"/>
          <w:b/>
          <w:i/>
          <w:sz w:val="40"/>
          <w:szCs w:val="40"/>
        </w:rPr>
      </w:pPr>
      <w:r w:rsidRPr="00A50580">
        <w:rPr>
          <w:rFonts w:ascii="Times New Roman" w:hAnsi="Times New Roman"/>
          <w:b/>
          <w:i/>
          <w:sz w:val="40"/>
          <w:szCs w:val="40"/>
          <w:lang w:val="x-none"/>
        </w:rPr>
        <w:t>РАЗДЕЛ</w:t>
      </w:r>
      <w:r w:rsidRPr="00A50580">
        <w:rPr>
          <w:rFonts w:ascii="Times New Roman" w:hAnsi="Times New Roman"/>
          <w:b/>
          <w:i/>
          <w:sz w:val="40"/>
          <w:szCs w:val="40"/>
        </w:rPr>
        <w:t xml:space="preserve"> XV</w:t>
      </w:r>
      <w:r w:rsidR="00B21F95">
        <w:rPr>
          <w:rFonts w:ascii="Times New Roman" w:hAnsi="Times New Roman"/>
          <w:b/>
          <w:i/>
          <w:sz w:val="40"/>
          <w:szCs w:val="40"/>
          <w:lang w:val="en-US"/>
        </w:rPr>
        <w:t>I</w:t>
      </w:r>
    </w:p>
    <w:p w:rsidR="00A50580" w:rsidRPr="00E93643" w:rsidRDefault="00A50580" w:rsidP="00526AED">
      <w:pPr>
        <w:spacing w:after="0"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526AED">
      <w:pPr>
        <w:spacing w:after="0" w:line="240" w:lineRule="auto"/>
        <w:jc w:val="center"/>
        <w:rPr>
          <w:rFonts w:ascii="Times New Roman" w:eastAsia="Times New Roman" w:hAnsi="Times New Roman" w:cs="Times New Roman"/>
          <w:b/>
          <w:i/>
          <w:sz w:val="40"/>
          <w:szCs w:val="40"/>
        </w:rPr>
      </w:pPr>
    </w:p>
    <w:p w:rsidR="00A7613F" w:rsidRPr="00A50580" w:rsidRDefault="00A7613F" w:rsidP="00526AED">
      <w:pPr>
        <w:pStyle w:val="a3"/>
        <w:rPr>
          <w:sz w:val="40"/>
          <w:szCs w:val="40"/>
        </w:rPr>
      </w:pPr>
    </w:p>
    <w:p w:rsidR="00A7613F" w:rsidRPr="00A50580" w:rsidRDefault="00A7613F" w:rsidP="00526AED">
      <w:pPr>
        <w:spacing w:after="0" w:line="240" w:lineRule="auto"/>
        <w:rPr>
          <w:rFonts w:ascii="Times New Roman" w:eastAsia="Times New Roman" w:hAnsi="Times New Roman" w:cs="Times New Roman"/>
          <w:b/>
          <w:i/>
          <w:sz w:val="40"/>
          <w:szCs w:val="40"/>
        </w:rPr>
      </w:pPr>
    </w:p>
    <w:p w:rsidR="00A7613F" w:rsidRDefault="00A7613F"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A50580" w:rsidRDefault="00A50580" w:rsidP="00526AED">
      <w:pPr>
        <w:spacing w:after="0" w:line="240" w:lineRule="auto"/>
        <w:rPr>
          <w:rFonts w:ascii="Times New Roman" w:eastAsia="Times New Roman" w:hAnsi="Times New Roman" w:cs="Times New Roman"/>
          <w:b/>
          <w:i/>
          <w:sz w:val="40"/>
          <w:szCs w:val="40"/>
        </w:rPr>
      </w:pPr>
    </w:p>
    <w:p w:rsidR="00E84AF3" w:rsidRDefault="00E84AF3" w:rsidP="00526AED">
      <w:pPr>
        <w:spacing w:after="0" w:line="240" w:lineRule="auto"/>
        <w:rPr>
          <w:rFonts w:ascii="Times New Roman" w:eastAsia="Times New Roman" w:hAnsi="Times New Roman" w:cs="Times New Roman"/>
          <w:b/>
          <w:i/>
          <w:sz w:val="40"/>
          <w:szCs w:val="40"/>
          <w:lang w:val="en-US"/>
        </w:rPr>
      </w:pPr>
    </w:p>
    <w:p w:rsidR="00BB4EA7" w:rsidRDefault="00BB4EA7" w:rsidP="00526AED">
      <w:pPr>
        <w:spacing w:after="0" w:line="240" w:lineRule="auto"/>
        <w:rPr>
          <w:rFonts w:ascii="Times New Roman" w:eastAsia="Times New Roman" w:hAnsi="Times New Roman" w:cs="Times New Roman"/>
          <w:b/>
          <w:i/>
          <w:sz w:val="40"/>
          <w:szCs w:val="40"/>
          <w:lang w:val="en-US"/>
        </w:rPr>
      </w:pPr>
    </w:p>
    <w:p w:rsidR="00BB4EA7" w:rsidRDefault="00BB4EA7" w:rsidP="00526AED">
      <w:pPr>
        <w:spacing w:after="0" w:line="240" w:lineRule="auto"/>
        <w:rPr>
          <w:rFonts w:ascii="Times New Roman" w:eastAsia="Times New Roman" w:hAnsi="Times New Roman" w:cs="Times New Roman"/>
          <w:b/>
          <w:i/>
          <w:sz w:val="24"/>
          <w:szCs w:val="24"/>
          <w:lang w:val="en-US"/>
        </w:rPr>
      </w:pPr>
    </w:p>
    <w:p w:rsidR="00BB4EA7" w:rsidRDefault="00BB4EA7" w:rsidP="00526AED">
      <w:pPr>
        <w:spacing w:after="0" w:line="240" w:lineRule="auto"/>
        <w:rPr>
          <w:rFonts w:ascii="Times New Roman" w:eastAsia="Times New Roman" w:hAnsi="Times New Roman" w:cs="Times New Roman"/>
          <w:b/>
          <w:i/>
          <w:sz w:val="24"/>
          <w:szCs w:val="24"/>
          <w:lang w:val="en-US"/>
        </w:rPr>
      </w:pPr>
    </w:p>
    <w:p w:rsidR="00BB4EA7" w:rsidRDefault="00BB4EA7" w:rsidP="00526AED">
      <w:pPr>
        <w:spacing w:after="0" w:line="240" w:lineRule="auto"/>
        <w:rPr>
          <w:rFonts w:ascii="Times New Roman" w:eastAsia="Times New Roman" w:hAnsi="Times New Roman" w:cs="Times New Roman"/>
          <w:b/>
          <w:i/>
          <w:sz w:val="24"/>
          <w:szCs w:val="24"/>
          <w:lang w:val="en-US"/>
        </w:rPr>
      </w:pPr>
    </w:p>
    <w:p w:rsidR="00BB4EA7" w:rsidRDefault="00BB4EA7" w:rsidP="00526AED">
      <w:pPr>
        <w:spacing w:after="0" w:line="240" w:lineRule="auto"/>
        <w:rPr>
          <w:rFonts w:ascii="Times New Roman" w:eastAsia="Times New Roman" w:hAnsi="Times New Roman" w:cs="Times New Roman"/>
          <w:b/>
          <w:i/>
          <w:sz w:val="24"/>
          <w:szCs w:val="24"/>
          <w:lang w:val="en-US"/>
        </w:rPr>
      </w:pPr>
    </w:p>
    <w:p w:rsidR="00BE322E" w:rsidRDefault="00BE322E" w:rsidP="00526AE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1 </w:t>
      </w:r>
    </w:p>
    <w:p w:rsidR="00BE322E" w:rsidRDefault="00BE322E" w:rsidP="00526AED">
      <w:pPr>
        <w:spacing w:after="0" w:line="240" w:lineRule="auto"/>
        <w:rPr>
          <w:rFonts w:ascii="Times New Roman" w:eastAsia="Times New Roman" w:hAnsi="Times New Roman" w:cs="Times New Roman"/>
          <w:b/>
          <w:i/>
          <w:sz w:val="24"/>
          <w:szCs w:val="24"/>
        </w:rPr>
      </w:pPr>
    </w:p>
    <w:p w:rsidR="00DE7127" w:rsidRDefault="00DE7127" w:rsidP="00526AED">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526AED">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526AED">
      <w:pPr>
        <w:shd w:val="clear" w:color="auto" w:fill="FFFFFF"/>
        <w:spacing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526AED">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526AED">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526AED">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526AED">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526AED">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EC1487" w:rsidRPr="00EC1487" w:rsidRDefault="00EC1487" w:rsidP="00526AED">
      <w:pPr>
        <w:spacing w:after="0" w:line="240" w:lineRule="auto"/>
        <w:jc w:val="center"/>
        <w:rPr>
          <w:rFonts w:ascii="Times New Roman" w:hAnsi="Times New Roman"/>
          <w:b/>
          <w:bCs/>
          <w:sz w:val="24"/>
          <w:szCs w:val="24"/>
          <w:lang w:eastAsia="x-none"/>
        </w:rPr>
      </w:pPr>
      <w:r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BE322E" w:rsidRPr="00BE322E" w:rsidRDefault="00BE322E" w:rsidP="00526AED">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526AED">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526AED">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526AED">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526AED">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526AED">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526AED">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526AED">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526AED">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526AED">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spacing w:after="0" w:line="240" w:lineRule="auto"/>
              <w:rPr>
                <w:rFonts w:ascii="Calibri" w:eastAsia="Calibri" w:hAnsi="Calibri" w:cs="Times New Roman"/>
                <w:sz w:val="20"/>
                <w:szCs w:val="20"/>
                <w:lang w:val="en-US"/>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spacing w:after="0" w:line="240" w:lineRule="auto"/>
              <w:rPr>
                <w:rFonts w:ascii="Calibri" w:eastAsia="Calibri" w:hAnsi="Calibri" w:cs="Times New Roman"/>
                <w:sz w:val="20"/>
                <w:szCs w:val="20"/>
                <w:lang w:val="en-US"/>
              </w:rPr>
            </w:pPr>
          </w:p>
        </w:tc>
      </w:tr>
      <w:tr w:rsidR="00DE7127"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526AED">
      <w:pPr>
        <w:spacing w:after="0" w:line="240" w:lineRule="auto"/>
        <w:rPr>
          <w:rFonts w:ascii="Times New Roman" w:eastAsia="Times New Roman" w:hAnsi="Times New Roman" w:cs="Times New Roman"/>
          <w:b/>
          <w:i/>
          <w:sz w:val="24"/>
          <w:szCs w:val="24"/>
        </w:rPr>
      </w:pPr>
    </w:p>
    <w:p w:rsidR="00F12527" w:rsidRDefault="00F12527" w:rsidP="00526AED">
      <w:pPr>
        <w:spacing w:after="0" w:line="240" w:lineRule="auto"/>
        <w:rPr>
          <w:rFonts w:ascii="Times New Roman" w:eastAsia="Times New Roman" w:hAnsi="Times New Roman" w:cs="Times New Roman"/>
          <w:b/>
          <w:i/>
          <w:sz w:val="24"/>
          <w:szCs w:val="24"/>
        </w:rPr>
      </w:pPr>
    </w:p>
    <w:p w:rsidR="00F12527" w:rsidRDefault="00F12527" w:rsidP="00526AED">
      <w:pPr>
        <w:spacing w:after="0" w:line="240" w:lineRule="auto"/>
        <w:rPr>
          <w:rFonts w:ascii="Times New Roman" w:eastAsia="Times New Roman" w:hAnsi="Times New Roman" w:cs="Times New Roman"/>
          <w:b/>
          <w:i/>
          <w:sz w:val="24"/>
          <w:szCs w:val="24"/>
          <w:lang w:val="en-US"/>
        </w:rPr>
      </w:pPr>
    </w:p>
    <w:p w:rsidR="00BB4EA7" w:rsidRDefault="00BB4EA7" w:rsidP="00526AED">
      <w:pPr>
        <w:spacing w:after="0" w:line="240" w:lineRule="auto"/>
        <w:rPr>
          <w:rFonts w:ascii="Times New Roman" w:eastAsia="Times New Roman" w:hAnsi="Times New Roman" w:cs="Times New Roman"/>
          <w:b/>
          <w:i/>
          <w:sz w:val="24"/>
          <w:szCs w:val="24"/>
        </w:rPr>
      </w:pPr>
    </w:p>
    <w:p w:rsidR="00FF0A16" w:rsidRPr="00FF0A16" w:rsidRDefault="00FF0A16" w:rsidP="00526AED">
      <w:pPr>
        <w:spacing w:after="0" w:line="240" w:lineRule="auto"/>
        <w:rPr>
          <w:rFonts w:ascii="Times New Roman" w:eastAsia="Times New Roman" w:hAnsi="Times New Roman" w:cs="Times New Roman"/>
          <w:b/>
          <w:i/>
          <w:sz w:val="24"/>
          <w:szCs w:val="24"/>
        </w:rPr>
      </w:pPr>
    </w:p>
    <w:p w:rsidR="00BB4EA7" w:rsidRPr="00BB4EA7" w:rsidRDefault="00BB4EA7" w:rsidP="00526AED">
      <w:pPr>
        <w:spacing w:after="0" w:line="240" w:lineRule="auto"/>
        <w:rPr>
          <w:rFonts w:ascii="Times New Roman" w:eastAsia="Times New Roman" w:hAnsi="Times New Roman" w:cs="Times New Roman"/>
          <w:b/>
          <w:i/>
          <w:sz w:val="24"/>
          <w:szCs w:val="24"/>
          <w:lang w:val="en-US"/>
        </w:rPr>
      </w:pPr>
    </w:p>
    <w:p w:rsidR="00410DDB" w:rsidRPr="00A07779" w:rsidRDefault="00C97C57" w:rsidP="00526AE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2</w:t>
      </w:r>
    </w:p>
    <w:p w:rsidR="00CD5748" w:rsidRPr="00CD5748" w:rsidRDefault="00CD5748" w:rsidP="00526AED">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526AED">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526AED">
      <w:pPr>
        <w:spacing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526AED">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EC1487" w:rsidRPr="00EC1487" w:rsidRDefault="00EC1487" w:rsidP="00526AED">
      <w:pPr>
        <w:spacing w:after="0" w:line="240" w:lineRule="auto"/>
        <w:jc w:val="center"/>
        <w:rPr>
          <w:rFonts w:ascii="Times New Roman" w:hAnsi="Times New Roman"/>
          <w:b/>
          <w:bCs/>
          <w:sz w:val="24"/>
          <w:szCs w:val="24"/>
          <w:lang w:eastAsia="x-none"/>
        </w:rPr>
      </w:pPr>
      <w:r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8A632E" w:rsidRPr="00CD5748" w:rsidRDefault="008A632E" w:rsidP="00526AED">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526AED">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526AED">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E54BE7" w:rsidRDefault="004E7BD3" w:rsidP="00526AED">
      <w:pPr>
        <w:tabs>
          <w:tab w:val="left" w:pos="709"/>
          <w:tab w:val="left" w:pos="851"/>
        </w:tabs>
        <w:spacing w:after="0" w:line="240" w:lineRule="auto"/>
        <w:jc w:val="both"/>
        <w:rPr>
          <w:rFonts w:ascii="Times New Roman" w:hAnsi="Times New Roman"/>
          <w:b/>
          <w:bCs/>
          <w:sz w:val="24"/>
          <w:szCs w:val="24"/>
          <w:lang w:eastAsia="x-none"/>
        </w:rPr>
      </w:pPr>
      <w:r>
        <w:rPr>
          <w:rFonts w:ascii="Times New Roman" w:hAnsi="Times New Roman"/>
          <w:szCs w:val="24"/>
          <w:lang w:eastAsia="x-none"/>
        </w:rPr>
        <w:tab/>
      </w:r>
      <w:r w:rsidR="00406A8E" w:rsidRPr="004E7BD3">
        <w:rPr>
          <w:rFonts w:ascii="Times New Roman" w:hAnsi="Times New Roman"/>
          <w:szCs w:val="24"/>
          <w:lang w:val="x-none" w:eastAsia="x-none"/>
        </w:rPr>
        <w:t xml:space="preserve">С </w:t>
      </w:r>
      <w:r w:rsidR="00406A8E" w:rsidRPr="00CD6C5F">
        <w:rPr>
          <w:rFonts w:ascii="Times New Roman" w:hAnsi="Times New Roman"/>
          <w:sz w:val="24"/>
          <w:szCs w:val="24"/>
          <w:lang w:val="x-none" w:eastAsia="x-none"/>
        </w:rPr>
        <w:t xml:space="preserve">настоящото, Ви представяме нашето </w:t>
      </w:r>
      <w:r w:rsidR="00406A8E" w:rsidRPr="00CD6C5F">
        <w:rPr>
          <w:rFonts w:ascii="Times New Roman" w:hAnsi="Times New Roman"/>
          <w:sz w:val="24"/>
          <w:szCs w:val="24"/>
          <w:lang w:eastAsia="x-none"/>
        </w:rPr>
        <w:t>заявление</w:t>
      </w:r>
      <w:r w:rsidR="00406A8E" w:rsidRPr="00CD6C5F">
        <w:rPr>
          <w:rFonts w:ascii="Times New Roman" w:hAnsi="Times New Roman"/>
          <w:sz w:val="24"/>
          <w:szCs w:val="24"/>
          <w:lang w:val="x-none" w:eastAsia="x-none"/>
        </w:rPr>
        <w:t xml:space="preserve"> за участие в обществена поръчка с предмет:</w:t>
      </w:r>
      <w:r w:rsidR="00406A8E" w:rsidRPr="00CD6C5F">
        <w:rPr>
          <w:rFonts w:ascii="Times New Roman" w:hAnsi="Times New Roman"/>
          <w:b/>
          <w:sz w:val="24"/>
          <w:szCs w:val="24"/>
          <w:lang w:val="x-none" w:eastAsia="x-none"/>
        </w:rPr>
        <w:t xml:space="preserve"> </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r w:rsidR="00D474FB" w:rsidRPr="00CD6C5F">
        <w:rPr>
          <w:rFonts w:ascii="Times New Roman" w:hAnsi="Times New Roman"/>
          <w:b/>
          <w:sz w:val="24"/>
          <w:szCs w:val="24"/>
        </w:rPr>
        <w:t xml:space="preserve">, </w:t>
      </w:r>
      <w:r w:rsidR="00664A32" w:rsidRPr="00CD6C5F">
        <w:rPr>
          <w:rFonts w:ascii="Times New Roman" w:hAnsi="Times New Roman"/>
          <w:sz w:val="24"/>
          <w:szCs w:val="24"/>
        </w:rPr>
        <w:t xml:space="preserve">при условията, обявени от </w:t>
      </w:r>
      <w:r w:rsidR="00406A8E" w:rsidRPr="00CD6C5F">
        <w:rPr>
          <w:rFonts w:ascii="Times New Roman" w:hAnsi="Times New Roman"/>
          <w:sz w:val="24"/>
          <w:szCs w:val="24"/>
        </w:rPr>
        <w:t>Вас,</w:t>
      </w:r>
      <w:r w:rsidRPr="00CD6C5F">
        <w:rPr>
          <w:rFonts w:ascii="Times New Roman" w:hAnsi="Times New Roman"/>
          <w:sz w:val="24"/>
          <w:szCs w:val="24"/>
        </w:rPr>
        <w:t xml:space="preserve"> за което прилагаме: </w:t>
      </w:r>
    </w:p>
    <w:p w:rsidR="001803DB" w:rsidRPr="00CD6C5F" w:rsidRDefault="001803DB" w:rsidP="00526AED">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Декларация по чл. 192, ал. 3 от ЗОП /Образец № 3/;</w:t>
      </w:r>
    </w:p>
    <w:p w:rsidR="000D6DEC" w:rsidRPr="00CD6C5F" w:rsidRDefault="000D6DEC" w:rsidP="00526AED">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 xml:space="preserve">Документи за доказване на предприетите мерки за надеждност, </w:t>
      </w:r>
      <w:r w:rsidRPr="00CD6C5F">
        <w:rPr>
          <w:rFonts w:ascii="Times New Roman" w:eastAsia="Calibri" w:hAnsi="Times New Roman"/>
          <w:i/>
          <w:color w:val="000000"/>
          <w:szCs w:val="24"/>
        </w:rPr>
        <w:t>когато е приложимо;</w:t>
      </w:r>
    </w:p>
    <w:p w:rsidR="00D64D22" w:rsidRPr="00CD6C5F" w:rsidRDefault="008413CA" w:rsidP="00526AED">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Копие на документ</w:t>
      </w:r>
      <w:r w:rsidR="000D6DEC" w:rsidRPr="00CD6C5F">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sidRPr="00CD6C5F">
        <w:rPr>
          <w:rFonts w:ascii="Times New Roman" w:eastAsia="Calibri" w:hAnsi="Times New Roman"/>
          <w:color w:val="000000"/>
          <w:szCs w:val="24"/>
        </w:rPr>
        <w:t>ическо лице</w:t>
      </w:r>
      <w:r w:rsidR="00193B6F" w:rsidRPr="00CD6C5F">
        <w:rPr>
          <w:rFonts w:ascii="Times New Roman" w:eastAsia="Calibri" w:hAnsi="Times New Roman"/>
          <w:color w:val="000000"/>
          <w:szCs w:val="24"/>
          <w:lang w:val="bg-BG"/>
        </w:rPr>
        <w:t>,</w:t>
      </w:r>
      <w:r w:rsidR="00F215BE" w:rsidRPr="00CD6C5F">
        <w:rPr>
          <w:rFonts w:ascii="Times New Roman" w:eastAsia="Calibri" w:hAnsi="Times New Roman"/>
          <w:color w:val="000000"/>
          <w:szCs w:val="24"/>
        </w:rPr>
        <w:t xml:space="preserve"> </w:t>
      </w:r>
      <w:r w:rsidR="00F215BE" w:rsidRPr="00CD6C5F">
        <w:rPr>
          <w:rFonts w:ascii="Times New Roman" w:eastAsia="Calibri" w:hAnsi="Times New Roman"/>
          <w:i/>
          <w:color w:val="000000"/>
          <w:szCs w:val="24"/>
        </w:rPr>
        <w:t>когато е приложимо</w:t>
      </w:r>
      <w:r w:rsidR="00FA5571" w:rsidRPr="00CD6C5F">
        <w:rPr>
          <w:rFonts w:ascii="Times New Roman" w:eastAsia="Calibri" w:hAnsi="Times New Roman"/>
          <w:i/>
          <w:color w:val="000000"/>
          <w:szCs w:val="24"/>
          <w:lang w:val="bg-BG"/>
        </w:rPr>
        <w:t>;</w:t>
      </w:r>
    </w:p>
    <w:p w:rsidR="00B649D7" w:rsidRPr="00FA5571" w:rsidRDefault="00B649D7" w:rsidP="00526AED">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Документ, от който е видно, лицето</w:t>
      </w:r>
      <w:r w:rsidRPr="00B649D7">
        <w:rPr>
          <w:rFonts w:ascii="Times New Roman" w:eastAsia="Calibri" w:hAnsi="Times New Roman"/>
          <w:color w:val="000000"/>
          <w:szCs w:val="24"/>
          <w:lang w:val="bg-BG"/>
        </w:rPr>
        <w:t xml:space="preserve">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526AED">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526AED">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526AED">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526AED">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526AED">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526AED">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F12527" w:rsidRDefault="00F12527"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F12527" w:rsidRDefault="00F1252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P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1803DB" w:rsidRDefault="001803DB"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1803DB" w:rsidRPr="008140BA" w:rsidRDefault="001803DB" w:rsidP="00526AE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3</w:t>
      </w:r>
    </w:p>
    <w:p w:rsidR="001803DB" w:rsidRPr="001803DB" w:rsidRDefault="001803DB" w:rsidP="00526AED">
      <w:pPr>
        <w:spacing w:after="0" w:line="240" w:lineRule="auto"/>
        <w:jc w:val="center"/>
        <w:rPr>
          <w:rFonts w:ascii="Times New Roman" w:eastAsia="Calibri" w:hAnsi="Times New Roman" w:cs="Times New Roman"/>
          <w:b/>
          <w:bCs/>
          <w:sz w:val="24"/>
          <w:szCs w:val="24"/>
          <w:lang w:val="ru-RU" w:eastAsia="bg-BG"/>
        </w:rPr>
      </w:pPr>
      <w:r w:rsidRPr="008140BA">
        <w:rPr>
          <w:rFonts w:ascii="Times New Roman" w:eastAsia="Calibri" w:hAnsi="Times New Roman" w:cs="Times New Roman"/>
          <w:b/>
          <w:bCs/>
          <w:sz w:val="24"/>
          <w:szCs w:val="24"/>
          <w:lang w:val="ru-RU" w:eastAsia="bg-BG"/>
        </w:rPr>
        <w:t>ДЕКЛАРАЦИЯ</w:t>
      </w:r>
    </w:p>
    <w:p w:rsidR="001803DB" w:rsidRPr="001803DB" w:rsidRDefault="001803DB" w:rsidP="00526AED">
      <w:pPr>
        <w:suppressAutoHyphens/>
        <w:spacing w:after="0" w:line="240" w:lineRule="auto"/>
        <w:jc w:val="center"/>
        <w:rPr>
          <w:rFonts w:ascii="Times New Roman" w:eastAsia="Calibri" w:hAnsi="Times New Roman" w:cs="Times New Roman"/>
          <w:b/>
          <w:bCs/>
          <w:sz w:val="24"/>
          <w:szCs w:val="24"/>
          <w:lang w:val="ru-RU" w:eastAsia="ar-SA"/>
        </w:rPr>
      </w:pPr>
      <w:r w:rsidRPr="001803DB">
        <w:rPr>
          <w:rFonts w:ascii="Times New Roman" w:eastAsia="Calibri" w:hAnsi="Times New Roman" w:cs="Times New Roman"/>
          <w:b/>
          <w:bCs/>
          <w:sz w:val="24"/>
          <w:szCs w:val="24"/>
          <w:lang w:val="ru-RU" w:eastAsia="ar-SA"/>
        </w:rPr>
        <w:t>по чл. 192, ал. 3 от ЗОП</w:t>
      </w:r>
    </w:p>
    <w:p w:rsidR="001803DB" w:rsidRPr="001803DB" w:rsidRDefault="001803DB" w:rsidP="00526AED">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49"/>
        </w:trPr>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Възложител</w:t>
            </w:r>
          </w:p>
        </w:tc>
        <w:tc>
          <w:tcPr>
            <w:tcW w:w="4645" w:type="dxa"/>
            <w:shd w:val="clear" w:color="auto" w:fill="auto"/>
          </w:tcPr>
          <w:p w:rsidR="001803DB" w:rsidRPr="00CD6C5F" w:rsidRDefault="00CD6C5F" w:rsidP="00526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Община Суворово</w:t>
            </w:r>
          </w:p>
        </w:tc>
      </w:tr>
      <w:tr w:rsidR="001803DB" w:rsidRPr="001803DB" w:rsidTr="001128F6">
        <w:trPr>
          <w:trHeight w:val="305"/>
        </w:trPr>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EC1487" w:rsidRPr="00EC1487" w:rsidRDefault="00EC1487" w:rsidP="00526AED">
            <w:pPr>
              <w:spacing w:after="0" w:line="240" w:lineRule="auto"/>
              <w:jc w:val="both"/>
              <w:rPr>
                <w:rFonts w:ascii="Times New Roman" w:hAnsi="Times New Roman" w:cs="Times New Roman"/>
                <w:b/>
                <w:bCs/>
                <w:sz w:val="24"/>
                <w:szCs w:val="24"/>
              </w:rPr>
            </w:pPr>
            <w:r w:rsidRPr="00EC1487">
              <w:rPr>
                <w:rFonts w:ascii="Times New Roman" w:hAnsi="Times New Roman" w:cs="Times New Roman"/>
                <w:b/>
                <w:bCs/>
                <w:sz w:val="24"/>
                <w:szCs w:val="24"/>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1803DB" w:rsidRPr="001803DB" w:rsidRDefault="001803DB" w:rsidP="00526AED">
            <w:pPr>
              <w:spacing w:after="0" w:line="240" w:lineRule="auto"/>
              <w:jc w:val="both"/>
              <w:rPr>
                <w:rFonts w:ascii="Times New Roman" w:hAnsi="Times New Roman" w:cs="Times New Roman"/>
                <w:b/>
                <w:sz w:val="24"/>
                <w:szCs w:val="24"/>
                <w:lang w:val="en-US"/>
              </w:rPr>
            </w:pPr>
          </w:p>
        </w:tc>
      </w:tr>
    </w:tbl>
    <w:p w:rsidR="001803DB" w:rsidRPr="001803DB" w:rsidRDefault="001803DB" w:rsidP="00526AED">
      <w:pPr>
        <w:suppressAutoHyphens/>
        <w:spacing w:after="0" w:line="240" w:lineRule="auto"/>
        <w:ind w:firstLine="720"/>
        <w:jc w:val="both"/>
        <w:rPr>
          <w:rFonts w:ascii="Times New Roman" w:eastAsia="Calibri" w:hAnsi="Times New Roman" w:cs="Times New Roman"/>
          <w:sz w:val="24"/>
          <w:szCs w:val="24"/>
          <w:lang w:val="en-US" w:eastAsia="ar-SA"/>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ПЪРВА</w:t>
      </w: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37"/>
        </w:trPr>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ind w:left="850" w:hanging="850"/>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Наименование:</w:t>
            </w:r>
          </w:p>
        </w:tc>
        <w:tc>
          <w:tcPr>
            <w:tcW w:w="4645"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rPr>
          <w:trHeight w:val="1027"/>
        </w:trPr>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tc>
      </w:tr>
      <w:tr w:rsidR="001803DB" w:rsidRPr="001803DB" w:rsidTr="001128F6">
        <w:trPr>
          <w:trHeight w:val="824"/>
        </w:trPr>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Лице за контакт:</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Телефон:</w:t>
            </w:r>
          </w:p>
          <w:p w:rsidR="001803DB" w:rsidRPr="001803DB" w:rsidRDefault="001803DB" w:rsidP="00526AED">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Ел. поща:</w:t>
            </w:r>
          </w:p>
        </w:tc>
        <w:tc>
          <w:tcPr>
            <w:tcW w:w="4645"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6AED">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w:t>
            </w:r>
          </w:p>
        </w:tc>
      </w:tr>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Да [] Не</w:t>
            </w:r>
          </w:p>
        </w:tc>
      </w:tr>
      <w:tr w:rsidR="001803DB" w:rsidRPr="001803DB" w:rsidTr="001128F6">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w:t>
            </w:r>
            <w:r w:rsidRPr="001803DB">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1803DB">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Pr="001803DB">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03DB" w:rsidRPr="001803DB" w:rsidRDefault="001803DB" w:rsidP="00526AED">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br/>
              <w:t>а):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б):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в): [……]</w:t>
            </w:r>
          </w:p>
        </w:tc>
      </w:tr>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Обособени позиции</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Посочване на обособената/ите позиция/и, за които участникът подава оферта:</w:t>
            </w:r>
          </w:p>
        </w:tc>
        <w:tc>
          <w:tcPr>
            <w:tcW w:w="4645" w:type="dxa"/>
            <w:shd w:val="clear" w:color="auto" w:fill="auto"/>
          </w:tcPr>
          <w:p w:rsidR="001803DB" w:rsidRPr="001803DB" w:rsidRDefault="001803DB" w:rsidP="00526AED">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   ]</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lastRenderedPageBreak/>
        <w:t>Б: Информация за представителите на икономическия оператор</w:t>
      </w:r>
      <w:r w:rsidRPr="001803DB">
        <w:rPr>
          <w:rFonts w:ascii="Times New Roman" w:eastAsia="Calibri" w:hAnsi="Times New Roman" w:cs="Times New Roman"/>
          <w:b/>
          <w:smallCaps/>
          <w:sz w:val="24"/>
          <w:szCs w:val="24"/>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Представителство:</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r w:rsidRPr="001803DB">
              <w:rPr>
                <w:rFonts w:ascii="Times New Roman" w:hAnsi="Times New Roman" w:cs="Times New Roman"/>
                <w:sz w:val="24"/>
                <w:szCs w:val="24"/>
                <w:lang w:val="en-US"/>
              </w:rPr>
              <w:br/>
              <w:t>[……]</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Длъжност/Действащ в качеството си </w:t>
            </w:r>
            <w:proofErr w:type="gramStart"/>
            <w:r w:rsidRPr="001803DB">
              <w:rPr>
                <w:rFonts w:ascii="Times New Roman" w:hAnsi="Times New Roman" w:cs="Times New Roman"/>
                <w:sz w:val="24"/>
                <w:szCs w:val="24"/>
                <w:lang w:val="ru-RU"/>
              </w:rPr>
              <w:t>на</w:t>
            </w:r>
            <w:proofErr w:type="gramEnd"/>
            <w:r w:rsidRPr="001803DB">
              <w:rPr>
                <w:rFonts w:ascii="Times New Roman" w:hAnsi="Times New Roman" w:cs="Times New Roman"/>
                <w:sz w:val="24"/>
                <w:szCs w:val="24"/>
                <w:lang w:val="ru-RU"/>
              </w:rPr>
              <w:t>:</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Пощенски адрес:</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Телефон:</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Ел. поща:</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Информация за подизпълнители</w:t>
      </w:r>
      <w:r w:rsidRPr="001803DB">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Участникът ще използва ли подизпълнител/и</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 </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526AED">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val="en-US" w:eastAsia="bg-BG"/>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Г: Информация за трети лица</w:t>
      </w:r>
      <w:r w:rsidRPr="001803DB">
        <w:rPr>
          <w:rFonts w:ascii="Times New Roman" w:eastAsia="Calibri" w:hAnsi="Times New Roman" w:cs="Times New Roman"/>
          <w:b/>
          <w:smallCaps/>
          <w:sz w:val="24"/>
          <w:szCs w:val="24"/>
          <w:vertAlign w:val="superscript"/>
          <w:lang w:eastAsia="bg-BG"/>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526AED">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1803DB">
              <w:rPr>
                <w:rFonts w:ascii="Times New Roman" w:hAnsi="Times New Roman" w:cs="Times New Roman"/>
                <w:sz w:val="24"/>
                <w:szCs w:val="24"/>
                <w:lang w:val="ru-RU"/>
              </w:rPr>
              <w:t>необходим</w:t>
            </w:r>
            <w:proofErr w:type="gramEnd"/>
            <w:r w:rsidRPr="001803DB">
              <w:rPr>
                <w:rFonts w:ascii="Times New Roman" w:hAnsi="Times New Roman" w:cs="Times New Roman"/>
                <w:sz w:val="24"/>
                <w:szCs w:val="24"/>
                <w:lang w:val="ru-RU"/>
              </w:rPr>
              <w:t xml:space="preserve"> този капацитет: </w:t>
            </w: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ВТОРА</w:t>
      </w: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803DB" w:rsidRPr="001803DB" w:rsidTr="001128F6">
        <w:tc>
          <w:tcPr>
            <w:tcW w:w="4644" w:type="dxa"/>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8140BA">
        <w:trPr>
          <w:trHeight w:val="1223"/>
        </w:trPr>
        <w:tc>
          <w:tcPr>
            <w:tcW w:w="4644" w:type="dxa"/>
            <w:shd w:val="clear" w:color="auto" w:fill="auto"/>
          </w:tcPr>
          <w:p w:rsidR="001803DB" w:rsidRPr="001803DB" w:rsidRDefault="001803DB" w:rsidP="00526AED">
            <w:pPr>
              <w:shd w:val="clear" w:color="auto" w:fill="FFFFFF"/>
              <w:spacing w:after="0" w:line="240" w:lineRule="auto"/>
              <w:jc w:val="both"/>
              <w:rPr>
                <w:rFonts w:ascii="Times New Roman" w:hAnsi="Times New Roman" w:cs="Times New Roman"/>
                <w:color w:val="222222"/>
                <w:sz w:val="24"/>
                <w:szCs w:val="24"/>
                <w:lang w:val="en-US"/>
              </w:rPr>
            </w:pPr>
            <w:r w:rsidRPr="001803DB">
              <w:rPr>
                <w:rFonts w:ascii="Times New Roman" w:hAnsi="Times New Roman" w:cs="Times New Roman"/>
                <w:sz w:val="24"/>
                <w:szCs w:val="24"/>
                <w:lang w:val="ru-RU"/>
              </w:rPr>
              <w:t>1.</w:t>
            </w:r>
            <w:r w:rsidRPr="001803DB">
              <w:rPr>
                <w:rFonts w:ascii="Times New Roman" w:hAnsi="Times New Roman" w:cs="Times New Roman"/>
                <w:b/>
                <w:sz w:val="24"/>
                <w:szCs w:val="24"/>
                <w:lang w:val="ru-RU"/>
              </w:rPr>
              <w:t>Представляващите на икономическия оператор</w:t>
            </w:r>
            <w:r w:rsidRPr="001803DB">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1803DB">
              <w:rPr>
                <w:rFonts w:ascii="Times New Roman" w:hAnsi="Times New Roman" w:cs="Times New Roman"/>
                <w:color w:val="222222"/>
                <w:sz w:val="24"/>
                <w:szCs w:val="24"/>
                <w:lang w:val="ru-RU"/>
              </w:rPr>
              <w:t>307, чл. 321, чл. 321а и чл. 352-353е от Наказателния кодекс</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т.1 от ЗОП)</w:t>
            </w:r>
          </w:p>
          <w:p w:rsidR="001803DB" w:rsidRPr="001803DB" w:rsidRDefault="001803DB" w:rsidP="00526AED">
            <w:pPr>
              <w:shd w:val="clear" w:color="auto" w:fill="FFFFFF"/>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2.</w:t>
            </w:r>
            <w:r w:rsidRPr="001803DB">
              <w:rPr>
                <w:rFonts w:ascii="Times New Roman" w:hAnsi="Times New Roman" w:cs="Times New Roman"/>
                <w:b/>
                <w:color w:val="222222"/>
                <w:sz w:val="24"/>
                <w:szCs w:val="24"/>
                <w:lang w:val="ru-RU"/>
              </w:rPr>
              <w:t xml:space="preserve">Представляващите на икономическия </w:t>
            </w:r>
            <w:r w:rsidRPr="001803DB">
              <w:rPr>
                <w:rFonts w:ascii="Times New Roman" w:hAnsi="Times New Roman" w:cs="Times New Roman"/>
                <w:b/>
                <w:color w:val="222222"/>
                <w:sz w:val="24"/>
                <w:szCs w:val="24"/>
                <w:lang w:val="ru-RU"/>
              </w:rPr>
              <w:lastRenderedPageBreak/>
              <w:t>оператор</w:t>
            </w:r>
            <w:r w:rsidRPr="001803DB">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 1, т. 2 от ЗОП)</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 Да [] Не</w:t>
            </w: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p>
        </w:tc>
      </w:tr>
      <w:tr w:rsidR="001803DB" w:rsidRPr="001803DB" w:rsidTr="001128F6">
        <w:trPr>
          <w:trHeight w:val="970"/>
        </w:trPr>
        <w:tc>
          <w:tcPr>
            <w:tcW w:w="4644" w:type="dxa"/>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lastRenderedPageBreak/>
              <w:t>Ако „да“,</w:t>
            </w:r>
            <w:r w:rsidRPr="001803DB">
              <w:rPr>
                <w:rFonts w:ascii="Times New Roman" w:hAnsi="Times New Roman" w:cs="Times New Roman"/>
                <w:sz w:val="24"/>
                <w:szCs w:val="24"/>
                <w:lang w:val="ru-RU"/>
              </w:rPr>
              <w:t xml:space="preserve"> моля посочете:</w:t>
            </w:r>
            <w:r w:rsidRPr="001803DB">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803DB" w:rsidRPr="001803DB" w:rsidRDefault="001803DB" w:rsidP="00526AED">
            <w:pPr>
              <w:spacing w:after="0" w:line="240" w:lineRule="auto"/>
              <w:rPr>
                <w:rFonts w:ascii="Times New Roman" w:hAnsi="Times New Roman" w:cs="Times New Roman"/>
                <w:sz w:val="24"/>
                <w:szCs w:val="24"/>
              </w:rPr>
            </w:pPr>
            <w:r w:rsidRPr="001803DB">
              <w:rPr>
                <w:rFonts w:ascii="Times New Roman" w:hAnsi="Times New Roman" w:cs="Times New Roman"/>
                <w:sz w:val="24"/>
                <w:szCs w:val="24"/>
                <w:lang w:val="ru-RU"/>
              </w:rPr>
              <w:t>б) посочете лицето, което е осъдено</w:t>
            </w:r>
            <w:r w:rsidRPr="001803DB">
              <w:rPr>
                <w:rFonts w:ascii="Times New Roman" w:hAnsi="Times New Roman" w:cs="Times New Roman"/>
                <w:sz w:val="24"/>
                <w:szCs w:val="24"/>
              </w:rPr>
              <w:t>.</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sz w:val="24"/>
                <w:szCs w:val="24"/>
                <w:lang w:val="en-US"/>
              </w:rPr>
              <w:t>a</w:t>
            </w:r>
            <w:r w:rsidRPr="001803DB">
              <w:rPr>
                <w:rFonts w:ascii="Times New Roman" w:hAnsi="Times New Roman" w:cs="Times New Roman"/>
                <w:sz w:val="24"/>
                <w:szCs w:val="24"/>
                <w:lang w:val="ru-RU"/>
              </w:rPr>
              <w:t>) дата</w:t>
            </w:r>
            <w:proofErr w:type="gramStart"/>
            <w:r w:rsidRPr="001803DB">
              <w:rPr>
                <w:rFonts w:ascii="Times New Roman" w:hAnsi="Times New Roman" w:cs="Times New Roman"/>
                <w:sz w:val="24"/>
                <w:szCs w:val="24"/>
                <w:lang w:val="ru-RU"/>
              </w:rPr>
              <w:t>:[</w:t>
            </w:r>
            <w:proofErr w:type="gramEnd"/>
            <w:r w:rsidRPr="001803DB">
              <w:rPr>
                <w:rFonts w:ascii="Times New Roman" w:hAnsi="Times New Roman" w:cs="Times New Roman"/>
                <w:sz w:val="24"/>
                <w:szCs w:val="24"/>
                <w:lang w:val="ru-RU"/>
              </w:rPr>
              <w:t xml:space="preserve">   ], основание по НК:[   ]</w:t>
            </w:r>
            <w:r w:rsidRPr="001803DB">
              <w:rPr>
                <w:rFonts w:ascii="Times New Roman" w:hAnsi="Times New Roman" w:cs="Times New Roman"/>
                <w:i/>
                <w:sz w:val="24"/>
                <w:szCs w:val="24"/>
                <w:vertAlign w:val="superscript"/>
                <w:lang w:val="ru-RU"/>
              </w:rPr>
              <w:t xml:space="preserve"> </w:t>
            </w:r>
            <w:r w:rsidRPr="001803DB">
              <w:rPr>
                <w:rFonts w:ascii="Times New Roman" w:hAnsi="Times New Roman" w:cs="Times New Roman"/>
                <w:sz w:val="24"/>
                <w:szCs w:val="24"/>
                <w:lang w:val="ru-RU"/>
              </w:rPr>
              <w:br/>
            </w:r>
            <w:r w:rsidRPr="001803DB">
              <w:rPr>
                <w:rFonts w:ascii="Times New Roman" w:hAnsi="Times New Roman" w:cs="Times New Roman"/>
                <w:sz w:val="24"/>
                <w:szCs w:val="24"/>
                <w:lang w:val="ru-RU"/>
              </w:rPr>
              <w:br/>
              <w:t>б) [……]</w:t>
            </w:r>
          </w:p>
        </w:tc>
      </w:tr>
      <w:tr w:rsidR="001803DB" w:rsidRPr="001803DB" w:rsidTr="001128F6">
        <w:tc>
          <w:tcPr>
            <w:tcW w:w="4644" w:type="dxa"/>
            <w:shd w:val="clear" w:color="auto" w:fill="auto"/>
          </w:tcPr>
          <w:p w:rsidR="001803DB" w:rsidRPr="001803DB" w:rsidRDefault="001803DB" w:rsidP="00526AED">
            <w:pPr>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 xml:space="preserve">3. </w:t>
            </w:r>
            <w:proofErr w:type="gramStart"/>
            <w:r w:rsidRPr="001803DB">
              <w:rPr>
                <w:rFonts w:ascii="Times New Roman" w:hAnsi="Times New Roman" w:cs="Times New Roman"/>
                <w:b/>
                <w:color w:val="222222"/>
                <w:sz w:val="24"/>
                <w:szCs w:val="24"/>
                <w:lang w:val="ru-RU"/>
              </w:rPr>
              <w:t>Икономическият оператор</w:t>
            </w:r>
            <w:r w:rsidRPr="001803DB">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1803DB">
              <w:rPr>
                <w:rFonts w:ascii="Times New Roman" w:hAnsi="Times New Roman" w:cs="Times New Roman"/>
                <w:color w:val="222222"/>
                <w:sz w:val="24"/>
                <w:szCs w:val="24"/>
                <w:lang w:val="en-US"/>
              </w:rPr>
              <w:t> </w:t>
            </w:r>
            <w:r w:rsidRPr="001803DB">
              <w:rPr>
                <w:rFonts w:ascii="Times New Roman" w:hAnsi="Times New Roman" w:cs="Times New Roman"/>
                <w:color w:val="222222"/>
                <w:sz w:val="24"/>
                <w:szCs w:val="24"/>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1803DB">
              <w:rPr>
                <w:rFonts w:ascii="Times New Roman" w:hAnsi="Times New Roman" w:cs="Times New Roman"/>
                <w:color w:val="222222"/>
                <w:sz w:val="24"/>
                <w:szCs w:val="24"/>
                <w:lang w:val="ru-RU"/>
              </w:rPr>
              <w:t xml:space="preserve"> орган</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tc>
      </w:tr>
      <w:tr w:rsidR="001803DB" w:rsidRPr="001803DB" w:rsidTr="001128F6">
        <w:trPr>
          <w:trHeight w:val="476"/>
        </w:trPr>
        <w:tc>
          <w:tcPr>
            <w:tcW w:w="4644" w:type="dxa"/>
            <w:vMerge w:val="restart"/>
            <w:shd w:val="clear" w:color="auto" w:fill="auto"/>
          </w:tcPr>
          <w:p w:rsidR="001803DB" w:rsidRPr="001803DB" w:rsidRDefault="001803DB" w:rsidP="00526AED">
            <w:pPr>
              <w:spacing w:after="0" w:line="240" w:lineRule="auto"/>
              <w:jc w:val="both"/>
              <w:rPr>
                <w:rFonts w:ascii="Times New Roman" w:hAnsi="Times New Roman" w:cs="Times New Roman"/>
                <w:color w:val="222222"/>
                <w:sz w:val="24"/>
                <w:szCs w:val="24"/>
                <w:lang w:val="ru-RU"/>
              </w:rPr>
            </w:pP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Ако </w:t>
            </w:r>
            <w:r w:rsidRPr="001803DB">
              <w:rPr>
                <w:rFonts w:ascii="Times New Roman" w:hAnsi="Times New Roman" w:cs="Times New Roman"/>
                <w:b/>
                <w:color w:val="222222"/>
                <w:sz w:val="24"/>
                <w:szCs w:val="24"/>
                <w:lang w:val="ru-RU"/>
              </w:rPr>
              <w:t>„да“,</w:t>
            </w:r>
            <w:r w:rsidRPr="001803DB">
              <w:rPr>
                <w:rFonts w:ascii="Times New Roman" w:hAnsi="Times New Roman" w:cs="Times New Roman"/>
                <w:color w:val="222222"/>
                <w:sz w:val="24"/>
                <w:szCs w:val="24"/>
                <w:lang w:val="ru-RU"/>
              </w:rPr>
              <w:t xml:space="preserve"> моля посочете:</w:t>
            </w:r>
          </w:p>
          <w:p w:rsidR="001803DB" w:rsidRPr="001803DB" w:rsidRDefault="001803DB" w:rsidP="00526AED">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br/>
              <w:t>а) съответната страна или държава членка;</w:t>
            </w:r>
          </w:p>
          <w:p w:rsidR="001803DB" w:rsidRPr="001803DB" w:rsidRDefault="001803DB" w:rsidP="00526AED">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 размера на дължимата сума;</w:t>
            </w:r>
            <w:r w:rsidRPr="001803DB">
              <w:rPr>
                <w:rFonts w:ascii="Times New Roman" w:hAnsi="Times New Roman" w:cs="Times New Roman"/>
                <w:color w:val="222222"/>
                <w:sz w:val="24"/>
                <w:szCs w:val="24"/>
                <w:lang w:val="ru-RU"/>
              </w:rPr>
              <w:br/>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1803DB" w:rsidRPr="001803DB" w:rsidRDefault="001803DB" w:rsidP="00526AED">
            <w:pPr>
              <w:spacing w:after="0" w:line="240" w:lineRule="auto"/>
              <w:jc w:val="both"/>
              <w:rPr>
                <w:rFonts w:ascii="Times New Roman" w:eastAsiaTheme="minorEastAsia" w:hAnsi="Times New Roman" w:cs="Times New Roman"/>
                <w:b/>
                <w:color w:val="222222"/>
                <w:sz w:val="24"/>
                <w:szCs w:val="24"/>
                <w:lang w:eastAsia="zh-CN"/>
              </w:rPr>
            </w:pPr>
            <w:r w:rsidRPr="001803DB">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1803DB" w:rsidRPr="001803DB" w:rsidRDefault="001803DB" w:rsidP="00526AED">
            <w:pPr>
              <w:spacing w:after="0" w:line="240" w:lineRule="auto"/>
              <w:jc w:val="both"/>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Социалноосигурителни вноски</w:t>
            </w:r>
          </w:p>
        </w:tc>
      </w:tr>
      <w:tr w:rsidR="001803DB" w:rsidRPr="001803DB" w:rsidTr="001128F6">
        <w:trPr>
          <w:trHeight w:val="1977"/>
        </w:trPr>
        <w:tc>
          <w:tcPr>
            <w:tcW w:w="4644" w:type="dxa"/>
            <w:vMerge/>
            <w:shd w:val="clear" w:color="auto" w:fill="auto"/>
          </w:tcPr>
          <w:p w:rsidR="001803DB" w:rsidRPr="001803DB" w:rsidRDefault="001803DB" w:rsidP="00526AED">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1803DB" w:rsidRPr="001803DB" w:rsidRDefault="001803DB" w:rsidP="00526AED">
            <w:pPr>
              <w:spacing w:after="0" w:line="240" w:lineRule="auto"/>
              <w:jc w:val="both"/>
              <w:rPr>
                <w:rFonts w:ascii="Times New Roman" w:hAnsi="Times New Roman" w:cs="Times New Roman"/>
                <w:color w:val="222222"/>
                <w:sz w:val="24"/>
                <w:szCs w:val="24"/>
                <w:lang w:val="ru-RU"/>
              </w:rPr>
            </w:pPr>
          </w:p>
          <w:p w:rsidR="001803DB" w:rsidRPr="001803DB" w:rsidRDefault="001803DB" w:rsidP="00526AED">
            <w:pPr>
              <w:spacing w:after="0" w:line="240" w:lineRule="auto"/>
              <w:jc w:val="both"/>
              <w:rPr>
                <w:rFonts w:ascii="Times New Roman" w:hAnsi="Times New Roman" w:cs="Times New Roman"/>
                <w:color w:val="222222"/>
                <w:sz w:val="24"/>
                <w:szCs w:val="24"/>
                <w:lang w:val="ru-RU"/>
              </w:rPr>
            </w:pPr>
            <w:proofErr w:type="gramStart"/>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w:t>
            </w:r>
            <w:proofErr w:type="gramEnd"/>
            <w:r w:rsidRPr="001803DB">
              <w:rPr>
                <w:rFonts w:ascii="Times New Roman" w:hAnsi="Times New Roman" w:cs="Times New Roman"/>
                <w:color w:val="222222"/>
                <w:sz w:val="24"/>
                <w:szCs w:val="24"/>
                <w:lang w:val="ru-RU"/>
              </w:rPr>
              <w:t>……]</w:t>
            </w:r>
            <w:r w:rsidRPr="001803DB">
              <w:rPr>
                <w:rFonts w:ascii="Times New Roman" w:hAnsi="Times New Roman" w:cs="Times New Roman"/>
                <w:color w:val="222222"/>
                <w:sz w:val="24"/>
                <w:szCs w:val="24"/>
                <w:lang w:val="ru-RU"/>
              </w:rPr>
              <w:br/>
              <w:t>б)[……]</w:t>
            </w:r>
            <w:r w:rsidRPr="001803DB">
              <w:rPr>
                <w:rFonts w:ascii="Times New Roman" w:hAnsi="Times New Roman" w:cs="Times New Roman"/>
                <w:color w:val="222222"/>
                <w:sz w:val="24"/>
                <w:szCs w:val="24"/>
                <w:lang w:val="ru-RU"/>
              </w:rPr>
              <w:br/>
            </w:r>
          </w:p>
          <w:p w:rsidR="001803DB" w:rsidRPr="001803DB" w:rsidRDefault="001803DB" w:rsidP="00526AED">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1803DB" w:rsidRPr="001803DB" w:rsidRDefault="001803DB" w:rsidP="00526AED">
            <w:pPr>
              <w:spacing w:after="0" w:line="240" w:lineRule="auto"/>
              <w:jc w:val="both"/>
              <w:rPr>
                <w:rFonts w:ascii="Times New Roman" w:hAnsi="Times New Roman" w:cs="Times New Roman"/>
                <w:color w:val="222222"/>
                <w:sz w:val="24"/>
                <w:szCs w:val="24"/>
                <w:lang w:val="ru-RU"/>
              </w:rPr>
            </w:pP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 [……]</w:t>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w:t>
            </w:r>
            <w:r w:rsidRPr="001803DB">
              <w:rPr>
                <w:rFonts w:ascii="Times New Roman" w:hAnsi="Times New Roman" w:cs="Times New Roman"/>
                <w:color w:val="222222"/>
                <w:sz w:val="24"/>
                <w:szCs w:val="24"/>
                <w:lang w:val="ru-RU"/>
              </w:rPr>
              <w:br/>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г</w:t>
            </w:r>
            <w:proofErr w:type="gramStart"/>
            <w:r w:rsidRPr="001803DB">
              <w:rPr>
                <w:rFonts w:ascii="Times New Roman" w:hAnsi="Times New Roman" w:cs="Times New Roman"/>
                <w:color w:val="222222"/>
                <w:sz w:val="24"/>
                <w:szCs w:val="24"/>
                <w:lang w:val="ru-RU"/>
              </w:rPr>
              <w:t xml:space="preserve">) [] </w:t>
            </w:r>
            <w:proofErr w:type="gramEnd"/>
            <w:r w:rsidRPr="001803DB">
              <w:rPr>
                <w:rFonts w:ascii="Times New Roman" w:hAnsi="Times New Roman" w:cs="Times New Roman"/>
                <w:color w:val="222222"/>
                <w:sz w:val="24"/>
                <w:szCs w:val="24"/>
                <w:lang w:val="ru-RU"/>
              </w:rPr>
              <w:t>Да [] Не</w:t>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„да“, моля, опишете подробно</w:t>
            </w:r>
            <w:proofErr w:type="gramStart"/>
            <w:r w:rsidRPr="001803DB">
              <w:rPr>
                <w:rFonts w:ascii="Times New Roman" w:hAnsi="Times New Roman" w:cs="Times New Roman"/>
                <w:color w:val="222222"/>
                <w:sz w:val="24"/>
                <w:szCs w:val="24"/>
                <w:lang w:val="ru-RU"/>
              </w:rPr>
              <w:t>: [……]</w:t>
            </w:r>
            <w:proofErr w:type="gramEnd"/>
          </w:p>
        </w:tc>
      </w:tr>
      <w:tr w:rsidR="001803DB" w:rsidRPr="001803DB" w:rsidTr="001128F6">
        <w:trPr>
          <w:trHeight w:val="406"/>
        </w:trPr>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Икономическият оператор участвал ли е в пазарни консултации по чл. 44 от ЗОП </w:t>
            </w:r>
            <w:r w:rsidRPr="001803DB">
              <w:rPr>
                <w:rFonts w:ascii="Times New Roman" w:eastAsia="Calibri" w:hAnsi="Times New Roman" w:cs="Times New Roman"/>
                <w:sz w:val="24"/>
                <w:szCs w:val="24"/>
                <w:lang w:eastAsia="bg-BG"/>
              </w:rPr>
              <w:t xml:space="preserve">или участвал ли е по друг начин в подготовката на обществената поръчка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във вр. с 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4 от ЗОП</w:t>
            </w:r>
            <w:r w:rsidRPr="001803DB">
              <w:rPr>
                <w:rFonts w:ascii="Times New Roman" w:eastAsia="Calibri" w:hAnsi="Times New Roman" w:cs="Times New Roman"/>
                <w:sz w:val="24"/>
                <w:szCs w:val="24"/>
                <w:lang w:val="ru-RU" w:eastAsia="bg-BG"/>
              </w:rPr>
              <w:t>)</w:t>
            </w:r>
          </w:p>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подробно:</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p>
          <w:p w:rsidR="001803DB" w:rsidRPr="001803DB" w:rsidRDefault="001803DB" w:rsidP="00526AED">
            <w:pPr>
              <w:spacing w:after="0" w:line="240" w:lineRule="auto"/>
              <w:rPr>
                <w:rFonts w:ascii="Times New Roman" w:hAnsi="Times New Roman" w:cs="Times New Roman"/>
                <w:sz w:val="24"/>
                <w:szCs w:val="24"/>
                <w:lang w:val="en-US"/>
              </w:rPr>
            </w:pP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rPr>
          <w:trHeight w:val="406"/>
        </w:trPr>
        <w:tc>
          <w:tcPr>
            <w:tcW w:w="4644" w:type="dxa"/>
            <w:shd w:val="clear" w:color="auto" w:fill="auto"/>
          </w:tcPr>
          <w:p w:rsidR="001803DB" w:rsidRPr="001803DB" w:rsidRDefault="001803DB" w:rsidP="00526AED">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Може ли и</w:t>
            </w:r>
            <w:r w:rsidRPr="001803DB">
              <w:rPr>
                <w:rFonts w:ascii="Times New Roman" w:eastAsia="Calibri" w:hAnsi="Times New Roman" w:cs="Times New Roman"/>
                <w:b/>
                <w:sz w:val="24"/>
                <w:szCs w:val="24"/>
                <w:lang w:eastAsia="bg-BG"/>
              </w:rPr>
              <w:t>кономическият оператор</w:t>
            </w:r>
            <w:r w:rsidRPr="001803DB">
              <w:rPr>
                <w:rFonts w:ascii="Times New Roman" w:eastAsia="Calibri" w:hAnsi="Times New Roman" w:cs="Times New Roman"/>
                <w:sz w:val="24"/>
                <w:szCs w:val="24"/>
                <w:lang w:eastAsia="bg-BG"/>
              </w:rPr>
              <w:t xml:space="preserve"> да потвърди, че:</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а) не </w:t>
            </w:r>
            <w:r w:rsidRPr="001803DB">
              <w:rPr>
                <w:rFonts w:ascii="Times New Roman" w:eastAsia="Calibri" w:hAnsi="Times New Roman" w:cs="Times New Roman"/>
                <w:b/>
                <w:sz w:val="24"/>
                <w:szCs w:val="24"/>
              </w:rPr>
              <w:t xml:space="preserve">е представил документ с невярно съдържание, свързан с удостоверяване липсата на основания за отстраняване </w:t>
            </w:r>
            <w:r w:rsidRPr="001803DB">
              <w:rPr>
                <w:rFonts w:ascii="Times New Roman" w:eastAsia="Calibri" w:hAnsi="Times New Roman" w:cs="Times New Roman"/>
                <w:b/>
                <w:sz w:val="24"/>
                <w:szCs w:val="24"/>
              </w:rPr>
              <w:lastRenderedPageBreak/>
              <w:t>или изпълнението на критериите за подбор</w:t>
            </w:r>
            <w:r w:rsidRPr="001803DB">
              <w:rPr>
                <w:rFonts w:ascii="Times New Roman" w:eastAsia="Calibri" w:hAnsi="Times New Roman" w:cs="Times New Roman"/>
                <w:b/>
                <w:sz w:val="24"/>
                <w:szCs w:val="24"/>
                <w:vertAlign w:val="superscript"/>
              </w:rPr>
              <w:footnoteReference w:id="6"/>
            </w:r>
            <w:r w:rsidRPr="001803DB">
              <w:rPr>
                <w:rFonts w:ascii="Times New Roman" w:eastAsia="Calibri" w:hAnsi="Times New Roman" w:cs="Times New Roman"/>
                <w:b/>
                <w:sz w:val="24"/>
                <w:szCs w:val="24"/>
                <w:lang w:val="ru-RU"/>
              </w:rPr>
              <w:t xml:space="preserve"> </w:t>
            </w:r>
            <w:r w:rsidRPr="001803DB">
              <w:rPr>
                <w:rFonts w:ascii="Times New Roman" w:eastAsia="Calibri" w:hAnsi="Times New Roman" w:cs="Times New Roman"/>
                <w:b/>
                <w:sz w:val="24"/>
                <w:szCs w:val="24"/>
              </w:rPr>
              <w:t xml:space="preserve">?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5, б. „а“ от ЗОП</w:t>
            </w:r>
            <w:r w:rsidRPr="001803DB">
              <w:rPr>
                <w:rFonts w:ascii="Times New Roman" w:eastAsia="Calibri" w:hAnsi="Times New Roman" w:cs="Times New Roman"/>
                <w:b/>
                <w:sz w:val="24"/>
                <w:szCs w:val="24"/>
                <w:lang w:val="ru-RU"/>
              </w:rPr>
              <w:t>)</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rPr>
              <w:t xml:space="preserve">б) не е </w:t>
            </w:r>
            <w:r w:rsidRPr="001803DB">
              <w:rPr>
                <w:rFonts w:ascii="Times New Roman" w:eastAsia="Calibri" w:hAnsi="Times New Roman" w:cs="Times New Roman"/>
                <w:b/>
                <w:sz w:val="24"/>
                <w:szCs w:val="24"/>
                <w:lang w:eastAsia="bg-BG"/>
              </w:rPr>
              <w:t>укрил</w:t>
            </w:r>
            <w:r w:rsidRPr="001803DB">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1803DB">
              <w:rPr>
                <w:rFonts w:ascii="Times New Roman" w:eastAsia="Calibri" w:hAnsi="Times New Roman" w:cs="Times New Roman"/>
                <w:b/>
                <w:sz w:val="24"/>
                <w:szCs w:val="24"/>
                <w:lang w:eastAsia="bg-BG"/>
              </w:rPr>
              <w:t>нението на критериите за подбор</w:t>
            </w:r>
            <w:r w:rsidRPr="001803DB">
              <w:rPr>
                <w:rFonts w:ascii="Times New Roman" w:eastAsia="Calibri" w:hAnsi="Times New Roman" w:cs="Times New Roman"/>
                <w:b/>
                <w:sz w:val="24"/>
                <w:szCs w:val="24"/>
                <w:vertAlign w:val="superscript"/>
                <w:lang w:eastAsia="bg-BG"/>
              </w:rPr>
              <w:footnoteReference w:id="7"/>
            </w:r>
            <w:r w:rsidRPr="001803DB">
              <w:rPr>
                <w:rFonts w:ascii="Times New Roman" w:eastAsia="Calibri" w:hAnsi="Times New Roman" w:cs="Times New Roman"/>
                <w:b/>
                <w:sz w:val="24"/>
                <w:szCs w:val="24"/>
                <w:lang w:eastAsia="bg-BG"/>
              </w:rPr>
              <w:t xml:space="preserve"> ? </w:t>
            </w:r>
            <w:r w:rsidRPr="001803DB">
              <w:rPr>
                <w:rFonts w:ascii="Times New Roman" w:eastAsia="Calibri" w:hAnsi="Times New Roman" w:cs="Times New Roman"/>
                <w:b/>
                <w:sz w:val="24"/>
                <w:szCs w:val="24"/>
                <w:lang w:val="en-US" w:eastAsia="bg-BG"/>
              </w:rPr>
              <w:t>(</w:t>
            </w:r>
            <w:r w:rsidRPr="001803DB">
              <w:rPr>
                <w:rFonts w:ascii="Times New Roman" w:eastAsia="Calibri" w:hAnsi="Times New Roman" w:cs="Times New Roman"/>
                <w:b/>
                <w:sz w:val="24"/>
                <w:szCs w:val="24"/>
                <w:lang w:eastAsia="bg-BG"/>
              </w:rPr>
              <w:t>чл. 54, ал.1, т. 5, б. „б“ от ЗОП</w:t>
            </w:r>
            <w:r w:rsidRPr="001803DB">
              <w:rPr>
                <w:rFonts w:ascii="Times New Roman" w:eastAsia="Calibri" w:hAnsi="Times New Roman" w:cs="Times New Roman"/>
                <w:b/>
                <w:sz w:val="24"/>
                <w:szCs w:val="24"/>
                <w:lang w:val="en-US" w:eastAsia="bg-BG"/>
              </w:rPr>
              <w:t>)</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а</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б</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tc>
      </w:tr>
      <w:tr w:rsidR="001803DB" w:rsidRPr="001803DB" w:rsidTr="001128F6">
        <w:trPr>
          <w:trHeight w:val="406"/>
        </w:trPr>
        <w:tc>
          <w:tcPr>
            <w:tcW w:w="4644" w:type="dxa"/>
            <w:vMerge w:val="restart"/>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rPr>
            </w:pPr>
            <w:r w:rsidRPr="001803DB">
              <w:rPr>
                <w:rFonts w:ascii="Times New Roman" w:eastAsia="Calibri" w:hAnsi="Times New Roman" w:cs="Times New Roman"/>
                <w:b/>
                <w:sz w:val="24"/>
                <w:szCs w:val="24"/>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9" w:tgtFrame="_self" w:history="1">
              <w:r w:rsidRPr="001803DB">
                <w:rPr>
                  <w:rFonts w:ascii="Times New Roman" w:eastAsia="Calibri" w:hAnsi="Times New Roman" w:cs="Times New Roman"/>
                  <w:b/>
                  <w:sz w:val="24"/>
                  <w:szCs w:val="24"/>
                </w:rPr>
                <w:t>чл. 61, ал. 1</w:t>
              </w:r>
            </w:hyperlink>
            <w:r w:rsidRPr="001803DB">
              <w:rPr>
                <w:rFonts w:ascii="Times New Roman" w:eastAsia="Calibri" w:hAnsi="Times New Roman" w:cs="Times New Roman"/>
                <w:b/>
                <w:sz w:val="24"/>
                <w:szCs w:val="24"/>
              </w:rPr>
              <w:t>, </w:t>
            </w:r>
            <w:hyperlink r:id="rId10" w:tgtFrame="_self" w:history="1">
              <w:r w:rsidRPr="001803DB">
                <w:rPr>
                  <w:rFonts w:ascii="Times New Roman" w:eastAsia="Calibri" w:hAnsi="Times New Roman" w:cs="Times New Roman"/>
                  <w:b/>
                  <w:sz w:val="24"/>
                  <w:szCs w:val="24"/>
                </w:rPr>
                <w:t>чл. 62, ал. 1 или 3</w:t>
              </w:r>
            </w:hyperlink>
            <w:r w:rsidRPr="001803DB">
              <w:rPr>
                <w:rFonts w:ascii="Times New Roman" w:eastAsia="Calibri" w:hAnsi="Times New Roman" w:cs="Times New Roman"/>
                <w:b/>
                <w:sz w:val="24"/>
                <w:szCs w:val="24"/>
              </w:rPr>
              <w:t>, </w:t>
            </w:r>
            <w:hyperlink r:id="rId11" w:tgtFrame="_self" w:history="1">
              <w:r w:rsidRPr="001803DB">
                <w:rPr>
                  <w:rFonts w:ascii="Times New Roman" w:eastAsia="Calibri" w:hAnsi="Times New Roman" w:cs="Times New Roman"/>
                  <w:b/>
                  <w:sz w:val="24"/>
                  <w:szCs w:val="24"/>
                </w:rPr>
                <w:t>чл. 63, ал. 1 или 2</w:t>
              </w:r>
            </w:hyperlink>
            <w:r w:rsidRPr="001803DB">
              <w:rPr>
                <w:rFonts w:ascii="Times New Roman" w:eastAsia="Calibri" w:hAnsi="Times New Roman" w:cs="Times New Roman"/>
                <w:b/>
                <w:sz w:val="24"/>
                <w:szCs w:val="24"/>
              </w:rPr>
              <w:t>, </w:t>
            </w:r>
            <w:hyperlink r:id="rId12" w:tgtFrame="_self" w:history="1">
              <w:r w:rsidRPr="001803DB">
                <w:rPr>
                  <w:rFonts w:ascii="Times New Roman" w:eastAsia="Calibri" w:hAnsi="Times New Roman" w:cs="Times New Roman"/>
                  <w:b/>
                  <w:sz w:val="24"/>
                  <w:szCs w:val="24"/>
                </w:rPr>
                <w:t>чл. 118</w:t>
              </w:r>
            </w:hyperlink>
            <w:r w:rsidRPr="001803DB">
              <w:rPr>
                <w:rFonts w:ascii="Times New Roman" w:eastAsia="Calibri" w:hAnsi="Times New Roman" w:cs="Times New Roman"/>
                <w:b/>
                <w:sz w:val="24"/>
                <w:szCs w:val="24"/>
              </w:rPr>
              <w:t>, </w:t>
            </w:r>
            <w:hyperlink r:id="rId13" w:tgtFrame="_self" w:history="1">
              <w:r w:rsidRPr="001803DB">
                <w:rPr>
                  <w:rFonts w:ascii="Times New Roman" w:eastAsia="Calibri" w:hAnsi="Times New Roman" w:cs="Times New Roman"/>
                  <w:b/>
                  <w:sz w:val="24"/>
                  <w:szCs w:val="24"/>
                </w:rPr>
                <w:t>чл. 128</w:t>
              </w:r>
            </w:hyperlink>
            <w:r w:rsidRPr="001803DB">
              <w:rPr>
                <w:rFonts w:ascii="Times New Roman" w:eastAsia="Calibri" w:hAnsi="Times New Roman" w:cs="Times New Roman"/>
                <w:b/>
                <w:sz w:val="24"/>
                <w:szCs w:val="24"/>
              </w:rPr>
              <w:t>, </w:t>
            </w:r>
            <w:hyperlink r:id="rId14" w:tgtFrame="_self" w:history="1">
              <w:r w:rsidRPr="001803DB">
                <w:rPr>
                  <w:rFonts w:ascii="Times New Roman" w:eastAsia="Calibri" w:hAnsi="Times New Roman" w:cs="Times New Roman"/>
                  <w:b/>
                  <w:sz w:val="24"/>
                  <w:szCs w:val="24"/>
                </w:rPr>
                <w:t>чл. 228, ал. 3</w:t>
              </w:r>
            </w:hyperlink>
            <w:r w:rsidRPr="001803DB">
              <w:rPr>
                <w:rFonts w:ascii="Times New Roman" w:eastAsia="Calibri" w:hAnsi="Times New Roman" w:cs="Times New Roman"/>
                <w:b/>
                <w:sz w:val="24"/>
                <w:szCs w:val="24"/>
              </w:rPr>
              <w:t>, </w:t>
            </w:r>
            <w:hyperlink r:id="rId15" w:tgtFrame="_self" w:history="1">
              <w:r w:rsidRPr="001803DB">
                <w:rPr>
                  <w:rFonts w:ascii="Times New Roman" w:eastAsia="Calibri" w:hAnsi="Times New Roman" w:cs="Times New Roman"/>
                  <w:b/>
                  <w:sz w:val="24"/>
                  <w:szCs w:val="24"/>
                </w:rPr>
                <w:t>чл. 245</w:t>
              </w:r>
            </w:hyperlink>
            <w:r w:rsidRPr="001803DB">
              <w:rPr>
                <w:rFonts w:ascii="Times New Roman" w:eastAsia="Calibri" w:hAnsi="Times New Roman" w:cs="Times New Roman"/>
                <w:b/>
                <w:sz w:val="24"/>
                <w:szCs w:val="24"/>
              </w:rPr>
              <w:t> и </w:t>
            </w:r>
            <w:hyperlink r:id="rId16" w:tgtFrame="_self" w:history="1">
              <w:r w:rsidRPr="001803DB">
                <w:rPr>
                  <w:rFonts w:ascii="Times New Roman" w:eastAsia="Calibri" w:hAnsi="Times New Roman" w:cs="Times New Roman"/>
                  <w:b/>
                  <w:sz w:val="24"/>
                  <w:szCs w:val="24"/>
                </w:rPr>
                <w:t>чл. 301 - 305 от Кодекса на труда</w:t>
              </w:r>
            </w:hyperlink>
            <w:r w:rsidRPr="001803DB">
              <w:rPr>
                <w:rFonts w:ascii="Times New Roman" w:eastAsia="Calibri" w:hAnsi="Times New Roman" w:cs="Times New Roman"/>
                <w:b/>
                <w:sz w:val="24"/>
                <w:szCs w:val="24"/>
              </w:rPr>
              <w:t> или </w:t>
            </w:r>
            <w:hyperlink r:id="rId17" w:tgtFrame="_self" w:history="1">
              <w:r w:rsidRPr="001803DB">
                <w:rPr>
                  <w:rFonts w:ascii="Times New Roman" w:eastAsia="Calibri" w:hAnsi="Times New Roman" w:cs="Times New Roman"/>
                  <w:b/>
                  <w:sz w:val="24"/>
                  <w:szCs w:val="24"/>
                </w:rPr>
                <w:t>чл. 13, ал. 1 от Закона за трудовата миграция и трудовата мобилност</w:t>
              </w:r>
            </w:hyperlink>
            <w:r w:rsidRPr="001803DB">
              <w:rPr>
                <w:rFonts w:ascii="Times New Roman" w:eastAsia="Calibri" w:hAnsi="Times New Roman" w:cs="Times New Roman"/>
                <w:b/>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6 от ЗОП</w:t>
            </w:r>
            <w:r w:rsidRPr="001803DB">
              <w:rPr>
                <w:rFonts w:ascii="Times New Roman" w:eastAsia="Calibri" w:hAnsi="Times New Roman" w:cs="Times New Roman"/>
                <w:b/>
                <w:sz w:val="24"/>
                <w:szCs w:val="24"/>
                <w:lang w:val="ru-RU"/>
              </w:rPr>
              <w:t>)</w:t>
            </w:r>
          </w:p>
          <w:p w:rsidR="001803DB" w:rsidRPr="001803DB" w:rsidRDefault="001803DB" w:rsidP="00526AED">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tc>
      </w:tr>
      <w:tr w:rsidR="001803DB" w:rsidRPr="001803DB" w:rsidTr="001128F6">
        <w:trPr>
          <w:trHeight w:val="405"/>
        </w:trPr>
        <w:tc>
          <w:tcPr>
            <w:tcW w:w="4644" w:type="dxa"/>
            <w:vMerge/>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предприетите мерки</w:t>
            </w:r>
            <w:proofErr w:type="gramStart"/>
            <w:r w:rsidRPr="001803DB">
              <w:rPr>
                <w:rFonts w:ascii="Times New Roman" w:hAnsi="Times New Roman" w:cs="Times New Roman"/>
                <w:sz w:val="24"/>
                <w:szCs w:val="24"/>
                <w:lang w:val="ru-RU"/>
              </w:rPr>
              <w:t>: [……]</w:t>
            </w:r>
            <w:proofErr w:type="gramEnd"/>
          </w:p>
        </w:tc>
      </w:tr>
      <w:tr w:rsidR="001803DB" w:rsidRPr="001803DB" w:rsidTr="001128F6">
        <w:trPr>
          <w:trHeight w:val="514"/>
        </w:trPr>
        <w:tc>
          <w:tcPr>
            <w:tcW w:w="4644" w:type="dxa"/>
            <w:vMerge/>
            <w:shd w:val="clear" w:color="auto" w:fill="auto"/>
          </w:tcPr>
          <w:p w:rsidR="001803DB" w:rsidRPr="001803DB" w:rsidRDefault="001803DB" w:rsidP="00526AED">
            <w:pPr>
              <w:numPr>
                <w:ilvl w:val="0"/>
                <w:numId w:val="9"/>
              </w:numPr>
              <w:tabs>
                <w:tab w:val="clear" w:pos="850"/>
              </w:tabs>
              <w:spacing w:after="0" w:line="240" w:lineRule="auto"/>
              <w:ind w:left="0" w:firstLine="0"/>
              <w:rPr>
                <w:rFonts w:ascii="Times New Roman" w:eastAsia="Calibri" w:hAnsi="Times New Roman" w:cs="Times New Roman"/>
                <w:sz w:val="24"/>
                <w:szCs w:val="24"/>
                <w:lang w:eastAsia="bg-BG"/>
              </w:rPr>
            </w:pP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ru-RU"/>
              </w:rPr>
            </w:pPr>
          </w:p>
        </w:tc>
      </w:tr>
      <w:tr w:rsidR="001803DB" w:rsidRPr="001803DB" w:rsidTr="001128F6">
        <w:trPr>
          <w:trHeight w:val="1316"/>
        </w:trPr>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color w:val="222222"/>
                <w:sz w:val="24"/>
                <w:szCs w:val="24"/>
                <w:lang w:eastAsia="bg-BG"/>
              </w:rPr>
              <w:t xml:space="preserve">За </w:t>
            </w:r>
            <w:r w:rsidRPr="001803DB">
              <w:rPr>
                <w:rFonts w:ascii="Times New Roman" w:eastAsia="Calibri" w:hAnsi="Times New Roman" w:cs="Times New Roman"/>
                <w:b/>
                <w:color w:val="222222"/>
                <w:sz w:val="24"/>
                <w:szCs w:val="24"/>
                <w:lang w:eastAsia="bg-BG"/>
              </w:rPr>
              <w:t>представляващите на икономическия оператор</w:t>
            </w:r>
            <w:r w:rsidRPr="001803DB">
              <w:rPr>
                <w:rFonts w:ascii="Times New Roman" w:eastAsia="Calibri" w:hAnsi="Times New Roman" w:cs="Times New Roman"/>
                <w:color w:val="222222"/>
                <w:sz w:val="24"/>
                <w:szCs w:val="24"/>
                <w:lang w:eastAsia="bg-BG"/>
              </w:rPr>
              <w:t xml:space="preserve"> налице ли е </w:t>
            </w:r>
            <w:r w:rsidRPr="001803DB">
              <w:rPr>
                <w:rFonts w:ascii="Times New Roman" w:eastAsia="Calibri" w:hAnsi="Times New Roman" w:cs="Times New Roman"/>
                <w:b/>
                <w:sz w:val="24"/>
                <w:szCs w:val="24"/>
                <w:lang w:eastAsia="bg-BG"/>
              </w:rPr>
              <w:t>конфликт на интереси</w:t>
            </w:r>
            <w:r w:rsidRPr="001803DB">
              <w:rPr>
                <w:rFonts w:ascii="Times New Roman" w:eastAsia="Calibri" w:hAnsi="Times New Roman" w:cs="Times New Roman"/>
                <w:sz w:val="24"/>
                <w:szCs w:val="24"/>
                <w:vertAlign w:val="superscript"/>
                <w:lang w:eastAsia="bg-BG"/>
              </w:rPr>
              <w:footnoteReference w:id="8"/>
            </w:r>
            <w:r w:rsidRPr="001803DB">
              <w:rPr>
                <w:rFonts w:ascii="Times New Roman" w:eastAsia="Calibri" w:hAnsi="Times New Roman" w:cs="Times New Roman"/>
                <w:sz w:val="24"/>
                <w:szCs w:val="24"/>
                <w:lang w:eastAsia="bg-BG"/>
              </w:rPr>
              <w:t xml:space="preserve">, който не може да бъде отстранен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7 от ЗОП</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 моля, опишете подробно:</w:t>
            </w:r>
          </w:p>
        </w:tc>
        <w:tc>
          <w:tcPr>
            <w:tcW w:w="4645" w:type="dxa"/>
            <w:gridSpan w:val="2"/>
            <w:shd w:val="clear" w:color="auto" w:fill="auto"/>
          </w:tcPr>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br/>
            </w:r>
          </w:p>
          <w:p w:rsidR="001803DB" w:rsidRPr="001803DB" w:rsidRDefault="001803DB" w:rsidP="00526AED">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526AED">
            <w:pPr>
              <w:keepNext/>
              <w:spacing w:after="0" w:line="240" w:lineRule="auto"/>
              <w:jc w:val="both"/>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1803DB" w:rsidRPr="001803DB" w:rsidRDefault="001803DB" w:rsidP="00526AED">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6AED">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По отношение на икономическия оператор налице ли са специфичните национални основания за отстраняване, посочени в обявата ?</w:t>
            </w:r>
            <w:r w:rsidRPr="001803DB">
              <w:rPr>
                <w:rFonts w:ascii="Times New Roman" w:eastAsia="Calibri" w:hAnsi="Times New Roman" w:cs="Times New Roman"/>
                <w:color w:val="222222"/>
                <w:sz w:val="24"/>
                <w:szCs w:val="24"/>
                <w:vertAlign w:val="superscript"/>
                <w:lang w:eastAsia="bg-BG"/>
              </w:rPr>
              <w:footnoteReference w:id="9"/>
            </w:r>
            <w:r w:rsidRPr="001803DB">
              <w:rPr>
                <w:rFonts w:ascii="Times New Roman" w:eastAsia="Calibri" w:hAnsi="Times New Roman" w:cs="Times New Roman"/>
                <w:color w:val="222222"/>
                <w:sz w:val="24"/>
                <w:szCs w:val="24"/>
                <w:lang w:eastAsia="bg-BG"/>
              </w:rPr>
              <w:t xml:space="preserve"> </w:t>
            </w:r>
          </w:p>
          <w:p w:rsidR="001803DB" w:rsidRPr="001803DB" w:rsidRDefault="001803DB" w:rsidP="00526AED">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моля опишете предприетите </w:t>
            </w:r>
            <w:r w:rsidRPr="001803DB">
              <w:rPr>
                <w:rFonts w:ascii="Times New Roman" w:eastAsia="Calibri" w:hAnsi="Times New Roman" w:cs="Times New Roman"/>
                <w:color w:val="222222"/>
                <w:sz w:val="24"/>
                <w:szCs w:val="24"/>
                <w:lang w:eastAsia="bg-BG"/>
              </w:rPr>
              <w:lastRenderedPageBreak/>
              <w:t>мерки:</w:t>
            </w:r>
          </w:p>
        </w:tc>
        <w:tc>
          <w:tcPr>
            <w:tcW w:w="4645" w:type="dxa"/>
            <w:gridSpan w:val="2"/>
            <w:shd w:val="clear" w:color="auto" w:fill="auto"/>
          </w:tcPr>
          <w:p w:rsidR="001803DB" w:rsidRPr="001803DB" w:rsidRDefault="001803DB" w:rsidP="00526AED">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lastRenderedPageBreak/>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r>
          </w:p>
          <w:p w:rsidR="001803DB" w:rsidRPr="001803DB" w:rsidRDefault="001803DB" w:rsidP="00526AED">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t>[…]</w:t>
            </w:r>
          </w:p>
          <w:p w:rsidR="001803DB" w:rsidRPr="001803DB" w:rsidRDefault="001803DB" w:rsidP="00526AED">
            <w:pPr>
              <w:spacing w:after="0" w:line="240" w:lineRule="auto"/>
              <w:rPr>
                <w:rFonts w:ascii="Times New Roman" w:eastAsia="Calibri" w:hAnsi="Times New Roman" w:cs="Times New Roman"/>
                <w:color w:val="222222"/>
                <w:sz w:val="24"/>
                <w:szCs w:val="24"/>
                <w:lang w:eastAsia="bg-BG"/>
              </w:rPr>
            </w:pP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ЧАСТ ТРЕТА </w:t>
      </w: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КРИТЕРИИ ЗА ПОДБОР</w:t>
      </w:r>
      <w:r w:rsidRPr="001803DB">
        <w:rPr>
          <w:rFonts w:ascii="Times New Roman" w:eastAsia="Calibri" w:hAnsi="Times New Roman" w:cs="Times New Roman"/>
          <w:b/>
          <w:smallCaps/>
          <w:sz w:val="24"/>
          <w:szCs w:val="24"/>
          <w:vertAlign w:val="superscript"/>
          <w:lang w:eastAsia="bg-BG"/>
        </w:rPr>
        <w:footnoteReference w:id="10"/>
      </w:r>
      <w:r w:rsidRPr="001803DB">
        <w:rPr>
          <w:rFonts w:ascii="Times New Roman" w:eastAsia="Calibri" w:hAnsi="Times New Roman" w:cs="Times New Roman"/>
          <w:b/>
          <w:smallCaps/>
          <w:sz w:val="24"/>
          <w:szCs w:val="24"/>
          <w:lang w:eastAsia="bg-BG"/>
        </w:rPr>
        <w:t xml:space="preserve"> </w:t>
      </w: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Годност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526AED">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526AED">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354435" w:rsidRPr="001803DB" w:rsidTr="00524B13">
        <w:tc>
          <w:tcPr>
            <w:tcW w:w="4644" w:type="dxa"/>
            <w:shd w:val="clear" w:color="auto" w:fill="auto"/>
          </w:tcPr>
          <w:p w:rsidR="00354435" w:rsidRPr="00C636E5" w:rsidRDefault="00354435" w:rsidP="00526AED">
            <w:pPr>
              <w:pStyle w:val="NormalLeft"/>
              <w:spacing w:before="0" w:after="0"/>
              <w:jc w:val="both"/>
              <w:rPr>
                <w:color w:val="222222"/>
                <w:szCs w:val="24"/>
              </w:rPr>
            </w:pPr>
            <w:r w:rsidRPr="00C636E5">
              <w:rPr>
                <w:color w:val="222222"/>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C636E5">
              <w:rPr>
                <w:color w:val="222222"/>
                <w:szCs w:val="24"/>
                <w:lang w:val="ru-RU"/>
              </w:rPr>
              <w:t>(</w:t>
            </w:r>
            <w:r w:rsidRPr="00C636E5">
              <w:rPr>
                <w:color w:val="222222"/>
                <w:szCs w:val="24"/>
              </w:rPr>
              <w:t>чл. 60, ал.2 от ЗОП</w:t>
            </w:r>
            <w:r w:rsidRPr="00C636E5">
              <w:rPr>
                <w:color w:val="222222"/>
                <w:szCs w:val="24"/>
                <w:lang w:val="ru-RU"/>
              </w:rPr>
              <w:t>)</w:t>
            </w:r>
            <w:r w:rsidRPr="00C636E5">
              <w:rPr>
                <w:color w:val="222222"/>
                <w:szCs w:val="24"/>
              </w:rPr>
              <w:t xml:space="preserve"> </w:t>
            </w:r>
          </w:p>
          <w:p w:rsidR="00354435" w:rsidRPr="00C636E5" w:rsidRDefault="00354435" w:rsidP="00526AED">
            <w:pPr>
              <w:pStyle w:val="NormalLeft"/>
              <w:spacing w:before="0" w:after="0"/>
              <w:jc w:val="both"/>
              <w:rPr>
                <w:color w:val="222222"/>
                <w:szCs w:val="24"/>
              </w:rPr>
            </w:pPr>
            <w:r w:rsidRPr="00C636E5">
              <w:rPr>
                <w:color w:val="222222"/>
                <w:szCs w:val="24"/>
              </w:rPr>
              <w:t>Ако съответните документи са на разположение в електронен формат, моля, посочете:</w:t>
            </w:r>
          </w:p>
        </w:tc>
        <w:tc>
          <w:tcPr>
            <w:tcW w:w="4645" w:type="dxa"/>
            <w:shd w:val="clear" w:color="auto" w:fill="auto"/>
          </w:tcPr>
          <w:p w:rsidR="00354435" w:rsidRPr="00C636E5" w:rsidRDefault="00354435" w:rsidP="00526AED">
            <w:pPr>
              <w:pStyle w:val="NormalLeft"/>
              <w:spacing w:before="0" w:after="0"/>
              <w:jc w:val="both"/>
              <w:rPr>
                <w:color w:val="222222"/>
                <w:szCs w:val="24"/>
              </w:rPr>
            </w:pPr>
            <w:r w:rsidRPr="00C636E5">
              <w:rPr>
                <w:color w:val="222222"/>
                <w:szCs w:val="24"/>
              </w:rPr>
              <w:t>[] Да [] Не</w:t>
            </w:r>
          </w:p>
          <w:p w:rsidR="00354435" w:rsidRPr="00C636E5" w:rsidRDefault="00354435" w:rsidP="00526AED">
            <w:pPr>
              <w:pStyle w:val="NormalLeft"/>
              <w:spacing w:before="0" w:after="0"/>
              <w:jc w:val="both"/>
              <w:rPr>
                <w:color w:val="222222"/>
                <w:szCs w:val="24"/>
              </w:rPr>
            </w:pPr>
            <w:r w:rsidRPr="00C636E5">
              <w:rPr>
                <w:color w:val="222222"/>
                <w:szCs w:val="24"/>
              </w:rPr>
              <w:t xml:space="preserve">Ако да, моля посочете какво и дали икономическият оператор го притежава: </w:t>
            </w:r>
          </w:p>
          <w:p w:rsidR="00354435" w:rsidRPr="00C636E5" w:rsidRDefault="00354435" w:rsidP="00526AED">
            <w:pPr>
              <w:pStyle w:val="NormalLeft"/>
              <w:spacing w:before="0" w:after="0"/>
              <w:jc w:val="both"/>
              <w:rPr>
                <w:color w:val="222222"/>
                <w:szCs w:val="24"/>
              </w:rPr>
            </w:pPr>
            <w:r w:rsidRPr="00C636E5">
              <w:rPr>
                <w:color w:val="222222"/>
                <w:szCs w:val="24"/>
              </w:rPr>
              <w:t xml:space="preserve">[…] [] Да [] Не </w:t>
            </w:r>
          </w:p>
          <w:p w:rsidR="00354435" w:rsidRPr="00C636E5" w:rsidRDefault="00354435" w:rsidP="00526AED">
            <w:pPr>
              <w:pStyle w:val="NormalLeft"/>
              <w:spacing w:before="0" w:after="0"/>
              <w:jc w:val="both"/>
              <w:rPr>
                <w:color w:val="222222"/>
                <w:szCs w:val="24"/>
              </w:rPr>
            </w:pPr>
          </w:p>
          <w:p w:rsidR="00354435" w:rsidRPr="00C636E5" w:rsidRDefault="00354435" w:rsidP="00526AED">
            <w:pPr>
              <w:pStyle w:val="NormalLeft"/>
              <w:spacing w:before="0" w:after="0"/>
              <w:jc w:val="both"/>
              <w:rPr>
                <w:color w:val="222222"/>
                <w:szCs w:val="24"/>
              </w:rPr>
            </w:pPr>
            <w:r w:rsidRPr="00C636E5">
              <w:rPr>
                <w:color w:val="222222"/>
                <w:szCs w:val="24"/>
              </w:rPr>
              <w:t>(уеб адрес, орган или служба, издаващи документа, точно позоваване на документа): [……][……][……][……]</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Б: 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526AED">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526AED">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526AED">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val="ru-RU" w:eastAsia="bg-BG"/>
              </w:rPr>
              <w:t xml:space="preserve">3. Застрахователната сума по застрахователна полица за риска „професионална отговорност“ възлиза на: (чл. 61, </w:t>
            </w:r>
            <w:proofErr w:type="gramStart"/>
            <w:r w:rsidRPr="001803DB">
              <w:rPr>
                <w:rFonts w:ascii="Times New Roman" w:eastAsia="Calibri" w:hAnsi="Times New Roman" w:cs="Times New Roman"/>
                <w:color w:val="222222"/>
                <w:sz w:val="24"/>
                <w:szCs w:val="24"/>
                <w:lang w:val="ru-RU" w:eastAsia="bg-BG"/>
              </w:rPr>
              <w:t>ал</w:t>
            </w:r>
            <w:proofErr w:type="gramEnd"/>
            <w:r w:rsidRPr="001803DB">
              <w:rPr>
                <w:rFonts w:ascii="Times New Roman" w:eastAsia="Calibri" w:hAnsi="Times New Roman" w:cs="Times New Roman"/>
                <w:color w:val="222222"/>
                <w:sz w:val="24"/>
                <w:szCs w:val="24"/>
                <w:lang w:val="ru-RU" w:eastAsia="bg-BG"/>
              </w:rPr>
              <w:t>.1, т. 2 от ЗОП)</w:t>
            </w:r>
          </w:p>
          <w:p w:rsidR="001803DB" w:rsidRPr="001803DB" w:rsidRDefault="001803DB" w:rsidP="00526AED">
            <w:pPr>
              <w:spacing w:after="0" w:line="240" w:lineRule="auto"/>
              <w:rPr>
                <w:rFonts w:ascii="Times New Roman" w:hAnsi="Times New Roman" w:cs="Times New Roman"/>
                <w:color w:val="222222"/>
                <w:sz w:val="24"/>
                <w:szCs w:val="24"/>
                <w:lang w:val="ru-RU"/>
              </w:rPr>
            </w:pPr>
          </w:p>
          <w:p w:rsidR="001803DB" w:rsidRPr="001803DB" w:rsidRDefault="001803DB" w:rsidP="00526AED">
            <w:pPr>
              <w:spacing w:after="0" w:line="240" w:lineRule="auto"/>
              <w:rPr>
                <w:rFonts w:ascii="Times New Roman" w:hAnsi="Times New Roman" w:cs="Times New Roman"/>
                <w:color w:val="222222"/>
                <w:sz w:val="24"/>
                <w:szCs w:val="24"/>
                <w:lang w:val="ru-RU"/>
              </w:rPr>
            </w:pPr>
          </w:p>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hAnsi="Times New Roman" w:cs="Times New Roman"/>
                <w:color w:val="222222"/>
                <w:sz w:val="24"/>
                <w:szCs w:val="24"/>
                <w:lang w:val="ru-RU"/>
              </w:rPr>
              <w:t>Ако</w:t>
            </w:r>
            <w:r w:rsidRPr="001803DB">
              <w:rPr>
                <w:rFonts w:ascii="Times New Roman" w:eastAsia="Calibri" w:hAnsi="Times New Roman" w:cs="Times New Roman"/>
                <w:color w:val="222222"/>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803DB" w:rsidRPr="001803DB" w:rsidRDefault="001803DB" w:rsidP="00526AED">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[……],[……][…]валута</w:t>
            </w:r>
          </w:p>
          <w:p w:rsidR="001803DB" w:rsidRPr="001803DB" w:rsidRDefault="001803DB" w:rsidP="00526AED">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 на застрахователна полица, издател, срок на валидност</w:t>
            </w:r>
          </w:p>
          <w:p w:rsidR="001803DB" w:rsidRPr="001803DB" w:rsidRDefault="001803DB" w:rsidP="00526AED">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w:t>
            </w:r>
          </w:p>
          <w:p w:rsidR="001803DB" w:rsidRPr="001803DB" w:rsidRDefault="001803DB" w:rsidP="00526AED">
            <w:pPr>
              <w:spacing w:after="0" w:line="240" w:lineRule="auto"/>
              <w:rPr>
                <w:rFonts w:ascii="Times New Roman" w:eastAsia="Calibri" w:hAnsi="Times New Roman" w:cs="Times New Roman"/>
                <w:color w:val="222222"/>
                <w:sz w:val="24"/>
                <w:szCs w:val="24"/>
                <w:lang w:val="ru-RU" w:eastAsia="bg-BG"/>
              </w:rPr>
            </w:pPr>
          </w:p>
          <w:p w:rsidR="00A70024" w:rsidRDefault="00A70024" w:rsidP="00526AED">
            <w:pPr>
              <w:spacing w:after="0" w:line="240" w:lineRule="auto"/>
              <w:rPr>
                <w:rFonts w:ascii="Times New Roman" w:eastAsia="Calibri" w:hAnsi="Times New Roman" w:cs="Times New Roman"/>
                <w:color w:val="222222"/>
                <w:sz w:val="24"/>
                <w:szCs w:val="24"/>
                <w:lang w:val="ru-RU" w:eastAsia="bg-BG"/>
              </w:rPr>
            </w:pPr>
          </w:p>
          <w:p w:rsidR="001803DB" w:rsidRPr="001803DB" w:rsidRDefault="001803DB" w:rsidP="00526AED">
            <w:pPr>
              <w:spacing w:after="0" w:line="240" w:lineRule="auto"/>
              <w:rPr>
                <w:rFonts w:ascii="Times New Roman" w:hAnsi="Times New Roman" w:cs="Times New Roman"/>
                <w:sz w:val="24"/>
                <w:szCs w:val="24"/>
                <w:lang w:val="ru-RU"/>
              </w:rPr>
            </w:pPr>
            <w:r w:rsidRPr="001803DB">
              <w:rPr>
                <w:rFonts w:ascii="Times New Roman" w:eastAsia="Calibri" w:hAnsi="Times New Roman" w:cs="Times New Roman"/>
                <w:color w:val="222222"/>
                <w:sz w:val="24"/>
                <w:szCs w:val="24"/>
                <w:lang w:val="ru-RU" w:eastAsia="bg-BG"/>
              </w:rPr>
              <w:t xml:space="preserve">(уеб адрес, орган или служба, издаващи документа, точно позоваване </w:t>
            </w:r>
            <w:proofErr w:type="gramStart"/>
            <w:r w:rsidRPr="001803DB">
              <w:rPr>
                <w:rFonts w:ascii="Times New Roman" w:eastAsia="Calibri" w:hAnsi="Times New Roman" w:cs="Times New Roman"/>
                <w:color w:val="222222"/>
                <w:sz w:val="24"/>
                <w:szCs w:val="24"/>
                <w:lang w:val="ru-RU" w:eastAsia="bg-BG"/>
              </w:rPr>
              <w:t>на</w:t>
            </w:r>
            <w:proofErr w:type="gramEnd"/>
            <w:r w:rsidRPr="001803DB">
              <w:rPr>
                <w:rFonts w:ascii="Times New Roman" w:eastAsia="Calibri" w:hAnsi="Times New Roman" w:cs="Times New Roman"/>
                <w:color w:val="222222"/>
                <w:sz w:val="24"/>
                <w:szCs w:val="24"/>
                <w:lang w:val="ru-RU" w:eastAsia="bg-BG"/>
              </w:rPr>
              <w:t xml:space="preserve"> документа): [……][……][……][……]</w:t>
            </w:r>
          </w:p>
        </w:tc>
      </w:tr>
    </w:tbl>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526AED">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Технически и професионални способности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526AED">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 xml:space="preserve">КРИТЕРИИ: </w:t>
            </w:r>
          </w:p>
        </w:tc>
        <w:tc>
          <w:tcPr>
            <w:tcW w:w="4645" w:type="dxa"/>
            <w:shd w:val="clear" w:color="auto" w:fill="auto"/>
          </w:tcPr>
          <w:p w:rsidR="001803DB" w:rsidRPr="001803DB" w:rsidRDefault="001803DB" w:rsidP="00526AED">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ОТГОВОР:</w:t>
            </w:r>
          </w:p>
        </w:tc>
      </w:tr>
      <w:tr w:rsidR="00D3675B" w:rsidRPr="001803DB" w:rsidTr="00354435">
        <w:trPr>
          <w:trHeight w:val="2789"/>
        </w:trPr>
        <w:tc>
          <w:tcPr>
            <w:tcW w:w="4644" w:type="dxa"/>
            <w:shd w:val="clear" w:color="auto" w:fill="auto"/>
          </w:tcPr>
          <w:p w:rsidR="00D3675B" w:rsidRPr="00BA30E8" w:rsidRDefault="00D3675B" w:rsidP="006B652D">
            <w:pPr>
              <w:spacing w:after="0" w:line="240" w:lineRule="auto"/>
              <w:jc w:val="both"/>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 xml:space="preserve">През последните </w:t>
            </w:r>
            <w:r w:rsidRPr="00C636E5">
              <w:rPr>
                <w:rFonts w:ascii="Times New Roman" w:hAnsi="Times New Roman" w:cs="Times New Roman"/>
                <w:b/>
                <w:color w:val="222222"/>
                <w:sz w:val="24"/>
                <w:szCs w:val="24"/>
                <w:lang w:val="ru-RU"/>
              </w:rPr>
              <w:t>3 години</w:t>
            </w:r>
            <w:r w:rsidRPr="00C636E5">
              <w:rPr>
                <w:rFonts w:ascii="Times New Roman" w:hAnsi="Times New Roman" w:cs="Times New Roman"/>
                <w:color w:val="222222"/>
                <w:sz w:val="24"/>
                <w:szCs w:val="24"/>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w:t>
            </w:r>
            <w:proofErr w:type="gramStart"/>
            <w:r w:rsidRPr="00C636E5">
              <w:rPr>
                <w:rFonts w:ascii="Times New Roman" w:hAnsi="Times New Roman" w:cs="Times New Roman"/>
                <w:color w:val="222222"/>
                <w:sz w:val="24"/>
                <w:szCs w:val="24"/>
                <w:lang w:val="ru-RU"/>
              </w:rPr>
              <w:t>б. „б</w:t>
            </w:r>
            <w:proofErr w:type="gramEnd"/>
            <w:r w:rsidRPr="00C636E5">
              <w:rPr>
                <w:rFonts w:ascii="Times New Roman" w:hAnsi="Times New Roman" w:cs="Times New Roman"/>
                <w:color w:val="222222"/>
                <w:sz w:val="24"/>
                <w:szCs w:val="24"/>
                <w:lang w:val="ru-RU"/>
              </w:rPr>
              <w:t>“ от ЗОП)</w:t>
            </w:r>
          </w:p>
          <w:p w:rsidR="00D3675B" w:rsidRPr="00C636E5" w:rsidRDefault="00D3675B" w:rsidP="006B652D">
            <w:pPr>
              <w:spacing w:after="0" w:line="240" w:lineRule="auto"/>
              <w:jc w:val="both"/>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D3675B" w:rsidRPr="00C636E5" w:rsidRDefault="00D3675B" w:rsidP="006B652D">
            <w:pPr>
              <w:spacing w:after="0" w:line="240" w:lineRule="auto"/>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D3675B" w:rsidRPr="00C636E5" w:rsidTr="006B652D">
              <w:tc>
                <w:tcPr>
                  <w:tcW w:w="1163"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Описание</w:t>
                  </w:r>
                </w:p>
              </w:tc>
              <w:tc>
                <w:tcPr>
                  <w:tcW w:w="1109"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Стойност</w:t>
                  </w:r>
                </w:p>
              </w:tc>
              <w:tc>
                <w:tcPr>
                  <w:tcW w:w="724"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Дати</w:t>
                  </w:r>
                </w:p>
              </w:tc>
              <w:tc>
                <w:tcPr>
                  <w:tcW w:w="1286"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Получател</w:t>
                  </w:r>
                </w:p>
              </w:tc>
            </w:tr>
            <w:tr w:rsidR="00D3675B" w:rsidRPr="00C636E5" w:rsidTr="006B652D">
              <w:tc>
                <w:tcPr>
                  <w:tcW w:w="1163"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p>
              </w:tc>
              <w:tc>
                <w:tcPr>
                  <w:tcW w:w="1109"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p>
              </w:tc>
              <w:tc>
                <w:tcPr>
                  <w:tcW w:w="724"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p>
              </w:tc>
              <w:tc>
                <w:tcPr>
                  <w:tcW w:w="1286" w:type="dxa"/>
                  <w:shd w:val="clear" w:color="auto" w:fill="auto"/>
                </w:tcPr>
                <w:p w:rsidR="00D3675B" w:rsidRPr="00C636E5" w:rsidRDefault="00D3675B" w:rsidP="006B652D">
                  <w:pPr>
                    <w:spacing w:after="0" w:line="240" w:lineRule="auto"/>
                    <w:rPr>
                      <w:rFonts w:ascii="Times New Roman" w:hAnsi="Times New Roman" w:cs="Times New Roman"/>
                      <w:color w:val="222222"/>
                      <w:sz w:val="24"/>
                      <w:szCs w:val="24"/>
                      <w:lang w:val="ru-RU"/>
                    </w:rPr>
                  </w:pPr>
                </w:p>
              </w:tc>
            </w:tr>
          </w:tbl>
          <w:p w:rsidR="00D3675B" w:rsidRPr="00C636E5" w:rsidRDefault="00D3675B" w:rsidP="006B652D">
            <w:pPr>
              <w:spacing w:after="0" w:line="240" w:lineRule="auto"/>
              <w:rPr>
                <w:rFonts w:ascii="Times New Roman" w:hAnsi="Times New Roman" w:cs="Times New Roman"/>
                <w:color w:val="222222"/>
                <w:sz w:val="24"/>
                <w:szCs w:val="24"/>
                <w:lang w:val="ru-RU"/>
              </w:rPr>
            </w:pPr>
          </w:p>
          <w:p w:rsidR="00D3675B" w:rsidRPr="00C636E5" w:rsidRDefault="00D3675B" w:rsidP="006B652D">
            <w:pPr>
              <w:spacing w:after="0" w:line="240" w:lineRule="auto"/>
              <w:rPr>
                <w:rFonts w:ascii="Times New Roman" w:hAnsi="Times New Roman" w:cs="Times New Roman"/>
                <w:color w:val="222222"/>
                <w:sz w:val="24"/>
                <w:szCs w:val="24"/>
                <w:lang w:val="ru-RU"/>
              </w:rPr>
            </w:pPr>
            <w:r w:rsidRPr="00C636E5">
              <w:rPr>
                <w:rFonts w:ascii="Times New Roman" w:hAnsi="Times New Roman" w:cs="Times New Roman"/>
                <w:color w:val="222222"/>
                <w:sz w:val="24"/>
                <w:szCs w:val="24"/>
                <w:lang w:val="ru-RU"/>
              </w:rPr>
              <w:t>(уеб адрес, орган или служба, издаващи документа):</w:t>
            </w:r>
          </w:p>
          <w:p w:rsidR="00D3675B" w:rsidRPr="00C636E5" w:rsidRDefault="00D3675B" w:rsidP="006B652D">
            <w:pPr>
              <w:spacing w:after="0" w:line="240" w:lineRule="auto"/>
              <w:rPr>
                <w:rFonts w:ascii="Times New Roman" w:hAnsi="Times New Roman" w:cs="Times New Roman"/>
                <w:color w:val="222222"/>
                <w:sz w:val="24"/>
                <w:szCs w:val="24"/>
              </w:rPr>
            </w:pPr>
            <w:r w:rsidRPr="00C636E5">
              <w:rPr>
                <w:rFonts w:ascii="Times New Roman" w:hAnsi="Times New Roman" w:cs="Times New Roman"/>
                <w:color w:val="222222"/>
                <w:sz w:val="24"/>
                <w:szCs w:val="24"/>
                <w:lang w:val="ru-RU"/>
              </w:rPr>
              <w:t xml:space="preserve"> </w:t>
            </w:r>
            <w:r w:rsidRPr="00C636E5">
              <w:rPr>
                <w:rFonts w:ascii="Times New Roman" w:hAnsi="Times New Roman" w:cs="Times New Roman"/>
                <w:color w:val="222222"/>
                <w:sz w:val="24"/>
                <w:szCs w:val="24"/>
              </w:rPr>
              <w:t>[……][……][……][……]</w:t>
            </w:r>
          </w:p>
        </w:tc>
      </w:tr>
    </w:tbl>
    <w:p w:rsidR="001803DB" w:rsidRDefault="001803DB"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1803DB" w:rsidRPr="00E51BF2" w:rsidTr="001128F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1803DB" w:rsidRPr="00E51BF2" w:rsidRDefault="001803DB" w:rsidP="00526AED">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lastRenderedPageBreak/>
              <w:t xml:space="preserve">ПОДПИС </w:t>
            </w:r>
            <w:r>
              <w:rPr>
                <w:rStyle w:val="ae"/>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spacing w:after="0" w:line="240" w:lineRule="auto"/>
              <w:rPr>
                <w:rFonts w:ascii="Calibri" w:eastAsia="Calibri" w:hAnsi="Calibri" w:cs="Times New Roman"/>
                <w:sz w:val="20"/>
                <w:szCs w:val="20"/>
                <w:lang w:val="en-US"/>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spacing w:after="0" w:line="240" w:lineRule="auto"/>
              <w:rPr>
                <w:rFonts w:ascii="Calibri" w:eastAsia="Calibri" w:hAnsi="Calibri" w:cs="Times New Roman"/>
                <w:sz w:val="20"/>
                <w:szCs w:val="20"/>
                <w:lang w:val="en-US"/>
              </w:rPr>
            </w:pPr>
          </w:p>
        </w:tc>
      </w:tr>
      <w:tr w:rsidR="001803DB" w:rsidRPr="00E51BF2" w:rsidTr="001128F6">
        <w:trPr>
          <w:trHeight w:val="338"/>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BB4EA7" w:rsidRP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642CF2" w:rsidRPr="00E418DF" w:rsidRDefault="00403C1C" w:rsidP="00526AED">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1803DB">
        <w:rPr>
          <w:rFonts w:ascii="Times New Roman" w:eastAsia="Times New Roman" w:hAnsi="Times New Roman" w:cs="Times New Roman"/>
          <w:b/>
          <w:bCs/>
          <w:i/>
          <w:spacing w:val="20"/>
          <w:sz w:val="24"/>
          <w:szCs w:val="24"/>
        </w:rPr>
        <w:t>4</w:t>
      </w:r>
    </w:p>
    <w:p w:rsidR="00036A93" w:rsidRPr="00036A93" w:rsidRDefault="00036A93" w:rsidP="00526AED">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526AED">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526AED">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EC1487" w:rsidRDefault="00036A93" w:rsidP="00526AED">
      <w:pPr>
        <w:spacing w:after="0" w:line="240" w:lineRule="auto"/>
        <w:jc w:val="both"/>
        <w:rPr>
          <w:rFonts w:ascii="Times New Roman" w:hAnsi="Times New Roman"/>
          <w:b/>
          <w:bCs/>
          <w:sz w:val="24"/>
          <w:szCs w:val="24"/>
          <w:lang w:eastAsia="x-none"/>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526AED">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526AED">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FB7E9F">
        <w:tc>
          <w:tcPr>
            <w:tcW w:w="4785" w:type="dxa"/>
            <w:shd w:val="clear" w:color="auto" w:fill="auto"/>
          </w:tcPr>
          <w:p w:rsidR="00036A93" w:rsidRPr="00036A93" w:rsidRDefault="00036A93" w:rsidP="00526AED">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12"/>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526AED">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526AED">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526AED">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13"/>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526AED">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526AED">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526AED">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14"/>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w:t>
            </w:r>
            <w:r w:rsidRPr="00036A93">
              <w:rPr>
                <w:rFonts w:ascii="Times New Roman" w:eastAsia="Calibri" w:hAnsi="Times New Roman" w:cs="Calibri"/>
                <w:b/>
                <w:sz w:val="24"/>
                <w:szCs w:val="24"/>
                <w:lang w:val="en-US" w:eastAsia="zh-CN"/>
              </w:rPr>
              <w:lastRenderedPageBreak/>
              <w:t>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526AED">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lastRenderedPageBreak/>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526AED">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526AED">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526AED">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FB7E9F">
        <w:tc>
          <w:tcPr>
            <w:tcW w:w="4644" w:type="dxa"/>
          </w:tcPr>
          <w:p w:rsidR="00036A93" w:rsidRPr="00036A93" w:rsidRDefault="00036A93" w:rsidP="00526AED">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526AED">
            <w:pPr>
              <w:tabs>
                <w:tab w:val="num" w:pos="567"/>
                <w:tab w:val="left" w:pos="5760"/>
              </w:tabs>
              <w:jc w:val="both"/>
              <w:rPr>
                <w:rFonts w:eastAsia="Calibri" w:cs="Calibri"/>
                <w:b/>
                <w:lang w:eastAsia="zh-CN"/>
              </w:rPr>
            </w:pPr>
          </w:p>
          <w:p w:rsidR="00036A93" w:rsidRPr="00036A93" w:rsidRDefault="00036A93" w:rsidP="00526AED">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FB7E9F">
        <w:tc>
          <w:tcPr>
            <w:tcW w:w="4644" w:type="dxa"/>
          </w:tcPr>
          <w:p w:rsidR="00036A93" w:rsidRPr="00036A93" w:rsidRDefault="00036A93" w:rsidP="00526AED">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526AED">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526AED">
            <w:pPr>
              <w:tabs>
                <w:tab w:val="num" w:pos="567"/>
                <w:tab w:val="left" w:pos="5760"/>
              </w:tabs>
              <w:jc w:val="both"/>
              <w:rPr>
                <w:rFonts w:eastAsia="Calibri" w:cs="Calibri"/>
                <w:b/>
                <w:lang w:eastAsia="zh-CN"/>
              </w:rPr>
            </w:pPr>
          </w:p>
          <w:p w:rsidR="00036A93" w:rsidRPr="00036A93" w:rsidRDefault="00036A93" w:rsidP="00526AED">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c>
          <w:tcPr>
            <w:tcW w:w="4644" w:type="dxa"/>
          </w:tcPr>
          <w:p w:rsidR="00036A93" w:rsidRPr="00036A93" w:rsidRDefault="00036A93" w:rsidP="00526AED">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p>
        </w:tc>
        <w:tc>
          <w:tcPr>
            <w:tcW w:w="4678" w:type="dxa"/>
          </w:tcPr>
          <w:p w:rsidR="00036A93" w:rsidRPr="00036A93" w:rsidRDefault="00036A93" w:rsidP="00526AED">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526AED">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rPr>
          <w:trHeight w:val="435"/>
        </w:trPr>
        <w:tc>
          <w:tcPr>
            <w:tcW w:w="4644" w:type="dxa"/>
          </w:tcPr>
          <w:p w:rsidR="00036A93" w:rsidRPr="00036A93" w:rsidRDefault="00036A93" w:rsidP="00526AED">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p>
        </w:tc>
        <w:tc>
          <w:tcPr>
            <w:tcW w:w="4678" w:type="dxa"/>
          </w:tcPr>
          <w:p w:rsidR="00036A93" w:rsidRPr="00036A93" w:rsidRDefault="00036A93" w:rsidP="00526AED">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526AED">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526AED">
            <w:pPr>
              <w:spacing w:after="0" w:line="240" w:lineRule="auto"/>
              <w:rPr>
                <w:rFonts w:ascii="Calibri" w:eastAsia="Calibri" w:hAnsi="Calibri" w:cs="Times New Roman"/>
                <w:sz w:val="20"/>
                <w:szCs w:val="20"/>
              </w:rPr>
            </w:pPr>
          </w:p>
        </w:tc>
      </w:tr>
    </w:tbl>
    <w:p w:rsidR="00DF6D24" w:rsidRDefault="00DF6D24"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E54BE7" w:rsidRDefault="00E54BE7"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E535B9" w:rsidRPr="00304659" w:rsidRDefault="00E535B9" w:rsidP="00526AED">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1803DB">
        <w:rPr>
          <w:rFonts w:ascii="Times New Roman" w:eastAsia="Times New Roman" w:hAnsi="Times New Roman" w:cs="Times New Roman"/>
          <w:b/>
          <w:bCs/>
          <w:i/>
          <w:spacing w:val="20"/>
          <w:sz w:val="24"/>
          <w:szCs w:val="24"/>
        </w:rPr>
        <w:t>5</w:t>
      </w:r>
    </w:p>
    <w:p w:rsidR="00617190" w:rsidRPr="00E535B9" w:rsidRDefault="00E535B9" w:rsidP="00526AED">
      <w:pPr>
        <w:pStyle w:val="a7"/>
        <w:numPr>
          <w:ilvl w:val="0"/>
          <w:numId w:val="13"/>
        </w:numPr>
        <w:tabs>
          <w:tab w:val="left" w:pos="284"/>
          <w:tab w:val="num" w:pos="567"/>
          <w:tab w:val="left" w:pos="709"/>
          <w:tab w:val="left" w:pos="993"/>
        </w:tabs>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526AED">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D154CA" w:rsidRDefault="00D154CA" w:rsidP="00526AED">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F541D0" w:rsidRPr="00AF4E6A" w:rsidRDefault="00F541D0" w:rsidP="00526AED">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526AED">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526AED">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E54BE7" w:rsidRPr="00E54BE7" w:rsidRDefault="00985FAB" w:rsidP="00526AED">
      <w:pPr>
        <w:suppressAutoHyphens/>
        <w:spacing w:after="0" w:line="240" w:lineRule="auto"/>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обществена поръчка с предмет:</w:t>
      </w:r>
      <w:r w:rsidR="0001276C" w:rsidRPr="00985FAB">
        <w:rPr>
          <w:rFonts w:ascii="Times New Roman" w:hAnsi="Times New Roman" w:cs="Times New Roman"/>
          <w:b/>
          <w:bCs/>
          <w:sz w:val="24"/>
          <w:szCs w:val="24"/>
          <w:lang w:eastAsia="x-none"/>
        </w:rPr>
        <w:t xml:space="preserve"> </w:t>
      </w:r>
      <w:r w:rsidR="00EC1487" w:rsidRPr="00EC1487">
        <w:rPr>
          <w:rFonts w:ascii="Times New Roman" w:hAnsi="Times New Roman" w:cs="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456938" w:rsidRPr="00456938" w:rsidRDefault="00456938" w:rsidP="00526AED">
      <w:pPr>
        <w:suppressAutoHyphens/>
        <w:spacing w:after="0" w:line="240" w:lineRule="auto"/>
        <w:jc w:val="both"/>
        <w:rPr>
          <w:rFonts w:ascii="Times New Roman" w:eastAsia="Times New Roman" w:hAnsi="Times New Roman" w:cs="Times New Roman"/>
          <w:b/>
          <w:lang w:val="en-US" w:eastAsia="bg-BG"/>
        </w:rPr>
      </w:pPr>
    </w:p>
    <w:p w:rsidR="00456938" w:rsidRPr="00E418DF" w:rsidRDefault="00F541D0" w:rsidP="00526AED">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526AE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526AED">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526AED">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004C0BEE">
        <w:rPr>
          <w:rFonts w:ascii="Times New Roman" w:hAnsi="Times New Roman"/>
          <w:spacing w:val="-5"/>
          <w:szCs w:val="24"/>
          <w:lang w:val="bg-BG" w:eastAsia="bg-BG"/>
        </w:rPr>
        <w:t>а</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526AED">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w:t>
      </w:r>
      <w:r w:rsidR="00254EC7">
        <w:rPr>
          <w:rFonts w:ascii="Times New Roman" w:hAnsi="Times New Roman"/>
          <w:szCs w:val="24"/>
          <w:lang w:val="ru-RU"/>
        </w:rPr>
        <w:t>обществена поръчка</w:t>
      </w:r>
      <w:r w:rsidRPr="00880B78">
        <w:rPr>
          <w:rFonts w:ascii="Times New Roman" w:hAnsi="Times New Roman"/>
          <w:szCs w:val="24"/>
          <w:lang w:val="ru-RU"/>
        </w:rPr>
        <w:t xml:space="preserve">. </w:t>
      </w:r>
    </w:p>
    <w:p w:rsidR="00371B96" w:rsidRPr="00371B96" w:rsidRDefault="00371B96" w:rsidP="00526AED">
      <w:pPr>
        <w:pStyle w:val="a7"/>
        <w:rPr>
          <w:rFonts w:ascii="Times New Roman" w:hAnsi="Times New Roman"/>
          <w:b/>
          <w:szCs w:val="24"/>
          <w:lang w:val="bg-BG"/>
        </w:rPr>
      </w:pPr>
    </w:p>
    <w:p w:rsidR="00880B78" w:rsidRPr="00E418DF" w:rsidRDefault="00F3652F" w:rsidP="00526AED">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526AED">
      <w:pPr>
        <w:tabs>
          <w:tab w:val="left" w:pos="851"/>
        </w:tabs>
        <w:spacing w:after="0" w:line="240" w:lineRule="auto"/>
        <w:jc w:val="both"/>
        <w:rPr>
          <w:rFonts w:ascii="Times New Roman" w:hAnsi="Times New Roman"/>
          <w:szCs w:val="24"/>
          <w:lang w:val="ru-RU"/>
        </w:rPr>
      </w:pPr>
    </w:p>
    <w:p w:rsidR="00D154CA" w:rsidRPr="00880B78" w:rsidRDefault="00D154CA" w:rsidP="00526AED">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F12527" w:rsidRPr="00E84AF3" w:rsidRDefault="00D154CA" w:rsidP="00526AE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153783" w:rsidRPr="00304659" w:rsidRDefault="00153783" w:rsidP="00526AED">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1803DB">
        <w:rPr>
          <w:rFonts w:ascii="Times New Roman" w:eastAsia="Times New Roman" w:hAnsi="Times New Roman" w:cs="Times New Roman"/>
          <w:b/>
          <w:bCs/>
          <w:i/>
          <w:spacing w:val="20"/>
          <w:sz w:val="24"/>
          <w:szCs w:val="24"/>
        </w:rPr>
        <w:t>6</w:t>
      </w:r>
    </w:p>
    <w:p w:rsidR="00153783" w:rsidRPr="00E535B9" w:rsidRDefault="00153783" w:rsidP="00526AED">
      <w:pPr>
        <w:pStyle w:val="a7"/>
        <w:numPr>
          <w:ilvl w:val="0"/>
          <w:numId w:val="13"/>
        </w:numPr>
        <w:tabs>
          <w:tab w:val="left" w:pos="284"/>
          <w:tab w:val="num" w:pos="567"/>
          <w:tab w:val="left" w:pos="709"/>
          <w:tab w:val="left" w:pos="993"/>
        </w:tabs>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526AED">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153783" w:rsidRDefault="00153783" w:rsidP="00526AED">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153783" w:rsidRPr="00AF4E6A" w:rsidRDefault="00153783" w:rsidP="00526AED">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526AED">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526AED">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153783" w:rsidRPr="00456938" w:rsidRDefault="00153783" w:rsidP="00526AED">
      <w:pPr>
        <w:suppressAutoHyphens/>
        <w:spacing w:after="0" w:line="240" w:lineRule="auto"/>
        <w:jc w:val="both"/>
        <w:rPr>
          <w:rFonts w:ascii="Times New Roman" w:eastAsia="Times New Roman" w:hAnsi="Times New Roman" w:cs="Times New Roman"/>
          <w:b/>
          <w:lang w:val="en-US" w:eastAsia="bg-BG"/>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обществена поръчка с предмет:</w:t>
      </w:r>
      <w:r w:rsidRPr="00985FAB">
        <w:rPr>
          <w:rFonts w:ascii="Times New Roman" w:hAnsi="Times New Roman" w:cs="Times New Roman"/>
          <w:b/>
          <w:bCs/>
          <w:sz w:val="24"/>
          <w:szCs w:val="24"/>
          <w:lang w:eastAsia="x-none"/>
        </w:rPr>
        <w:t xml:space="preserve"> </w:t>
      </w:r>
      <w:r w:rsidR="00EC1487" w:rsidRPr="00EC1487">
        <w:rPr>
          <w:rFonts w:ascii="Times New Roman" w:hAnsi="Times New Roman" w:cs="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153783" w:rsidRDefault="00153783" w:rsidP="00526AED">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526AED">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526AED">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w:t>
      </w:r>
    </w:p>
    <w:p w:rsidR="00153783" w:rsidRPr="00E418DF" w:rsidRDefault="00F3652F" w:rsidP="00526AED">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526AED">
      <w:pPr>
        <w:tabs>
          <w:tab w:val="left" w:pos="851"/>
        </w:tabs>
        <w:spacing w:after="0" w:line="240" w:lineRule="auto"/>
        <w:jc w:val="both"/>
        <w:rPr>
          <w:rFonts w:ascii="Times New Roman" w:hAnsi="Times New Roman"/>
          <w:szCs w:val="24"/>
          <w:lang w:val="ru-RU"/>
        </w:rPr>
      </w:pPr>
    </w:p>
    <w:p w:rsidR="00153783" w:rsidRPr="00880B78" w:rsidRDefault="00153783" w:rsidP="00526AED">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01FA6" w:rsidRPr="00B95C2D" w:rsidRDefault="00B95C2D" w:rsidP="00B95C2D">
      <w:pPr>
        <w:widowControl w:val="0"/>
        <w:autoSpaceDE w:val="0"/>
        <w:autoSpaceDN w:val="0"/>
        <w:adjustRightInd w:val="0"/>
        <w:spacing w:after="0" w:line="240" w:lineRule="auto"/>
        <w:ind w:right="-288"/>
        <w:rPr>
          <w:rFonts w:ascii="Times New Roman" w:eastAsia="SimSun" w:hAnsi="Times New Roman" w:cs="Times New Roman"/>
          <w:i/>
          <w:lang w:val="en-US" w:eastAsia="bg-BG"/>
        </w:rPr>
      </w:pP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r>
        <w:rPr>
          <w:rFonts w:ascii="Times New Roman" w:eastAsia="SimSun" w:hAnsi="Times New Roman" w:cs="Times New Roman"/>
          <w:lang w:eastAsia="bg-BG"/>
        </w:rPr>
        <w:tab/>
      </w: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FF0A16" w:rsidRDefault="00FF0A16" w:rsidP="00526AED">
      <w:pPr>
        <w:spacing w:after="0" w:line="240" w:lineRule="auto"/>
        <w:rPr>
          <w:rFonts w:ascii="Times New Roman" w:eastAsia="Times New Roman" w:hAnsi="Times New Roman" w:cs="Times New Roman"/>
          <w:b/>
          <w:bCs/>
          <w:caps/>
          <w:sz w:val="24"/>
          <w:szCs w:val="24"/>
        </w:rPr>
      </w:pPr>
    </w:p>
    <w:p w:rsidR="00BA25DB" w:rsidRPr="00BA25DB" w:rsidRDefault="00BA25DB" w:rsidP="00526AED">
      <w:pPr>
        <w:spacing w:after="0" w:line="240" w:lineRule="auto"/>
        <w:rPr>
          <w:rFonts w:ascii="Times New Roman" w:eastAsia="Times New Roman" w:hAnsi="Times New Roman" w:cs="Times New Roman"/>
          <w:b/>
          <w:bCs/>
          <w:caps/>
          <w:sz w:val="24"/>
          <w:szCs w:val="24"/>
        </w:rPr>
      </w:pPr>
      <w:bookmarkStart w:id="0" w:name="_GoBack"/>
      <w:bookmarkEnd w:id="0"/>
      <w:r w:rsidRPr="00CD5748">
        <w:rPr>
          <w:rFonts w:ascii="Times New Roman" w:eastAsia="Times New Roman" w:hAnsi="Times New Roman" w:cs="Times New Roman"/>
          <w:b/>
          <w:bCs/>
          <w:caps/>
          <w:sz w:val="24"/>
          <w:szCs w:val="24"/>
          <w:lang w:val="en-GB"/>
        </w:rPr>
        <w:lastRenderedPageBreak/>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526AED">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526AED">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526AED">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526AED">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21201F" w:rsidRPr="0021201F" w:rsidRDefault="0021201F" w:rsidP="00526AED">
      <w:pPr>
        <w:spacing w:after="0" w:line="240" w:lineRule="auto"/>
        <w:jc w:val="center"/>
        <w:rPr>
          <w:rFonts w:ascii="Times New Roman" w:eastAsia="Times New Roman" w:hAnsi="Times New Roman" w:cs="Times New Roman"/>
          <w:b/>
          <w:bCs/>
          <w:spacing w:val="20"/>
          <w:sz w:val="24"/>
          <w:szCs w:val="24"/>
        </w:rPr>
      </w:pPr>
      <w:r w:rsidRPr="0021201F">
        <w:rPr>
          <w:rFonts w:ascii="Times New Roman" w:eastAsia="Times New Roman" w:hAnsi="Times New Roman" w:cs="Times New Roman"/>
          <w:b/>
          <w:sz w:val="24"/>
          <w:szCs w:val="24"/>
          <w:lang w:eastAsia="x-none"/>
        </w:rPr>
        <w:t xml:space="preserve">за участие в </w:t>
      </w:r>
      <w:r w:rsidR="00E54BE7">
        <w:rPr>
          <w:rFonts w:ascii="Times New Roman" w:eastAsia="Times New Roman" w:hAnsi="Times New Roman" w:cs="Times New Roman"/>
          <w:b/>
          <w:sz w:val="24"/>
          <w:szCs w:val="24"/>
          <w:lang w:eastAsia="x-none"/>
        </w:rPr>
        <w:t>обществена поръчка</w:t>
      </w:r>
      <w:r w:rsidRPr="0021201F">
        <w:rPr>
          <w:rFonts w:ascii="Times New Roman" w:eastAsia="Times New Roman" w:hAnsi="Times New Roman" w:cs="Times New Roman"/>
          <w:b/>
          <w:sz w:val="24"/>
          <w:szCs w:val="24"/>
          <w:lang w:eastAsia="x-none"/>
        </w:rPr>
        <w:t xml:space="preserve"> с предмет: </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21201F" w:rsidRPr="0021201F" w:rsidRDefault="0021201F" w:rsidP="00526AED">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526AED">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526AED">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526AED">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526AED">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CD6C5F" w:rsidRDefault="0021201F" w:rsidP="00526AED">
      <w:pPr>
        <w:spacing w:after="0" w:line="240" w:lineRule="auto"/>
        <w:ind w:firstLine="708"/>
        <w:jc w:val="both"/>
        <w:rPr>
          <w:rFonts w:ascii="Times New Roman" w:hAnsi="Times New Roman"/>
          <w:b/>
          <w:bCs/>
          <w:sz w:val="24"/>
          <w:szCs w:val="24"/>
          <w:lang w:eastAsia="x-none"/>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00E54BE7">
        <w:rPr>
          <w:rFonts w:ascii="Times New Roman" w:eastAsia="Times New Roman" w:hAnsi="Times New Roman" w:cs="Times New Roman"/>
          <w:sz w:val="24"/>
          <w:szCs w:val="24"/>
          <w:lang w:eastAsia="x-none"/>
        </w:rPr>
        <w:t>обществена поръчка</w:t>
      </w:r>
      <w:r w:rsidRPr="0021201F">
        <w:rPr>
          <w:rFonts w:ascii="Times New Roman" w:eastAsia="Times New Roman" w:hAnsi="Times New Roman" w:cs="Times New Roman"/>
          <w:sz w:val="24"/>
          <w:szCs w:val="24"/>
          <w:lang w:eastAsia="x-none"/>
        </w:rPr>
        <w:t xml:space="preserve"> </w:t>
      </w:r>
      <w:r w:rsidRPr="0021201F">
        <w:rPr>
          <w:rFonts w:ascii="Times New Roman" w:eastAsia="Times New Roman" w:hAnsi="Times New Roman" w:cs="Times New Roman"/>
          <w:sz w:val="24"/>
          <w:szCs w:val="24"/>
          <w:lang w:val="x-none" w:eastAsia="x-none"/>
        </w:rPr>
        <w:t>с предмет:</w:t>
      </w:r>
      <w:r w:rsidRPr="0021201F">
        <w:rPr>
          <w:rFonts w:ascii="Times New Roman" w:eastAsia="Times New Roman" w:hAnsi="Times New Roman" w:cs="Times New Roman"/>
          <w:b/>
          <w:sz w:val="24"/>
          <w:szCs w:val="24"/>
          <w:lang w:val="x-none" w:eastAsia="x-none"/>
        </w:rPr>
        <w:t xml:space="preserve"> </w:t>
      </w:r>
      <w:r w:rsidR="00E54BE7" w:rsidRPr="00E54BE7">
        <w:rPr>
          <w:rFonts w:ascii="Times New Roman" w:hAnsi="Times New Roman"/>
          <w:b/>
          <w:bCs/>
          <w:sz w:val="24"/>
          <w:szCs w:val="24"/>
          <w:lang w:eastAsia="x-none"/>
        </w:rPr>
        <w:t>„</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r w:rsidR="006D1374">
        <w:rPr>
          <w:rFonts w:ascii="Times New Roman" w:hAnsi="Times New Roman"/>
          <w:b/>
          <w:bCs/>
          <w:sz w:val="24"/>
          <w:szCs w:val="24"/>
          <w:lang w:eastAsia="x-none"/>
        </w:rPr>
        <w:t>,</w:t>
      </w:r>
    </w:p>
    <w:p w:rsidR="0021201F" w:rsidRPr="0021201F" w:rsidRDefault="0021201F" w:rsidP="00526AED">
      <w:pPr>
        <w:tabs>
          <w:tab w:val="left" w:pos="709"/>
        </w:tabs>
        <w:spacing w:after="0" w:line="240"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526AED">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526AED">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526AED">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526AED">
      <w:pPr>
        <w:numPr>
          <w:ilvl w:val="6"/>
          <w:numId w:val="9"/>
        </w:numPr>
        <w:spacing w:after="0" w:line="240" w:lineRule="auto"/>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526AED">
      <w:pPr>
        <w:numPr>
          <w:ilvl w:val="6"/>
          <w:numId w:val="9"/>
        </w:numPr>
        <w:spacing w:after="0" w:line="240" w:lineRule="auto"/>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21201F" w:rsidRDefault="0021201F"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21201F" w:rsidRDefault="0021201F"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526AED">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526AED">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spacing w:after="0" w:line="240" w:lineRule="auto"/>
              <w:rPr>
                <w:rFonts w:ascii="Calibri" w:eastAsia="Calibri" w:hAnsi="Calibri" w:cs="Times New Roman"/>
                <w:sz w:val="20"/>
                <w:szCs w:val="20"/>
                <w:lang w:val="en-US"/>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spacing w:after="0" w:line="240" w:lineRule="auto"/>
              <w:rPr>
                <w:rFonts w:ascii="Calibri" w:eastAsia="Calibri" w:hAnsi="Calibri" w:cs="Times New Roman"/>
                <w:sz w:val="20"/>
                <w:szCs w:val="20"/>
                <w:lang w:val="en-US"/>
              </w:rPr>
            </w:pPr>
          </w:p>
        </w:tc>
      </w:tr>
      <w:tr w:rsidR="0021201F"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526AED">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8A632E" w:rsidRDefault="008A632E"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601FA6" w:rsidRDefault="00601FA6"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601FA6" w:rsidRPr="00601FA6" w:rsidRDefault="00601FA6"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E418DF" w:rsidRDefault="00E418DF"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BB4EA7" w:rsidRPr="00BB4EA7" w:rsidRDefault="00BB4EA7" w:rsidP="00526AED">
      <w:pPr>
        <w:tabs>
          <w:tab w:val="num" w:pos="567"/>
          <w:tab w:val="left" w:pos="993"/>
        </w:tabs>
        <w:spacing w:after="0" w:line="240" w:lineRule="auto"/>
        <w:rPr>
          <w:rFonts w:ascii="Times New Roman" w:eastAsia="Times New Roman" w:hAnsi="Times New Roman" w:cs="Times New Roman"/>
          <w:b/>
          <w:bCs/>
          <w:i/>
          <w:spacing w:val="20"/>
          <w:sz w:val="24"/>
          <w:szCs w:val="24"/>
          <w:lang w:val="en-US"/>
        </w:rPr>
      </w:pPr>
    </w:p>
    <w:p w:rsidR="000B533A" w:rsidRDefault="000B533A"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C97C57" w:rsidRPr="00617190" w:rsidRDefault="00C97C57" w:rsidP="00526AED">
      <w:pPr>
        <w:tabs>
          <w:tab w:val="num" w:pos="567"/>
          <w:tab w:val="left" w:pos="993"/>
        </w:tabs>
        <w:spacing w:after="0" w:line="240" w:lineRule="auto"/>
        <w:rPr>
          <w:rFonts w:ascii="Times New Roman" w:eastAsia="Times New Roman" w:hAnsi="Times New Roman" w:cs="Times New Roman"/>
          <w:b/>
          <w:bCs/>
          <w:i/>
          <w:spacing w:val="20"/>
          <w:sz w:val="24"/>
          <w:szCs w:val="24"/>
        </w:rPr>
      </w:pPr>
    </w:p>
    <w:p w:rsidR="00617190" w:rsidRPr="00304659" w:rsidRDefault="00617190" w:rsidP="00526AED">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7</w:t>
      </w:r>
    </w:p>
    <w:p w:rsidR="00617190" w:rsidRPr="00547AAD" w:rsidRDefault="00617190" w:rsidP="00526AED">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32"/>
          <w:szCs w:val="32"/>
        </w:rPr>
      </w:pPr>
      <w:r w:rsidRPr="00547AAD">
        <w:rPr>
          <w:rFonts w:ascii="Times New Roman" w:eastAsia="Times New Roman" w:hAnsi="Times New Roman" w:cs="Times New Roman"/>
          <w:b/>
          <w:bCs/>
          <w:spacing w:val="20"/>
          <w:sz w:val="32"/>
          <w:szCs w:val="32"/>
        </w:rPr>
        <w:t>ТЕХНИЧЕСКО ПРЕДЛОЖЕНИЕ</w:t>
      </w:r>
    </w:p>
    <w:p w:rsidR="00EC1487" w:rsidRPr="00EC1487" w:rsidRDefault="00EC1487" w:rsidP="00526AED">
      <w:pPr>
        <w:spacing w:after="0" w:line="240" w:lineRule="auto"/>
        <w:jc w:val="center"/>
        <w:rPr>
          <w:rFonts w:ascii="Times New Roman" w:hAnsi="Times New Roman"/>
          <w:b/>
          <w:bCs/>
          <w:sz w:val="24"/>
          <w:szCs w:val="24"/>
          <w:lang w:eastAsia="x-none"/>
        </w:rPr>
      </w:pPr>
      <w:r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617190" w:rsidRPr="00304659" w:rsidRDefault="00617190" w:rsidP="00526AED">
      <w:pPr>
        <w:tabs>
          <w:tab w:val="left" w:pos="540"/>
          <w:tab w:val="num" w:pos="567"/>
          <w:tab w:val="left" w:pos="840"/>
          <w:tab w:val="left" w:pos="1080"/>
        </w:tabs>
        <w:spacing w:after="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617190" w:rsidRPr="00617190" w:rsidRDefault="00617190" w:rsidP="00526AED">
      <w:pPr>
        <w:suppressAutoHyphens/>
        <w:spacing w:after="0" w:line="240" w:lineRule="auto"/>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526AED">
      <w:pPr>
        <w:suppressAutoHyphens/>
        <w:spacing w:after="0" w:line="240" w:lineRule="auto"/>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526AED">
      <w:pPr>
        <w:suppressAutoHyphens/>
        <w:spacing w:after="0" w:line="240" w:lineRule="auto"/>
        <w:jc w:val="both"/>
        <w:rPr>
          <w:rFonts w:ascii="Times New Roman" w:eastAsia="SimSun" w:hAnsi="Times New Roman" w:cs="Times New Roman"/>
          <w:lang w:eastAsia="ar-SA"/>
        </w:rPr>
      </w:pPr>
    </w:p>
    <w:p w:rsidR="00617190" w:rsidRPr="00617190" w:rsidRDefault="00617190" w:rsidP="00526AED">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17190" w:rsidRPr="00CD6C5F" w:rsidRDefault="00454037" w:rsidP="00526AED">
      <w:pPr>
        <w:tabs>
          <w:tab w:val="left" w:pos="709"/>
        </w:tabs>
        <w:spacing w:after="0" w:line="240" w:lineRule="auto"/>
        <w:ind w:firstLine="709"/>
        <w:jc w:val="both"/>
        <w:rPr>
          <w:rFonts w:ascii="Times New Roman" w:eastAsia="Times New Roman" w:hAnsi="Times New Roman" w:cs="Times New Roman"/>
          <w:b/>
          <w:bCs/>
          <w:sz w:val="24"/>
          <w:szCs w:val="24"/>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EC1487" w:rsidRPr="00EC1487">
        <w:rPr>
          <w:rFonts w:ascii="Times New Roman" w:eastAsia="Times New Roman" w:hAnsi="Times New Roman" w:cs="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547AAD" w:rsidRPr="00E938C2" w:rsidRDefault="00547AAD" w:rsidP="00526AED">
      <w:pPr>
        <w:tabs>
          <w:tab w:val="left" w:pos="709"/>
        </w:tabs>
        <w:spacing w:after="0" w:line="240" w:lineRule="auto"/>
        <w:ind w:firstLine="709"/>
        <w:jc w:val="both"/>
        <w:rPr>
          <w:rFonts w:ascii="Times New Roman" w:eastAsia="Times New Roman" w:hAnsi="Times New Roman" w:cs="Times New Roman"/>
          <w:b/>
          <w:bCs/>
          <w:sz w:val="24"/>
          <w:szCs w:val="24"/>
          <w:lang w:eastAsia="x-none"/>
        </w:rPr>
      </w:pPr>
    </w:p>
    <w:p w:rsidR="00A00C74" w:rsidRPr="008140BA" w:rsidRDefault="00524B13" w:rsidP="00526AED">
      <w:pPr>
        <w:pStyle w:val="a7"/>
        <w:numPr>
          <w:ilvl w:val="0"/>
          <w:numId w:val="34"/>
        </w:numPr>
        <w:tabs>
          <w:tab w:val="left" w:pos="851"/>
        </w:tabs>
        <w:ind w:left="0" w:firstLine="567"/>
        <w:jc w:val="both"/>
        <w:rPr>
          <w:rFonts w:ascii="Times New Roman" w:hAnsi="Times New Roman"/>
          <w:szCs w:val="24"/>
        </w:rPr>
      </w:pPr>
      <w:r w:rsidRPr="00524B13">
        <w:rPr>
          <w:rFonts w:ascii="Times New Roman" w:hAnsi="Times New Roman"/>
          <w:szCs w:val="24"/>
        </w:rPr>
        <w:t>Предлагаме да изпълним настоящата обществена поръчка в съответствие с Техническата спецификаци</w:t>
      </w:r>
      <w:r w:rsidR="008140BA">
        <w:rPr>
          <w:rFonts w:ascii="Times New Roman" w:hAnsi="Times New Roman"/>
          <w:szCs w:val="24"/>
        </w:rPr>
        <w:t>я, изискванията на възложителя</w:t>
      </w:r>
      <w:r w:rsidR="008140BA">
        <w:rPr>
          <w:rFonts w:ascii="Times New Roman" w:hAnsi="Times New Roman"/>
          <w:szCs w:val="24"/>
          <w:lang w:val="bg-BG"/>
        </w:rPr>
        <w:t xml:space="preserve">, </w:t>
      </w:r>
      <w:r w:rsidR="008140BA" w:rsidRPr="00A00C74">
        <w:rPr>
          <w:rFonts w:ascii="Times New Roman" w:hAnsi="Times New Roman"/>
          <w:snapToGrid w:val="0"/>
          <w:szCs w:val="24"/>
          <w:lang w:val="en-AU"/>
        </w:rPr>
        <w:t>одобрения технически проект</w:t>
      </w:r>
      <w:r w:rsidR="008140BA" w:rsidRPr="00A00C74">
        <w:rPr>
          <w:rFonts w:ascii="Times New Roman" w:hAnsi="Times New Roman"/>
          <w:snapToGrid w:val="0"/>
          <w:szCs w:val="24"/>
          <w:lang w:val="bg-BG"/>
        </w:rPr>
        <w:t xml:space="preserve"> </w:t>
      </w:r>
      <w:r w:rsidR="008140BA" w:rsidRPr="00A00C74">
        <w:rPr>
          <w:rFonts w:ascii="Times New Roman" w:hAnsi="Times New Roman"/>
          <w:snapToGrid w:val="0"/>
          <w:szCs w:val="24"/>
          <w:lang w:val="en-AU"/>
        </w:rPr>
        <w:t>и всички действащи нормативни актове, правила и стандарти, които се отнасят до изпълнението на поръчката</w:t>
      </w:r>
      <w:r w:rsidRPr="008140BA">
        <w:rPr>
          <w:rFonts w:ascii="Times New Roman" w:hAnsi="Times New Roman"/>
          <w:szCs w:val="24"/>
        </w:rPr>
        <w:t>.</w:t>
      </w:r>
    </w:p>
    <w:p w:rsidR="002022B9" w:rsidRPr="007627AD" w:rsidRDefault="002022B9" w:rsidP="0046119B">
      <w:pPr>
        <w:pStyle w:val="a7"/>
        <w:numPr>
          <w:ilvl w:val="0"/>
          <w:numId w:val="34"/>
        </w:numPr>
        <w:tabs>
          <w:tab w:val="left" w:pos="851"/>
          <w:tab w:val="left" w:pos="1032"/>
        </w:tabs>
        <w:jc w:val="both"/>
        <w:rPr>
          <w:rFonts w:ascii="Times New Roman" w:hAnsi="Times New Roman"/>
          <w:szCs w:val="24"/>
          <w:lang w:eastAsia="ar-SA"/>
        </w:rPr>
      </w:pPr>
      <w:bookmarkStart w:id="1" w:name="_Hlk4760359"/>
      <w:r w:rsidRPr="00086A51">
        <w:rPr>
          <w:rFonts w:ascii="Times New Roman" w:hAnsi="Times New Roman"/>
          <w:szCs w:val="24"/>
          <w:lang w:val="bg-BG"/>
        </w:rPr>
        <w:t>Предлагаме</w:t>
      </w:r>
      <w:r>
        <w:rPr>
          <w:rFonts w:ascii="Times New Roman" w:hAnsi="Times New Roman"/>
          <w:b/>
          <w:szCs w:val="24"/>
          <w:lang w:val="bg-BG"/>
        </w:rPr>
        <w:t xml:space="preserve"> </w:t>
      </w:r>
      <w:r w:rsidRPr="002022B9">
        <w:rPr>
          <w:rFonts w:ascii="Times New Roman" w:eastAsia="Calibri" w:hAnsi="Times New Roman"/>
          <w:bCs/>
          <w:szCs w:val="24"/>
          <w:lang w:val="x-none" w:eastAsia="ar-SA"/>
        </w:rPr>
        <w:t>„</w:t>
      </w:r>
      <w:r w:rsidR="0046119B" w:rsidRPr="0046119B">
        <w:rPr>
          <w:rFonts w:ascii="Times New Roman" w:eastAsia="Calibri" w:hAnsi="Times New Roman"/>
          <w:bCs/>
          <w:szCs w:val="24"/>
          <w:lang w:val="x-none" w:eastAsia="ar-SA"/>
        </w:rPr>
        <w:t>Предлаган подход и организация на работа</w:t>
      </w:r>
      <w:r w:rsidRPr="002022B9">
        <w:rPr>
          <w:rFonts w:ascii="Times New Roman" w:eastAsia="Calibri" w:hAnsi="Times New Roman"/>
          <w:bCs/>
          <w:szCs w:val="24"/>
          <w:lang w:val="x-none" w:eastAsia="ar-SA"/>
        </w:rPr>
        <w:t>”</w:t>
      </w:r>
      <w:r>
        <w:rPr>
          <w:rFonts w:ascii="Times New Roman" w:hAnsi="Times New Roman"/>
          <w:szCs w:val="24"/>
          <w:lang w:val="bg-BG" w:eastAsia="ar-SA"/>
        </w:rPr>
        <w:t>, както следва</w:t>
      </w:r>
      <w:r w:rsidRPr="007627AD">
        <w:rPr>
          <w:rFonts w:ascii="Times New Roman" w:hAnsi="Times New Roman"/>
          <w:szCs w:val="24"/>
          <w:lang w:eastAsia="ar-SA"/>
        </w:rPr>
        <w:t>:</w:t>
      </w:r>
    </w:p>
    <w:p w:rsidR="002022B9" w:rsidRPr="007627AD" w:rsidRDefault="002022B9" w:rsidP="00526AED">
      <w:pPr>
        <w:tabs>
          <w:tab w:val="left" w:pos="709"/>
          <w:tab w:val="left" w:pos="851"/>
          <w:tab w:val="left" w:pos="1032"/>
        </w:tabs>
        <w:spacing w:after="0" w:line="240" w:lineRule="auto"/>
        <w:jc w:val="both"/>
        <w:rPr>
          <w:rFonts w:ascii="Times New Roman" w:hAnsi="Times New Roman"/>
          <w:szCs w:val="24"/>
          <w:lang w:eastAsia="ar-SA"/>
        </w:rPr>
      </w:pPr>
      <w:r w:rsidRPr="007627AD">
        <w:rPr>
          <w:rFonts w:ascii="Times New Roman" w:hAnsi="Times New Roman"/>
          <w:szCs w:val="24"/>
          <w:lang w:eastAsia="ar-SA"/>
        </w:rPr>
        <w:t>…………………………………………………………………………………………………………………………………………………………………………………………………………...…………………………………………………………………………………………………………………………………………………………………………………………………………...</w:t>
      </w:r>
      <w:r>
        <w:rPr>
          <w:rFonts w:ascii="Times New Roman" w:hAnsi="Times New Roman"/>
          <w:szCs w:val="24"/>
          <w:lang w:eastAsia="ar-SA"/>
        </w:rPr>
        <w:t>........................</w:t>
      </w:r>
    </w:p>
    <w:bookmarkEnd w:id="1"/>
    <w:p w:rsidR="00757D8B" w:rsidRPr="00123A99" w:rsidRDefault="00757D8B" w:rsidP="00526AED">
      <w:pPr>
        <w:widowControl w:val="0"/>
        <w:tabs>
          <w:tab w:val="left" w:pos="0"/>
          <w:tab w:val="left" w:pos="851"/>
        </w:tabs>
        <w:autoSpaceDE w:val="0"/>
        <w:autoSpaceDN w:val="0"/>
        <w:spacing w:after="0" w:line="240" w:lineRule="auto"/>
        <w:jc w:val="both"/>
        <w:rPr>
          <w:rFonts w:ascii="Times New Roman" w:eastAsia="Calibri" w:hAnsi="Times New Roman" w:cs="Times New Roman"/>
          <w:sz w:val="24"/>
          <w:szCs w:val="24"/>
        </w:rPr>
      </w:pPr>
    </w:p>
    <w:p w:rsidR="00757D8B" w:rsidRDefault="00757D8B" w:rsidP="00526AED">
      <w:pPr>
        <w:tabs>
          <w:tab w:val="left" w:pos="1032"/>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Pr="00617190">
        <w:rPr>
          <w:rFonts w:ascii="Times New Roman" w:eastAsia="Times New Roman" w:hAnsi="Times New Roman" w:cs="Times New Roman"/>
          <w:b/>
          <w:sz w:val="24"/>
          <w:szCs w:val="24"/>
          <w:u w:val="single"/>
        </w:rPr>
        <w:t>:</w:t>
      </w:r>
      <w:r w:rsidRPr="00617190">
        <w:rPr>
          <w:rFonts w:ascii="Times New Roman" w:eastAsia="Times New Roman" w:hAnsi="Times New Roman" w:cs="Times New Roman"/>
          <w:b/>
          <w:sz w:val="24"/>
          <w:szCs w:val="24"/>
        </w:rPr>
        <w:t xml:space="preserve"> </w:t>
      </w:r>
    </w:p>
    <w:p w:rsidR="00757D8B" w:rsidRPr="00D3289A" w:rsidRDefault="00757D8B" w:rsidP="00526AED">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p>
    <w:p w:rsidR="00757D8B" w:rsidRDefault="00757D8B" w:rsidP="00526AED">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757D8B" w:rsidRPr="00D42D51" w:rsidRDefault="00757D8B" w:rsidP="00526AED">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17190" w:rsidTr="00354435">
        <w:trPr>
          <w:trHeight w:val="417"/>
        </w:trPr>
        <w:tc>
          <w:tcPr>
            <w:tcW w:w="4039" w:type="dxa"/>
            <w:vAlign w:val="center"/>
          </w:tcPr>
          <w:p w:rsidR="00757D8B" w:rsidRPr="00617190" w:rsidRDefault="00757D8B" w:rsidP="00526AED">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354435">
        <w:trPr>
          <w:trHeight w:val="172"/>
        </w:trPr>
        <w:tc>
          <w:tcPr>
            <w:tcW w:w="4039" w:type="dxa"/>
            <w:hideMark/>
          </w:tcPr>
          <w:p w:rsidR="00757D8B" w:rsidRPr="00617190"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354435">
        <w:trPr>
          <w:trHeight w:val="164"/>
        </w:trPr>
        <w:tc>
          <w:tcPr>
            <w:tcW w:w="4039" w:type="dxa"/>
            <w:hideMark/>
          </w:tcPr>
          <w:p w:rsidR="00757D8B" w:rsidRPr="00617190"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354435">
        <w:trPr>
          <w:trHeight w:val="172"/>
        </w:trPr>
        <w:tc>
          <w:tcPr>
            <w:tcW w:w="4039" w:type="dxa"/>
            <w:hideMark/>
          </w:tcPr>
          <w:p w:rsidR="00757D8B" w:rsidRPr="00617190"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354435">
        <w:trPr>
          <w:trHeight w:val="164"/>
        </w:trPr>
        <w:tc>
          <w:tcPr>
            <w:tcW w:w="4039" w:type="dxa"/>
            <w:hideMark/>
          </w:tcPr>
          <w:p w:rsidR="00757D8B" w:rsidRPr="00617190"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354435">
        <w:trPr>
          <w:trHeight w:val="338"/>
        </w:trPr>
        <w:tc>
          <w:tcPr>
            <w:tcW w:w="4039" w:type="dxa"/>
            <w:hideMark/>
          </w:tcPr>
          <w:p w:rsidR="00757D8B" w:rsidRPr="00617190"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757D8B" w:rsidRPr="00617190"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Pr="00617190" w:rsidRDefault="00757D8B" w:rsidP="00526AED">
      <w:pPr>
        <w:tabs>
          <w:tab w:val="left" w:pos="284"/>
          <w:tab w:val="left" w:pos="1080"/>
          <w:tab w:val="left" w:pos="1276"/>
        </w:tabs>
        <w:spacing w:after="0" w:line="240" w:lineRule="auto"/>
        <w:rPr>
          <w:rFonts w:ascii="Times New Roman" w:eastAsia="Times New Roman" w:hAnsi="Times New Roman" w:cs="Times New Roman"/>
          <w:sz w:val="28"/>
          <w:szCs w:val="28"/>
        </w:rPr>
      </w:pPr>
    </w:p>
    <w:p w:rsidR="00757D8B" w:rsidRPr="000C2991" w:rsidRDefault="00757D8B" w:rsidP="00526AED">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Pr="000C2991">
        <w:rPr>
          <w:rFonts w:ascii="Times New Roman" w:eastAsia="Times New Roman" w:hAnsi="Times New Roman" w:cs="Times New Roman"/>
          <w:i/>
          <w:iCs/>
          <w:sz w:val="24"/>
          <w:szCs w:val="24"/>
          <w:u w:val="single"/>
        </w:rPr>
        <w:t>:</w:t>
      </w:r>
      <w:r w:rsidRPr="00617190">
        <w:rPr>
          <w:rFonts w:ascii="Times New Roman" w:eastAsia="Times New Roman" w:hAnsi="Times New Roman" w:cs="Times New Roman"/>
          <w:i/>
          <w:iCs/>
          <w:sz w:val="24"/>
          <w:szCs w:val="24"/>
        </w:rPr>
        <w:t xml:space="preserve"> </w:t>
      </w:r>
    </w:p>
    <w:p w:rsidR="00757D8B" w:rsidRPr="00AF76ED" w:rsidRDefault="00757D8B" w:rsidP="00526AED">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757D8B" w:rsidRPr="008978C7" w:rsidRDefault="00757D8B" w:rsidP="00526AED">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lastRenderedPageBreak/>
        <w:t>Участник, който не представи Техническо предложение или то не отговаря на изискванията на Възложителя, ще бъде отстранен от участие в обществената поръчка.</w:t>
      </w:r>
      <w:r w:rsidRPr="008978C7">
        <w:rPr>
          <w:rFonts w:ascii="Times New Roman" w:hAnsi="Times New Roman"/>
          <w:lang w:val="bg-BG"/>
        </w:rPr>
        <w:t xml:space="preserve"> </w:t>
      </w:r>
    </w:p>
    <w:p w:rsidR="00757D8B" w:rsidRPr="002059BA" w:rsidRDefault="00757D8B" w:rsidP="00526AED">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757D8B" w:rsidRPr="00210364" w:rsidRDefault="00757D8B" w:rsidP="00526AED">
      <w:pPr>
        <w:tabs>
          <w:tab w:val="left" w:pos="426"/>
          <w:tab w:val="left" w:pos="851"/>
        </w:tabs>
        <w:spacing w:after="0" w:line="240" w:lineRule="auto"/>
        <w:jc w:val="both"/>
        <w:rPr>
          <w:rFonts w:ascii="Times New Roman" w:hAnsi="Times New Roman"/>
          <w:lang w:val="en-US"/>
        </w:rPr>
      </w:pPr>
    </w:p>
    <w:p w:rsidR="00757D8B" w:rsidRDefault="00757D8B" w:rsidP="00526AED">
      <w:pPr>
        <w:pStyle w:val="a7"/>
        <w:tabs>
          <w:tab w:val="left" w:pos="426"/>
          <w:tab w:val="left" w:pos="851"/>
        </w:tabs>
        <w:ind w:left="567"/>
        <w:jc w:val="both"/>
        <w:rPr>
          <w:rFonts w:ascii="Times New Roman" w:hAnsi="Times New Roman"/>
          <w:lang w:val="bg-BG"/>
        </w:rPr>
      </w:pPr>
    </w:p>
    <w:p w:rsidR="002D591C" w:rsidRDefault="002D591C"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Default="002D591C"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rPr>
      </w:pPr>
    </w:p>
    <w:p w:rsidR="00BB4EA7" w:rsidRDefault="00BB4EA7"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rPr>
      </w:pPr>
    </w:p>
    <w:p w:rsidR="00BB4EA7" w:rsidRDefault="00BB4EA7"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rPr>
      </w:pPr>
    </w:p>
    <w:p w:rsidR="00BB4EA7" w:rsidRDefault="00BB4EA7"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rPr>
      </w:pPr>
    </w:p>
    <w:p w:rsidR="00BB4EA7" w:rsidRPr="00BB4EA7" w:rsidRDefault="00BB4EA7"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rPr>
      </w:pPr>
    </w:p>
    <w:p w:rsidR="00A00C74" w:rsidRDefault="00A00C74" w:rsidP="00526AED">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r>
        <w:rPr>
          <w:rFonts w:ascii="Times New Roman" w:hAnsi="Times New Roman"/>
          <w:iCs/>
          <w:szCs w:val="24"/>
          <w:lang w:val="bg-BG"/>
        </w:rPr>
        <w:br/>
      </w:r>
    </w:p>
    <w:p w:rsidR="002D591C" w:rsidRPr="00E84AF3" w:rsidRDefault="002D591C" w:rsidP="00526AED">
      <w:pPr>
        <w:tabs>
          <w:tab w:val="left" w:pos="284"/>
          <w:tab w:val="left" w:pos="540"/>
          <w:tab w:val="left" w:pos="709"/>
          <w:tab w:val="left" w:pos="851"/>
          <w:tab w:val="left" w:pos="1080"/>
          <w:tab w:val="left" w:pos="1276"/>
        </w:tabs>
        <w:spacing w:after="0" w:line="240" w:lineRule="auto"/>
        <w:jc w:val="both"/>
        <w:rPr>
          <w:rFonts w:ascii="Times New Roman" w:hAnsi="Times New Roman"/>
          <w:szCs w:val="24"/>
        </w:rPr>
      </w:pPr>
    </w:p>
    <w:p w:rsidR="00757D8B" w:rsidRPr="00690B98" w:rsidRDefault="00757D8B" w:rsidP="00526AED">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690B98">
        <w:rPr>
          <w:rFonts w:ascii="Times New Roman" w:eastAsia="Times New Roman" w:hAnsi="Times New Roman" w:cs="Times New Roman"/>
          <w:b/>
          <w:bCs/>
          <w:i/>
          <w:spacing w:val="20"/>
          <w:sz w:val="24"/>
          <w:szCs w:val="24"/>
        </w:rPr>
        <w:lastRenderedPageBreak/>
        <w:t>Образец – Приложение</w:t>
      </w:r>
      <w:r>
        <w:rPr>
          <w:rFonts w:ascii="Times New Roman" w:eastAsia="Times New Roman" w:hAnsi="Times New Roman" w:cs="Times New Roman"/>
          <w:b/>
          <w:bCs/>
          <w:i/>
          <w:spacing w:val="20"/>
          <w:sz w:val="24"/>
          <w:szCs w:val="24"/>
        </w:rPr>
        <w:t xml:space="preserve"> 1</w:t>
      </w:r>
      <w:r w:rsidRPr="00690B98">
        <w:rPr>
          <w:rFonts w:ascii="Times New Roman" w:eastAsia="Times New Roman" w:hAnsi="Times New Roman" w:cs="Times New Roman"/>
          <w:b/>
          <w:bCs/>
          <w:i/>
          <w:spacing w:val="20"/>
          <w:sz w:val="24"/>
          <w:szCs w:val="24"/>
        </w:rPr>
        <w:t>, към техническото предложение на участника</w:t>
      </w:r>
    </w:p>
    <w:p w:rsidR="00757D8B" w:rsidRPr="00690B98" w:rsidRDefault="00757D8B" w:rsidP="00526AED">
      <w:pPr>
        <w:tabs>
          <w:tab w:val="left" w:pos="0"/>
          <w:tab w:val="left" w:pos="4860"/>
        </w:tabs>
        <w:spacing w:after="0" w:line="240" w:lineRule="auto"/>
        <w:rPr>
          <w:rFonts w:ascii="Times New Roman" w:eastAsia="Times New Roman" w:hAnsi="Times New Roman" w:cs="Times New Roman"/>
          <w:sz w:val="24"/>
          <w:szCs w:val="24"/>
        </w:rPr>
      </w:pPr>
    </w:p>
    <w:p w:rsidR="00757D8B" w:rsidRPr="00690B98" w:rsidRDefault="00757D8B" w:rsidP="00526AED">
      <w:pPr>
        <w:tabs>
          <w:tab w:val="left" w:pos="0"/>
          <w:tab w:val="left" w:pos="4860"/>
        </w:tabs>
        <w:spacing w:after="0" w:line="240" w:lineRule="auto"/>
        <w:jc w:val="center"/>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  Е  К  Л  А  Р  А  Ц  И  Я</w:t>
      </w:r>
      <w:r w:rsidRPr="00690B98">
        <w:rPr>
          <w:rFonts w:ascii="Times New Roman" w:eastAsia="Times New Roman" w:hAnsi="Times New Roman" w:cs="Times New Roman"/>
          <w:b/>
          <w:sz w:val="24"/>
          <w:szCs w:val="24"/>
          <w:vertAlign w:val="superscript"/>
        </w:rPr>
        <w:footnoteReference w:id="15"/>
      </w:r>
    </w:p>
    <w:p w:rsidR="00757D8B" w:rsidRPr="00690B98" w:rsidRDefault="00757D8B" w:rsidP="00526AED">
      <w:pPr>
        <w:tabs>
          <w:tab w:val="left" w:pos="0"/>
          <w:tab w:val="left" w:pos="4860"/>
        </w:tabs>
        <w:spacing w:after="0" w:line="240" w:lineRule="auto"/>
        <w:jc w:val="both"/>
        <w:rPr>
          <w:rFonts w:ascii="Times New Roman" w:eastAsia="Times New Roman" w:hAnsi="Times New Roman" w:cs="Times New Roman"/>
          <w:sz w:val="24"/>
          <w:szCs w:val="24"/>
        </w:rPr>
      </w:pPr>
    </w:p>
    <w:p w:rsidR="00757D8B" w:rsidRPr="005834C1" w:rsidRDefault="00757D8B" w:rsidP="00526AED">
      <w:pPr>
        <w:spacing w:after="0" w:line="240" w:lineRule="auto"/>
        <w:ind w:firstLine="360"/>
        <w:jc w:val="both"/>
        <w:rPr>
          <w:rFonts w:ascii="Times New Roman" w:eastAsia="CIDFont+F1" w:hAnsi="Times New Roman" w:cs="Times New Roman"/>
          <w:b/>
          <w:bCs/>
          <w:sz w:val="24"/>
          <w:szCs w:val="24"/>
          <w:lang w:val="ru-RU" w:eastAsia="bg-BG"/>
        </w:rPr>
      </w:pPr>
      <w:r w:rsidRPr="00690B98">
        <w:rPr>
          <w:rFonts w:ascii="Times New Roman" w:eastAsia="SimSun" w:hAnsi="Times New Roman" w:cs="Times New Roman"/>
          <w:lang w:eastAsia="ar-SA"/>
        </w:rPr>
        <w:t xml:space="preserve">Долуподписаният/ата _______________________________________________________ с </w:t>
      </w:r>
      <w:r w:rsidRPr="00690B98">
        <w:rPr>
          <w:rFonts w:ascii="Times New Roman" w:eastAsia="Times New Roman" w:hAnsi="Times New Roman" w:cs="Times New Roman"/>
          <w:snapToGrid w:val="0"/>
          <w:sz w:val="24"/>
          <w:szCs w:val="24"/>
          <w:lang w:eastAsia="bg-BG"/>
        </w:rPr>
        <w:t>данни по документ за самоличност</w:t>
      </w:r>
      <w:r w:rsidRPr="00690B98">
        <w:rPr>
          <w:rFonts w:ascii="Times New Roman" w:eastAsia="Times New Roman" w:hAnsi="Times New Roman" w:cs="Times New Roman"/>
          <w:snapToGrid w:val="0"/>
          <w:sz w:val="24"/>
          <w:szCs w:val="24"/>
          <w:lang w:val="en-US" w:eastAsia="bg-BG"/>
        </w:rPr>
        <w:t xml:space="preserve"> (</w:t>
      </w:r>
      <w:r w:rsidRPr="00690B98">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90B98">
        <w:rPr>
          <w:rFonts w:ascii="Times New Roman" w:eastAsia="Times New Roman" w:hAnsi="Times New Roman" w:cs="Times New Roman"/>
          <w:snapToGrid w:val="0"/>
          <w:sz w:val="24"/>
          <w:szCs w:val="24"/>
          <w:lang w:val="en-US" w:eastAsia="bg-BG"/>
        </w:rPr>
        <w:t>)</w:t>
      </w:r>
      <w:r w:rsidRPr="00690B98">
        <w:rPr>
          <w:rFonts w:ascii="Times New Roman" w:eastAsia="SimSun" w:hAnsi="Times New Roman" w:cs="Times New Roman"/>
          <w:lang w:eastAsia="ar-SA"/>
        </w:rPr>
        <w:t>_________________</w:t>
      </w:r>
      <w:r w:rsidRPr="00690B98">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90B98">
        <w:rPr>
          <w:rFonts w:ascii="Times New Roman" w:eastAsia="SimSun" w:hAnsi="Times New Roman" w:cs="Times New Roman"/>
          <w:lang w:eastAsia="ar-SA"/>
        </w:rPr>
        <w:t>, в качеството ми на ______________________________</w:t>
      </w:r>
      <w:r w:rsidRPr="00690B98">
        <w:rPr>
          <w:rFonts w:ascii="Times New Roman" w:eastAsia="SimSun" w:hAnsi="Times New Roman" w:cs="Times New Roman"/>
          <w:i/>
          <w:iCs/>
          <w:lang w:eastAsia="ar-SA"/>
        </w:rPr>
        <w:t xml:space="preserve">_________(посочете длъжността и качеството) </w:t>
      </w:r>
      <w:r w:rsidRPr="00690B98">
        <w:rPr>
          <w:rFonts w:ascii="Times New Roman" w:eastAsia="SimSun" w:hAnsi="Times New Roman" w:cs="Times New Roman"/>
          <w:lang w:eastAsia="ar-SA"/>
        </w:rPr>
        <w:t>на  _________________________________________________________</w:t>
      </w:r>
      <w:r w:rsidRPr="00690B98">
        <w:rPr>
          <w:rFonts w:ascii="Times New Roman" w:eastAsia="SimSun" w:hAnsi="Times New Roman" w:cs="Times New Roman"/>
          <w:i/>
          <w:iCs/>
          <w:lang w:eastAsia="ar-SA"/>
        </w:rPr>
        <w:t xml:space="preserve">(посочете името), </w:t>
      </w:r>
      <w:r w:rsidRPr="00690B98">
        <w:rPr>
          <w:rFonts w:ascii="Times New Roman" w:eastAsia="SimSun" w:hAnsi="Times New Roman" w:cs="Times New Roman"/>
          <w:lang w:eastAsia="ar-SA"/>
        </w:rPr>
        <w:t xml:space="preserve">ЕИК/БУЛСТАТ ________________________ </w:t>
      </w:r>
      <w:r w:rsidRPr="00690B98">
        <w:rPr>
          <w:rFonts w:ascii="Times New Roman" w:eastAsia="Calibri" w:hAnsi="Times New Roman" w:cs="Times New Roman"/>
          <w:sz w:val="24"/>
          <w:szCs w:val="24"/>
        </w:rPr>
        <w:t>във връзка с</w:t>
      </w:r>
      <w:r w:rsidRPr="00690B98">
        <w:rPr>
          <w:rFonts w:ascii="Times New Roman" w:eastAsia="Times New Roman" w:hAnsi="Times New Roman" w:cs="Times New Roman"/>
          <w:sz w:val="24"/>
          <w:szCs w:val="24"/>
          <w:lang w:val="x-none" w:eastAsia="x-none"/>
        </w:rPr>
        <w:t xml:space="preserve"> обществена поръчка с предмет:</w:t>
      </w:r>
      <w:r w:rsidRPr="00690B98">
        <w:rPr>
          <w:rFonts w:ascii="Times New Roman" w:hAnsi="Times New Roman" w:cs="Times New Roman"/>
          <w:b/>
          <w:bCs/>
          <w:sz w:val="24"/>
          <w:szCs w:val="24"/>
          <w:lang w:eastAsia="x-none"/>
        </w:rPr>
        <w:t xml:space="preserve"> </w:t>
      </w:r>
      <w:r w:rsidR="00EC1487" w:rsidRPr="00EC1487">
        <w:rPr>
          <w:rFonts w:ascii="Times New Roman" w:eastAsia="CIDFont+F1" w:hAnsi="Times New Roman" w:cs="Times New Roman"/>
          <w:b/>
          <w:bCs/>
          <w:sz w:val="24"/>
          <w:szCs w:val="24"/>
          <w:lang w:eastAsia="bg-BG"/>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757D8B" w:rsidRPr="00690B98" w:rsidRDefault="00757D8B" w:rsidP="00526AED">
      <w:pPr>
        <w:spacing w:after="0" w:line="240" w:lineRule="auto"/>
        <w:ind w:firstLine="360"/>
        <w:jc w:val="both"/>
        <w:rPr>
          <w:rFonts w:ascii="Times New Roman" w:eastAsia="Times New Roman" w:hAnsi="Times New Roman" w:cs="Times New Roman"/>
          <w:sz w:val="24"/>
          <w:szCs w:val="24"/>
        </w:rPr>
      </w:pPr>
    </w:p>
    <w:p w:rsidR="00757D8B" w:rsidRPr="00690B98" w:rsidRDefault="00757D8B" w:rsidP="00526AED">
      <w:pPr>
        <w:tabs>
          <w:tab w:val="left" w:pos="0"/>
          <w:tab w:val="left" w:pos="4860"/>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sz w:val="24"/>
          <w:szCs w:val="24"/>
        </w:rPr>
        <w:t xml:space="preserve">                                                   </w:t>
      </w:r>
      <w:r w:rsidRPr="00690B98">
        <w:rPr>
          <w:rFonts w:ascii="Times New Roman" w:eastAsia="Times New Roman" w:hAnsi="Times New Roman" w:cs="Times New Roman"/>
          <w:b/>
          <w:sz w:val="24"/>
          <w:szCs w:val="24"/>
        </w:rPr>
        <w:t>Д Е К Л А Р И Р А М, ЧЕ:</w:t>
      </w:r>
    </w:p>
    <w:p w:rsidR="00757D8B" w:rsidRPr="00690B98" w:rsidRDefault="00757D8B" w:rsidP="00526AED">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При изготвяне на офертата са спазени задълженията</w:t>
      </w:r>
      <w:r>
        <w:rPr>
          <w:rFonts w:ascii="Times New Roman" w:eastAsia="Times New Roman" w:hAnsi="Times New Roman" w:cs="Times New Roman"/>
          <w:sz w:val="24"/>
          <w:szCs w:val="24"/>
        </w:rPr>
        <w:t>,</w:t>
      </w:r>
      <w:r w:rsidRPr="00690B98">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757D8B" w:rsidRPr="00690B98" w:rsidRDefault="00757D8B" w:rsidP="00526AED">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757D8B" w:rsidRPr="00690B98" w:rsidRDefault="00757D8B" w:rsidP="00526AED">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90B98" w:rsidTr="00354435">
        <w:trPr>
          <w:trHeight w:val="417"/>
        </w:trPr>
        <w:tc>
          <w:tcPr>
            <w:tcW w:w="4039" w:type="dxa"/>
            <w:vAlign w:val="center"/>
          </w:tcPr>
          <w:p w:rsidR="00757D8B" w:rsidRPr="00690B98" w:rsidRDefault="00757D8B" w:rsidP="00526AED">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354435">
        <w:trPr>
          <w:trHeight w:val="172"/>
        </w:trPr>
        <w:tc>
          <w:tcPr>
            <w:tcW w:w="4039" w:type="dxa"/>
            <w:hideMark/>
          </w:tcPr>
          <w:p w:rsidR="00757D8B" w:rsidRPr="00690B98"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354435">
        <w:trPr>
          <w:trHeight w:val="164"/>
        </w:trPr>
        <w:tc>
          <w:tcPr>
            <w:tcW w:w="4039" w:type="dxa"/>
            <w:hideMark/>
          </w:tcPr>
          <w:p w:rsidR="00757D8B" w:rsidRPr="00690B98"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354435">
        <w:trPr>
          <w:trHeight w:val="172"/>
        </w:trPr>
        <w:tc>
          <w:tcPr>
            <w:tcW w:w="4039" w:type="dxa"/>
            <w:hideMark/>
          </w:tcPr>
          <w:p w:rsidR="00757D8B" w:rsidRPr="00690B98"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354435">
        <w:trPr>
          <w:trHeight w:val="164"/>
        </w:trPr>
        <w:tc>
          <w:tcPr>
            <w:tcW w:w="4039" w:type="dxa"/>
            <w:hideMark/>
          </w:tcPr>
          <w:p w:rsidR="00757D8B" w:rsidRPr="00690B98"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354435">
        <w:trPr>
          <w:trHeight w:val="338"/>
        </w:trPr>
        <w:tc>
          <w:tcPr>
            <w:tcW w:w="4039" w:type="dxa"/>
            <w:hideMark/>
          </w:tcPr>
          <w:p w:rsidR="00757D8B" w:rsidRPr="00690B98" w:rsidRDefault="00757D8B" w:rsidP="00526AED">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757D8B" w:rsidRPr="00690B98" w:rsidRDefault="00757D8B"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D7467F" w:rsidRPr="00E84AF3" w:rsidRDefault="00D7467F" w:rsidP="00526AED">
      <w:pPr>
        <w:spacing w:after="0" w:line="240" w:lineRule="auto"/>
        <w:rPr>
          <w:rFonts w:ascii="Times New Roman" w:eastAsia="Times New Roman" w:hAnsi="Times New Roman" w:cs="Times New Roman"/>
          <w:b/>
          <w:i/>
          <w:sz w:val="24"/>
          <w:szCs w:val="24"/>
        </w:rPr>
      </w:pPr>
    </w:p>
    <w:p w:rsidR="00617190" w:rsidRPr="00617190" w:rsidRDefault="001803DB" w:rsidP="00526AE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8</w:t>
      </w:r>
    </w:p>
    <w:p w:rsidR="00E02F74" w:rsidRPr="00486DA2" w:rsidRDefault="00E02F74" w:rsidP="00526AED">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486DA2">
        <w:rPr>
          <w:rFonts w:ascii="Times New Roman" w:eastAsia="Times New Roman" w:hAnsi="Times New Roman" w:cs="Times New Roman"/>
          <w:b/>
          <w:sz w:val="32"/>
          <w:szCs w:val="32"/>
        </w:rPr>
        <w:t>ЦЕНОВО ПРЕДЛОЖЕНИЕ</w:t>
      </w:r>
    </w:p>
    <w:p w:rsidR="00E02F74" w:rsidRPr="00E02F74" w:rsidRDefault="00E02F74" w:rsidP="00526AED">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526AED">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526AED">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526AED">
      <w:pPr>
        <w:spacing w:after="0" w:line="240" w:lineRule="auto"/>
        <w:ind w:firstLine="540"/>
        <w:rPr>
          <w:rFonts w:ascii="Times New Roman" w:eastAsia="Times New Roman" w:hAnsi="Times New Roman" w:cs="Times New Roman"/>
          <w:b/>
          <w:color w:val="000000"/>
          <w:sz w:val="24"/>
          <w:szCs w:val="24"/>
        </w:rPr>
      </w:pPr>
    </w:p>
    <w:p w:rsidR="00EC1487" w:rsidRPr="00EC1487" w:rsidRDefault="00E02F74" w:rsidP="00526AED">
      <w:pPr>
        <w:tabs>
          <w:tab w:val="left" w:pos="709"/>
        </w:tabs>
        <w:spacing w:after="0" w:line="240" w:lineRule="auto"/>
        <w:ind w:firstLine="709"/>
        <w:jc w:val="center"/>
        <w:rPr>
          <w:rFonts w:ascii="Times New Roman" w:eastAsia="Times New Roman" w:hAnsi="Times New Roman" w:cs="Times New Roman"/>
          <w:b/>
          <w:bCs/>
          <w:sz w:val="24"/>
          <w:szCs w:val="24"/>
          <w:lang w:eastAsia="x-none"/>
        </w:rPr>
      </w:pPr>
      <w:r w:rsidRPr="00E02F74">
        <w:rPr>
          <w:rFonts w:ascii="Times New Roman" w:eastAsia="Times New Roman" w:hAnsi="Times New Roman" w:cs="Times New Roman"/>
          <w:sz w:val="24"/>
          <w:szCs w:val="24"/>
          <w:lang w:val="x-none" w:eastAsia="x-none"/>
        </w:rPr>
        <w:t xml:space="preserve">Участник в </w:t>
      </w:r>
      <w:r w:rsidR="00E54BE7">
        <w:rPr>
          <w:rFonts w:ascii="Times New Roman" w:eastAsia="Times New Roman" w:hAnsi="Times New Roman" w:cs="Times New Roman"/>
          <w:sz w:val="24"/>
          <w:szCs w:val="24"/>
          <w:lang w:eastAsia="x-none"/>
        </w:rPr>
        <w:t>обществена поръчка</w:t>
      </w:r>
      <w:r w:rsidRPr="00E02F74">
        <w:rPr>
          <w:rFonts w:ascii="Times New Roman" w:eastAsia="Times New Roman" w:hAnsi="Times New Roman" w:cs="Times New Roman"/>
          <w:sz w:val="24"/>
          <w:szCs w:val="24"/>
          <w:lang w:val="x-none" w:eastAsia="x-none"/>
        </w:rPr>
        <w:t>, с предмет:</w:t>
      </w:r>
      <w:r w:rsidRPr="00E02F74">
        <w:rPr>
          <w:rFonts w:ascii="Times New Roman" w:eastAsia="Times New Roman" w:hAnsi="Times New Roman" w:cs="Times New Roman"/>
          <w:sz w:val="16"/>
          <w:szCs w:val="16"/>
          <w:lang w:val="x-none" w:eastAsia="x-none"/>
        </w:rPr>
        <w:t xml:space="preserve">  </w:t>
      </w:r>
      <w:r w:rsidR="00EC1487" w:rsidRPr="00EC1487">
        <w:rPr>
          <w:rFonts w:ascii="Times New Roman" w:eastAsia="Times New Roman" w:hAnsi="Times New Roman" w:cs="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EB6604" w:rsidRPr="00617190" w:rsidRDefault="00EB6604" w:rsidP="00526AED">
      <w:pPr>
        <w:tabs>
          <w:tab w:val="left" w:pos="709"/>
        </w:tabs>
        <w:spacing w:after="0" w:line="240" w:lineRule="auto"/>
        <w:ind w:firstLine="708"/>
        <w:jc w:val="center"/>
        <w:rPr>
          <w:rFonts w:ascii="Times New Roman" w:eastAsia="Times New Roman" w:hAnsi="Times New Roman" w:cs="Times New Roman"/>
          <w:b/>
          <w:sz w:val="24"/>
          <w:szCs w:val="24"/>
        </w:rPr>
      </w:pPr>
    </w:p>
    <w:p w:rsidR="00EB6604" w:rsidRPr="00EB6604" w:rsidRDefault="00617190" w:rsidP="00526AED">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CD6C5F" w:rsidRDefault="00A525F4" w:rsidP="00526AED">
      <w:pPr>
        <w:tabs>
          <w:tab w:val="left" w:pos="709"/>
          <w:tab w:val="left" w:pos="851"/>
        </w:tabs>
        <w:spacing w:after="0" w:line="240" w:lineRule="auto"/>
        <w:ind w:firstLine="567"/>
        <w:jc w:val="both"/>
        <w:rPr>
          <w:rFonts w:ascii="Times New Roman" w:hAnsi="Times New Roman"/>
          <w:b/>
          <w:bCs/>
          <w:sz w:val="24"/>
          <w:szCs w:val="24"/>
          <w:lang w:eastAsia="x-none"/>
        </w:rPr>
      </w:pPr>
      <w:r w:rsidRPr="00A525F4">
        <w:rPr>
          <w:rFonts w:ascii="Times New Roman" w:hAnsi="Times New Roman"/>
          <w:sz w:val="24"/>
          <w:szCs w:val="24"/>
        </w:rPr>
        <w:tab/>
      </w:r>
      <w:r w:rsidR="00617190" w:rsidRPr="00A525F4">
        <w:rPr>
          <w:rFonts w:ascii="Times New Roman" w:hAnsi="Times New Roman"/>
          <w:sz w:val="24"/>
          <w:szCs w:val="24"/>
        </w:rPr>
        <w:t>С настоящото Ви представяме нашето ценово предложение за изп</w:t>
      </w:r>
      <w:r w:rsidR="006A3DC7" w:rsidRPr="00A525F4">
        <w:rPr>
          <w:rFonts w:ascii="Times New Roman" w:hAnsi="Times New Roman"/>
          <w:sz w:val="24"/>
          <w:szCs w:val="24"/>
        </w:rPr>
        <w:t xml:space="preserve">ълнението на обществена поръчка </w:t>
      </w:r>
      <w:r w:rsidR="00617190" w:rsidRPr="00A525F4">
        <w:rPr>
          <w:rFonts w:ascii="Times New Roman" w:hAnsi="Times New Roman"/>
          <w:sz w:val="24"/>
          <w:szCs w:val="24"/>
        </w:rPr>
        <w:t xml:space="preserve">с предмет: </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r w:rsidR="00617190" w:rsidRPr="00A525F4">
        <w:rPr>
          <w:rFonts w:ascii="Times New Roman" w:hAnsi="Times New Roman"/>
          <w:snapToGrid w:val="0"/>
          <w:sz w:val="24"/>
          <w:szCs w:val="24"/>
        </w:rPr>
        <w:t xml:space="preserve">, както следва: </w:t>
      </w:r>
    </w:p>
    <w:p w:rsidR="00681A79" w:rsidRPr="008B7E25" w:rsidRDefault="00681A79" w:rsidP="00526AED">
      <w:pPr>
        <w:pStyle w:val="a7"/>
        <w:numPr>
          <w:ilvl w:val="0"/>
          <w:numId w:val="32"/>
        </w:numPr>
        <w:tabs>
          <w:tab w:val="left" w:pos="142"/>
          <w:tab w:val="left" w:pos="851"/>
          <w:tab w:val="left" w:pos="993"/>
          <w:tab w:val="left" w:pos="1134"/>
        </w:tabs>
        <w:ind w:left="0" w:firstLine="567"/>
        <w:jc w:val="both"/>
        <w:rPr>
          <w:rFonts w:ascii="Times New Roman" w:eastAsia="Calibri" w:hAnsi="Times New Roman"/>
          <w:szCs w:val="24"/>
        </w:rPr>
      </w:pPr>
      <w:r w:rsidRPr="006D3D3F">
        <w:rPr>
          <w:rFonts w:ascii="Times New Roman" w:eastAsia="Calibri" w:hAnsi="Times New Roman"/>
          <w:szCs w:val="24"/>
        </w:rPr>
        <w:t>За изпълнение на обществената поръчка предлагаме</w:t>
      </w:r>
      <w:r>
        <w:rPr>
          <w:rFonts w:ascii="Times New Roman" w:eastAsia="Calibri" w:hAnsi="Times New Roman"/>
          <w:szCs w:val="24"/>
          <w:lang w:val="bg-BG"/>
        </w:rPr>
        <w:t xml:space="preserve"> обща цена</w:t>
      </w:r>
      <w:proofErr w:type="gramStart"/>
      <w:r w:rsidRPr="006D3D3F">
        <w:rPr>
          <w:rFonts w:ascii="Times New Roman" w:eastAsia="Calibri" w:hAnsi="Times New Roman"/>
          <w:szCs w:val="24"/>
        </w:rPr>
        <w:t>:  …………………</w:t>
      </w:r>
      <w:proofErr w:type="gramEnd"/>
      <w:r w:rsidRPr="006D3D3F">
        <w:rPr>
          <w:rFonts w:ascii="Times New Roman" w:eastAsia="Calibri" w:hAnsi="Times New Roman"/>
          <w:szCs w:val="24"/>
        </w:rPr>
        <w:t>.лв. (</w:t>
      </w:r>
      <w:proofErr w:type="gramStart"/>
      <w:r w:rsidRPr="006D3D3F">
        <w:rPr>
          <w:rFonts w:ascii="Times New Roman" w:eastAsia="Calibri" w:hAnsi="Times New Roman"/>
          <w:szCs w:val="24"/>
        </w:rPr>
        <w:t>словом:</w:t>
      </w:r>
      <w:proofErr w:type="gramEnd"/>
      <w:r w:rsidRPr="006D3D3F">
        <w:rPr>
          <w:rFonts w:ascii="Times New Roman" w:eastAsia="Calibri" w:hAnsi="Times New Roman"/>
          <w:szCs w:val="24"/>
        </w:rPr>
        <w:t>………………......………………………………) без включен ДДС, или ..................... лв. (словом: …………….........……………) с включен ДДС</w:t>
      </w:r>
      <w:r w:rsidRPr="006D3D3F">
        <w:rPr>
          <w:rFonts w:ascii="Times New Roman" w:eastAsia="Calibri" w:hAnsi="Times New Roman"/>
          <w:szCs w:val="24"/>
          <w:lang w:val="bg-BG"/>
        </w:rPr>
        <w:t xml:space="preserve">, </w:t>
      </w:r>
      <w:r w:rsidRPr="006D3D3F">
        <w:rPr>
          <w:rFonts w:ascii="Times New Roman" w:eastAsia="Calibri" w:hAnsi="Times New Roman"/>
          <w:szCs w:val="24"/>
        </w:rPr>
        <w:t xml:space="preserve">формирана, както следва: </w:t>
      </w:r>
    </w:p>
    <w:p w:rsidR="00681A79" w:rsidRPr="0062154A" w:rsidRDefault="00681A79" w:rsidP="00526AED">
      <w:pPr>
        <w:pStyle w:val="a7"/>
        <w:numPr>
          <w:ilvl w:val="1"/>
          <w:numId w:val="33"/>
        </w:numPr>
        <w:tabs>
          <w:tab w:val="left" w:pos="426"/>
          <w:tab w:val="left" w:pos="709"/>
          <w:tab w:val="left" w:pos="993"/>
          <w:tab w:val="left" w:pos="1134"/>
        </w:tabs>
        <w:snapToGrid w:val="0"/>
        <w:ind w:left="0" w:firstLine="567"/>
        <w:jc w:val="both"/>
        <w:rPr>
          <w:rFonts w:ascii="Times New Roman" w:hAnsi="Times New Roman"/>
          <w:szCs w:val="24"/>
        </w:rPr>
      </w:pPr>
      <w:r>
        <w:rPr>
          <w:rFonts w:ascii="Times New Roman" w:eastAsia="Calibri" w:hAnsi="Times New Roman"/>
          <w:szCs w:val="24"/>
        </w:rPr>
        <w:t>Цена</w:t>
      </w:r>
      <w:r w:rsidRPr="006D3D3F">
        <w:rPr>
          <w:rFonts w:ascii="Times New Roman" w:eastAsia="Calibri" w:hAnsi="Times New Roman"/>
          <w:szCs w:val="24"/>
        </w:rPr>
        <w:t xml:space="preserve"> за изпълнението </w:t>
      </w:r>
      <w:r w:rsidRPr="008B7E25">
        <w:rPr>
          <w:rFonts w:ascii="Times New Roman" w:eastAsia="Calibri" w:hAnsi="Times New Roman"/>
          <w:szCs w:val="24"/>
        </w:rPr>
        <w:t>на</w:t>
      </w:r>
      <w:r w:rsidRPr="008B7E25">
        <w:rPr>
          <w:rFonts w:ascii="Times New Roman" w:hAnsi="Times New Roman"/>
          <w:szCs w:val="24"/>
          <w:lang w:val="bg-BG"/>
        </w:rPr>
        <w:t xml:space="preserve"> </w:t>
      </w:r>
      <w:r w:rsidRPr="008B7E25">
        <w:rPr>
          <w:rFonts w:ascii="Times New Roman" w:hAnsi="Times New Roman"/>
          <w:szCs w:val="24"/>
        </w:rPr>
        <w:t>Етап I</w:t>
      </w:r>
      <w:r>
        <w:rPr>
          <w:rFonts w:ascii="Times New Roman" w:hAnsi="Times New Roman"/>
          <w:szCs w:val="24"/>
          <w:lang w:val="bg-BG"/>
        </w:rPr>
        <w:t xml:space="preserve"> Техническа рекултивация</w:t>
      </w:r>
      <w:r w:rsidRPr="008B7E25">
        <w:rPr>
          <w:rFonts w:ascii="Times New Roman" w:hAnsi="Times New Roman"/>
          <w:szCs w:val="24"/>
        </w:rPr>
        <w:t xml:space="preserve"> </w:t>
      </w:r>
      <w:r w:rsidRPr="0062154A">
        <w:rPr>
          <w:rFonts w:ascii="Times New Roman" w:hAnsi="Times New Roman"/>
          <w:szCs w:val="24"/>
        </w:rPr>
        <w:t xml:space="preserve">е </w:t>
      </w:r>
      <w:proofErr w:type="gramStart"/>
      <w:r w:rsidRPr="0062154A">
        <w:rPr>
          <w:rFonts w:ascii="Times New Roman" w:hAnsi="Times New Roman"/>
          <w:szCs w:val="24"/>
        </w:rPr>
        <w:t>.................................(</w:t>
      </w:r>
      <w:proofErr w:type="gramEnd"/>
      <w:r w:rsidRPr="0062154A">
        <w:rPr>
          <w:rFonts w:ascii="Times New Roman" w:hAnsi="Times New Roman"/>
          <w:szCs w:val="24"/>
        </w:rPr>
        <w:t xml:space="preserve"> словом: ..........................) лева без ДДС, или ..................... лв. (словом: …………….........……………) с включен ДДС; </w:t>
      </w:r>
    </w:p>
    <w:p w:rsidR="00681A79" w:rsidRPr="0062154A" w:rsidRDefault="00681A79" w:rsidP="00526AED">
      <w:pPr>
        <w:pStyle w:val="a7"/>
        <w:numPr>
          <w:ilvl w:val="1"/>
          <w:numId w:val="33"/>
        </w:numPr>
        <w:tabs>
          <w:tab w:val="left" w:pos="426"/>
          <w:tab w:val="left" w:pos="709"/>
          <w:tab w:val="left" w:pos="993"/>
          <w:tab w:val="left" w:pos="1134"/>
          <w:tab w:val="left" w:pos="1276"/>
        </w:tabs>
        <w:snapToGrid w:val="0"/>
        <w:ind w:left="0" w:firstLine="567"/>
        <w:jc w:val="both"/>
        <w:rPr>
          <w:rFonts w:ascii="Times New Roman" w:hAnsi="Times New Roman"/>
          <w:szCs w:val="24"/>
        </w:rPr>
      </w:pPr>
      <w:r w:rsidRPr="0062154A">
        <w:rPr>
          <w:rFonts w:ascii="Times New Roman" w:eastAsia="Calibri" w:hAnsi="Times New Roman"/>
          <w:szCs w:val="24"/>
        </w:rPr>
        <w:t>Цена за изпълнението на</w:t>
      </w:r>
      <w:r w:rsidRPr="0062154A">
        <w:rPr>
          <w:rFonts w:ascii="Times New Roman" w:hAnsi="Times New Roman"/>
          <w:szCs w:val="24"/>
          <w:lang w:val="bg-BG"/>
        </w:rPr>
        <w:t xml:space="preserve"> за </w:t>
      </w:r>
      <w:r w:rsidRPr="0062154A">
        <w:rPr>
          <w:rFonts w:ascii="Times New Roman" w:hAnsi="Times New Roman"/>
          <w:szCs w:val="24"/>
        </w:rPr>
        <w:t>Етап II</w:t>
      </w:r>
      <w:r w:rsidRPr="0062154A">
        <w:rPr>
          <w:rFonts w:ascii="Times New Roman" w:hAnsi="Times New Roman"/>
          <w:szCs w:val="24"/>
          <w:lang w:val="bg-BG"/>
        </w:rPr>
        <w:t xml:space="preserve"> </w:t>
      </w:r>
      <w:r w:rsidRPr="0062154A">
        <w:rPr>
          <w:rFonts w:ascii="Times New Roman" w:hAnsi="Times New Roman"/>
          <w:szCs w:val="24"/>
        </w:rPr>
        <w:t>Биологична рекултивация</w:t>
      </w:r>
      <w:r w:rsidRPr="0062154A">
        <w:rPr>
          <w:rFonts w:ascii="Times New Roman" w:hAnsi="Times New Roman"/>
          <w:szCs w:val="24"/>
          <w:lang w:val="bg-BG"/>
        </w:rPr>
        <w:t xml:space="preserve"> е </w:t>
      </w:r>
      <w:proofErr w:type="gramStart"/>
      <w:r w:rsidRPr="0062154A">
        <w:rPr>
          <w:rFonts w:ascii="Times New Roman" w:hAnsi="Times New Roman"/>
          <w:szCs w:val="24"/>
        </w:rPr>
        <w:t>.................................(</w:t>
      </w:r>
      <w:proofErr w:type="gramEnd"/>
      <w:r w:rsidRPr="0062154A">
        <w:rPr>
          <w:rFonts w:ascii="Times New Roman" w:hAnsi="Times New Roman"/>
          <w:szCs w:val="24"/>
        </w:rPr>
        <w:t xml:space="preserve"> словом: ..........................) лева без ДДС, или ..................... лв. (</w:t>
      </w:r>
      <w:proofErr w:type="gramStart"/>
      <w:r w:rsidRPr="0062154A">
        <w:rPr>
          <w:rFonts w:ascii="Times New Roman" w:hAnsi="Times New Roman"/>
          <w:szCs w:val="24"/>
        </w:rPr>
        <w:t>словом</w:t>
      </w:r>
      <w:proofErr w:type="gramEnd"/>
      <w:r w:rsidRPr="0062154A">
        <w:rPr>
          <w:rFonts w:ascii="Times New Roman" w:hAnsi="Times New Roman"/>
          <w:szCs w:val="24"/>
        </w:rPr>
        <w:t>: …………….........……………) с включен ДДС</w:t>
      </w:r>
      <w:r w:rsidRPr="0062154A">
        <w:rPr>
          <w:rFonts w:ascii="Times New Roman" w:hAnsi="Times New Roman"/>
          <w:szCs w:val="24"/>
          <w:lang w:val="bg-BG"/>
        </w:rPr>
        <w:t>.</w:t>
      </w:r>
    </w:p>
    <w:p w:rsidR="000A604A" w:rsidRPr="001128F6" w:rsidRDefault="00EB6604" w:rsidP="00526AED">
      <w:pPr>
        <w:pStyle w:val="a7"/>
        <w:numPr>
          <w:ilvl w:val="0"/>
          <w:numId w:val="32"/>
        </w:numPr>
        <w:tabs>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В ценовото предложение сме включили всички разходи, свързани с качественото изпълнение на обществената поръчка в описания вид и обхват.</w:t>
      </w:r>
    </w:p>
    <w:p w:rsidR="000A604A" w:rsidRPr="002B5ED2" w:rsidRDefault="000A604A" w:rsidP="00526AED">
      <w:pPr>
        <w:pStyle w:val="a7"/>
        <w:numPr>
          <w:ilvl w:val="0"/>
          <w:numId w:val="32"/>
        </w:numPr>
        <w:tabs>
          <w:tab w:val="num" w:pos="567"/>
          <w:tab w:val="left" w:pos="851"/>
        </w:tabs>
        <w:ind w:left="0" w:firstLine="567"/>
        <w:jc w:val="both"/>
        <w:rPr>
          <w:rFonts w:ascii="Times New Roman" w:hAnsi="Times New Roman"/>
          <w:b/>
          <w:szCs w:val="24"/>
          <w:lang w:eastAsia="bg-BG"/>
        </w:rPr>
      </w:pPr>
      <w:r w:rsidRPr="002B5ED2">
        <w:rPr>
          <w:rFonts w:ascii="Times New Roman" w:hAnsi="Times New Roman"/>
          <w:b/>
          <w:szCs w:val="24"/>
          <w:lang w:eastAsia="bg-BG"/>
        </w:rPr>
        <w:t xml:space="preserve"> Банкова сметка:</w:t>
      </w:r>
    </w:p>
    <w:p w:rsidR="000A604A" w:rsidRPr="000A604A" w:rsidRDefault="000A604A" w:rsidP="00526AED">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526AED">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0A604A" w:rsidRPr="000A604A" w:rsidRDefault="000A604A" w:rsidP="00526AED">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526AED">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0A604A" w:rsidRPr="000A604A" w:rsidRDefault="000A604A" w:rsidP="00526AED">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0A604A" w:rsidRPr="003816D7" w:rsidRDefault="000A604A" w:rsidP="00526AED">
      <w:pPr>
        <w:spacing w:after="0" w:line="240" w:lineRule="auto"/>
        <w:ind w:firstLine="709"/>
        <w:jc w:val="both"/>
        <w:rPr>
          <w:rFonts w:ascii="Times New Roman" w:eastAsia="Calibri" w:hAnsi="Times New Roman" w:cs="Times New Roman"/>
          <w:sz w:val="24"/>
          <w:szCs w:val="24"/>
        </w:rPr>
      </w:pPr>
    </w:p>
    <w:p w:rsidR="002B5ED2" w:rsidRPr="002B5ED2" w:rsidRDefault="002B5ED2" w:rsidP="00526AED">
      <w:pPr>
        <w:tabs>
          <w:tab w:val="num" w:pos="567"/>
        </w:tabs>
        <w:suppressAutoHyphens/>
        <w:spacing w:after="0" w:line="240" w:lineRule="auto"/>
        <w:ind w:firstLine="567"/>
        <w:jc w:val="both"/>
        <w:rPr>
          <w:rFonts w:ascii="Times New Roman" w:eastAsia="Times New Roman" w:hAnsi="Times New Roman" w:cs="Times New Roman"/>
          <w:sz w:val="24"/>
          <w:szCs w:val="24"/>
          <w:lang w:eastAsia="ar-SA"/>
        </w:rPr>
      </w:pPr>
      <w:r w:rsidRPr="002B5ED2">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77354" w:rsidRDefault="00E77354" w:rsidP="00526AED">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547"/>
        </w:trPr>
        <w:tc>
          <w:tcPr>
            <w:tcW w:w="4039" w:type="dxa"/>
            <w:vAlign w:val="center"/>
          </w:tcPr>
          <w:p w:rsidR="00617190" w:rsidRPr="00617190" w:rsidRDefault="00617190" w:rsidP="00526AED">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526AED">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526AED">
            <w:pPr>
              <w:tabs>
                <w:tab w:val="num" w:pos="567"/>
              </w:tabs>
              <w:spacing w:after="0" w:line="240" w:lineRule="auto"/>
              <w:ind w:left="-108"/>
              <w:jc w:val="both"/>
              <w:rPr>
                <w:rFonts w:ascii="Times New Roman" w:eastAsia="Times New Roman" w:hAnsi="Times New Roman" w:cs="Times New Roman"/>
                <w:sz w:val="24"/>
                <w:szCs w:val="24"/>
              </w:rPr>
            </w:pPr>
          </w:p>
        </w:tc>
      </w:tr>
    </w:tbl>
    <w:p w:rsidR="0055034F" w:rsidRDefault="0055034F" w:rsidP="00526AED">
      <w:pPr>
        <w:tabs>
          <w:tab w:val="num" w:pos="567"/>
          <w:tab w:val="left" w:pos="2880"/>
        </w:tabs>
        <w:spacing w:after="0" w:line="240" w:lineRule="auto"/>
        <w:jc w:val="both"/>
        <w:rPr>
          <w:rFonts w:ascii="Times New Roman" w:eastAsia="Times New Roman" w:hAnsi="Times New Roman" w:cs="Times New Roman"/>
          <w:b/>
          <w:i/>
          <w:sz w:val="24"/>
          <w:szCs w:val="24"/>
          <w:u w:val="single"/>
        </w:rPr>
      </w:pPr>
    </w:p>
    <w:p w:rsidR="005B7659" w:rsidRPr="0055034F" w:rsidRDefault="005B7659" w:rsidP="00526AED">
      <w:pPr>
        <w:pStyle w:val="a7"/>
        <w:numPr>
          <w:ilvl w:val="0"/>
          <w:numId w:val="15"/>
        </w:numPr>
        <w:tabs>
          <w:tab w:val="num" w:pos="567"/>
          <w:tab w:val="left" w:pos="2880"/>
        </w:tabs>
        <w:jc w:val="both"/>
        <w:rPr>
          <w:rFonts w:ascii="Times New Roman" w:hAnsi="Times New Roman"/>
          <w:b/>
          <w:i/>
          <w:szCs w:val="24"/>
        </w:rPr>
      </w:pPr>
      <w:r w:rsidRPr="0055034F">
        <w:rPr>
          <w:rFonts w:ascii="Times New Roman" w:hAnsi="Times New Roman"/>
          <w:b/>
          <w:i/>
          <w:szCs w:val="24"/>
          <w:u w:val="single"/>
        </w:rPr>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E316BE" w:rsidRPr="00E316BE" w:rsidRDefault="00E316BE" w:rsidP="00526AED">
      <w:pPr>
        <w:pStyle w:val="a7"/>
        <w:numPr>
          <w:ilvl w:val="0"/>
          <w:numId w:val="14"/>
        </w:numPr>
        <w:tabs>
          <w:tab w:val="left" w:pos="851"/>
        </w:tabs>
        <w:ind w:left="0" w:firstLine="567"/>
        <w:jc w:val="both"/>
        <w:rPr>
          <w:rFonts w:ascii="Times New Roman" w:hAnsi="Times New Roman"/>
          <w:szCs w:val="24"/>
        </w:rPr>
      </w:pPr>
      <w:r w:rsidRPr="00E316BE">
        <w:rPr>
          <w:rFonts w:ascii="Times New Roman" w:hAnsi="Times New Roman"/>
          <w:szCs w:val="24"/>
        </w:rPr>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FB65CE" w:rsidRDefault="005B7659" w:rsidP="00526AED">
      <w:pPr>
        <w:pStyle w:val="a7"/>
        <w:numPr>
          <w:ilvl w:val="0"/>
          <w:numId w:val="14"/>
        </w:numPr>
        <w:tabs>
          <w:tab w:val="num" w:pos="567"/>
          <w:tab w:val="left" w:pos="851"/>
        </w:tabs>
        <w:ind w:left="0" w:firstLine="567"/>
        <w:jc w:val="both"/>
        <w:rPr>
          <w:rFonts w:ascii="Times New Roman" w:hAnsi="Times New Roman"/>
          <w:szCs w:val="24"/>
        </w:rPr>
      </w:pPr>
      <w:r w:rsidRPr="00FD2399">
        <w:rPr>
          <w:rFonts w:ascii="Times New Roman" w:hAnsi="Times New Roman"/>
          <w:szCs w:val="24"/>
        </w:rPr>
        <w:t xml:space="preserve">Оферти на </w:t>
      </w:r>
      <w:r w:rsidRPr="00FB65CE">
        <w:rPr>
          <w:rFonts w:ascii="Times New Roman" w:hAnsi="Times New Roman"/>
          <w:szCs w:val="24"/>
        </w:rPr>
        <w:t>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FB65CE">
        <w:rPr>
          <w:rFonts w:ascii="Times New Roman" w:hAnsi="Times New Roman"/>
          <w:szCs w:val="24"/>
          <w:lang w:val="bg-BG"/>
        </w:rPr>
        <w:t>.</w:t>
      </w:r>
    </w:p>
    <w:p w:rsidR="00EB6604" w:rsidRDefault="00EB6604" w:rsidP="00526AED">
      <w:pPr>
        <w:tabs>
          <w:tab w:val="left" w:pos="284"/>
          <w:tab w:val="left" w:pos="709"/>
          <w:tab w:val="left" w:pos="851"/>
          <w:tab w:val="left" w:pos="1134"/>
        </w:tabs>
        <w:spacing w:after="0" w:line="240" w:lineRule="auto"/>
        <w:jc w:val="both"/>
      </w:pPr>
    </w:p>
    <w:p w:rsidR="00D7467F" w:rsidRDefault="00D7467F" w:rsidP="00526AED">
      <w:pPr>
        <w:tabs>
          <w:tab w:val="left" w:pos="284"/>
          <w:tab w:val="left" w:pos="709"/>
          <w:tab w:val="left" w:pos="851"/>
          <w:tab w:val="left" w:pos="1134"/>
        </w:tabs>
        <w:spacing w:after="0" w:line="240" w:lineRule="auto"/>
        <w:jc w:val="both"/>
      </w:pPr>
    </w:p>
    <w:p w:rsidR="0039394D" w:rsidRPr="00CD6C5F" w:rsidRDefault="0039394D" w:rsidP="00526AED">
      <w:pPr>
        <w:tabs>
          <w:tab w:val="left" w:pos="284"/>
          <w:tab w:val="left" w:pos="709"/>
          <w:tab w:val="left" w:pos="851"/>
          <w:tab w:val="left" w:pos="1134"/>
        </w:tabs>
        <w:spacing w:after="0" w:line="240" w:lineRule="auto"/>
        <w:jc w:val="both"/>
      </w:pPr>
    </w:p>
    <w:p w:rsidR="0057693E" w:rsidRPr="00A170C0" w:rsidRDefault="00C01544" w:rsidP="00526AED">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9</w:t>
      </w:r>
    </w:p>
    <w:p w:rsidR="0057693E" w:rsidRPr="0057693E" w:rsidRDefault="0057693E" w:rsidP="00526AED">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26AED">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26AED">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26AED">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57693E" w:rsidRPr="0057693E" w:rsidRDefault="0057693E" w:rsidP="00526AED">
      <w:pPr>
        <w:spacing w:after="0" w:line="240" w:lineRule="auto"/>
        <w:jc w:val="center"/>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57693E" w:rsidRDefault="0057693E" w:rsidP="00526AED">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916B14" w:rsidRPr="00916B14" w:rsidRDefault="0057693E" w:rsidP="00526AED">
      <w:pPr>
        <w:spacing w:after="0" w:line="240" w:lineRule="auto"/>
        <w:ind w:firstLine="708"/>
        <w:jc w:val="center"/>
        <w:rPr>
          <w:rFonts w:ascii="Times New Roman" w:eastAsia="Times New Roman" w:hAnsi="Times New Roman" w:cs="Times New Roman"/>
          <w:b/>
          <w:bCs/>
          <w:sz w:val="24"/>
          <w:szCs w:val="24"/>
          <w:lang w:eastAsia="x-none"/>
        </w:rPr>
      </w:pPr>
      <w:r w:rsidRPr="0057693E">
        <w:rPr>
          <w:rFonts w:ascii="Times New Roman" w:eastAsia="Times New Roman" w:hAnsi="Times New Roman" w:cs="Times New Roman"/>
          <w:sz w:val="24"/>
          <w:szCs w:val="24"/>
        </w:rPr>
        <w:t xml:space="preserve">Във връзка с </w:t>
      </w:r>
      <w:r w:rsidRPr="0057693E">
        <w:rPr>
          <w:rFonts w:ascii="Times New Roman" w:eastAsia="SimSun" w:hAnsi="Times New Roman" w:cs="Times New Roman"/>
          <w:sz w:val="24"/>
          <w:szCs w:val="24"/>
          <w:lang w:val="en-US" w:eastAsia="bg-BG"/>
        </w:rPr>
        <w:t xml:space="preserve">обществена поръчка с предмет: </w:t>
      </w:r>
      <w:r w:rsidR="00EC1487" w:rsidRPr="00EC1487">
        <w:rPr>
          <w:rFonts w:ascii="Times New Roman" w:eastAsia="Times New Roman" w:hAnsi="Times New Roman" w:cs="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57693E" w:rsidRPr="0057693E" w:rsidRDefault="0057693E" w:rsidP="00526AED">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rPr>
      </w:pPr>
    </w:p>
    <w:p w:rsidR="0057693E" w:rsidRPr="0057693E" w:rsidRDefault="0057693E" w:rsidP="00526AED">
      <w:pPr>
        <w:spacing w:after="0" w:line="240" w:lineRule="auto"/>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26AED">
      <w:pPr>
        <w:spacing w:after="0" w:line="240" w:lineRule="auto"/>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lastRenderedPageBreak/>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lastRenderedPageBreak/>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26AED">
      <w:pPr>
        <w:spacing w:after="0" w:line="240" w:lineRule="auto"/>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lastRenderedPageBreak/>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lastRenderedPageBreak/>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26AED">
      <w:pPr>
        <w:spacing w:after="0" w:line="240" w:lineRule="auto"/>
        <w:jc w:val="both"/>
        <w:textAlignment w:val="center"/>
        <w:rPr>
          <w:rFonts w:ascii="Times New Roman" w:eastAsia="Times New Roman" w:hAnsi="Times New Roman" w:cs="Times New Roman"/>
          <w:b/>
          <w:color w:val="000000"/>
          <w:sz w:val="24"/>
          <w:szCs w:val="24"/>
        </w:rPr>
      </w:pPr>
    </w:p>
    <w:p w:rsidR="0057693E" w:rsidRPr="0057693E" w:rsidRDefault="0057693E" w:rsidP="00526AED">
      <w:pPr>
        <w:spacing w:after="0" w:line="240" w:lineRule="auto"/>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rPr>
      </w:pPr>
    </w:p>
    <w:p w:rsidR="0057693E" w:rsidRPr="0057693E" w:rsidRDefault="0057693E" w:rsidP="00526AED">
      <w:pPr>
        <w:spacing w:after="0" w:line="240" w:lineRule="auto"/>
        <w:jc w:val="both"/>
        <w:textAlignment w:val="center"/>
        <w:rPr>
          <w:rFonts w:ascii="Times New Roman" w:eastAsia="Times New Roman" w:hAnsi="Times New Roman" w:cs="Times New Roman"/>
          <w:color w:val="000000"/>
          <w:sz w:val="24"/>
          <w:szCs w:val="24"/>
        </w:rPr>
      </w:pPr>
    </w:p>
    <w:p w:rsidR="0057693E" w:rsidRPr="0057693E" w:rsidRDefault="0057693E" w:rsidP="00526AED">
      <w:pPr>
        <w:spacing w:after="0" w:line="240" w:lineRule="auto"/>
        <w:jc w:val="both"/>
        <w:rPr>
          <w:rFonts w:ascii="Times New Roman" w:eastAsia="SimSun" w:hAnsi="Times New Roman" w:cs="Times New Roman"/>
          <w:b/>
          <w:bCs/>
          <w:sz w:val="24"/>
          <w:szCs w:val="24"/>
          <w:lang w:eastAsia="bg-BG"/>
        </w:rPr>
      </w:pPr>
    </w:p>
    <w:p w:rsidR="0057693E" w:rsidRPr="0057693E" w:rsidRDefault="0057693E" w:rsidP="00526AED">
      <w:pPr>
        <w:spacing w:after="0" w:line="24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26AE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26AED">
      <w:pPr>
        <w:spacing w:after="0" w:line="240" w:lineRule="auto"/>
        <w:rPr>
          <w:rFonts w:ascii="Times New Roman" w:eastAsia="Times New Roman" w:hAnsi="Times New Roman" w:cs="Times New Roman"/>
          <w:sz w:val="20"/>
          <w:szCs w:val="20"/>
          <w:lang w:val="en-GB"/>
        </w:rPr>
      </w:pPr>
    </w:p>
    <w:p w:rsidR="0057693E" w:rsidRDefault="0057693E" w:rsidP="00526AED">
      <w:pPr>
        <w:spacing w:after="0" w:line="240" w:lineRule="auto"/>
        <w:jc w:val="both"/>
        <w:textAlignment w:val="center"/>
        <w:rPr>
          <w:rFonts w:ascii="Times New Roman" w:eastAsia="Times New Roman" w:hAnsi="Times New Roman" w:cs="Times New Roman"/>
          <w:color w:val="000000"/>
          <w:sz w:val="24"/>
          <w:szCs w:val="24"/>
        </w:rPr>
      </w:pPr>
    </w:p>
    <w:p w:rsidR="00EB6604" w:rsidRPr="0057693E" w:rsidRDefault="00EB6604" w:rsidP="00526AED">
      <w:pPr>
        <w:spacing w:after="0" w:line="240" w:lineRule="auto"/>
        <w:jc w:val="both"/>
        <w:textAlignment w:val="center"/>
        <w:rPr>
          <w:rFonts w:ascii="Times New Roman" w:eastAsia="Times New Roman" w:hAnsi="Times New Roman" w:cs="Times New Roman"/>
          <w:color w:val="000000"/>
          <w:sz w:val="24"/>
          <w:szCs w:val="24"/>
        </w:rPr>
      </w:pPr>
    </w:p>
    <w:p w:rsidR="0057693E" w:rsidRPr="0057693E" w:rsidRDefault="0057693E" w:rsidP="00526AED">
      <w:pPr>
        <w:numPr>
          <w:ilvl w:val="0"/>
          <w:numId w:val="7"/>
        </w:numPr>
        <w:tabs>
          <w:tab w:val="left" w:pos="709"/>
          <w:tab w:val="left" w:pos="851"/>
          <w:tab w:val="left" w:pos="993"/>
        </w:tabs>
        <w:spacing w:after="0" w:line="240" w:lineRule="auto"/>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lastRenderedPageBreak/>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lastRenderedPageBreak/>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B7718" w:rsidRPr="008A16A8" w:rsidRDefault="0057693E" w:rsidP="00526AED">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4B7718" w:rsidRPr="00601FA6" w:rsidRDefault="004B7718" w:rsidP="00526AED">
      <w:pPr>
        <w:spacing w:after="0" w:line="240" w:lineRule="auto"/>
        <w:jc w:val="both"/>
        <w:rPr>
          <w:rFonts w:ascii="Times New Roman" w:eastAsia="Calibri" w:hAnsi="Times New Roman" w:cs="Times New Roman"/>
          <w:i/>
          <w:sz w:val="24"/>
          <w:szCs w:val="24"/>
          <w:lang w:val="en-US"/>
        </w:rPr>
      </w:pPr>
    </w:p>
    <w:p w:rsidR="00D523CC" w:rsidRPr="00A170C0" w:rsidRDefault="00C01544" w:rsidP="00526AED">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10</w:t>
      </w:r>
    </w:p>
    <w:p w:rsidR="00D523CC" w:rsidRPr="00D523CC" w:rsidRDefault="00D523CC" w:rsidP="00526AED">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526AED">
      <w:pPr>
        <w:spacing w:after="0" w:line="240" w:lineRule="auto"/>
        <w:jc w:val="center"/>
        <w:textAlignment w:val="center"/>
        <w:rPr>
          <w:rFonts w:ascii="Times New Roman" w:eastAsia="Times New Roman" w:hAnsi="Times New Roman" w:cs="Times New Roman"/>
          <w:b/>
          <w:color w:val="000000"/>
          <w:sz w:val="28"/>
          <w:szCs w:val="28"/>
        </w:rPr>
      </w:pPr>
    </w:p>
    <w:p w:rsidR="00D523CC" w:rsidRPr="00D523CC" w:rsidRDefault="00D523CC" w:rsidP="00526AED">
      <w:pPr>
        <w:spacing w:after="0" w:line="240" w:lineRule="auto"/>
        <w:jc w:val="center"/>
        <w:textAlignment w:val="center"/>
        <w:rPr>
          <w:rFonts w:ascii="Times New Roman" w:eastAsia="Times New Roman" w:hAnsi="Times New Roman" w:cs="Times New Roman"/>
          <w:b/>
          <w:color w:val="000000"/>
          <w:sz w:val="28"/>
          <w:szCs w:val="28"/>
        </w:rPr>
      </w:pPr>
    </w:p>
    <w:p w:rsidR="00D523CC" w:rsidRPr="00D523CC" w:rsidRDefault="00D523CC" w:rsidP="00526AED">
      <w:pPr>
        <w:spacing w:after="0" w:line="240" w:lineRule="auto"/>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D523CC" w:rsidRPr="00E33A48" w:rsidRDefault="00D523CC" w:rsidP="00526AED">
      <w:pPr>
        <w:spacing w:after="0" w:line="240" w:lineRule="auto"/>
        <w:jc w:val="center"/>
        <w:textAlignment w:val="center"/>
        <w:rPr>
          <w:rFonts w:ascii="Times New Roman" w:eastAsia="Times New Roman" w:hAnsi="Times New Roman" w:cs="Times New Roman"/>
          <w:b/>
          <w:color w:val="000000"/>
          <w:sz w:val="24"/>
          <w:szCs w:val="24"/>
          <w:lang w:val="en-US"/>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rPr>
      </w:pPr>
    </w:p>
    <w:p w:rsidR="00EC1487" w:rsidRPr="00EC1487" w:rsidRDefault="00D523CC" w:rsidP="00526AED">
      <w:pPr>
        <w:spacing w:after="0" w:line="240" w:lineRule="auto"/>
        <w:jc w:val="center"/>
        <w:rPr>
          <w:rFonts w:ascii="Times New Roman" w:hAnsi="Times New Roman"/>
          <w:b/>
          <w:bCs/>
          <w:sz w:val="24"/>
          <w:szCs w:val="24"/>
          <w:lang w:eastAsia="x-none"/>
        </w:rPr>
      </w:pPr>
      <w:r w:rsidRPr="00D523CC">
        <w:rPr>
          <w:rFonts w:ascii="Times New Roman" w:eastAsia="Times New Roman" w:hAnsi="Times New Roman" w:cs="Times New Roman"/>
          <w:sz w:val="24"/>
          <w:szCs w:val="24"/>
        </w:rPr>
        <w:t xml:space="preserve">Във връзка с </w:t>
      </w:r>
      <w:r w:rsidRPr="00D523CC">
        <w:rPr>
          <w:rFonts w:ascii="Times New Roman" w:eastAsia="SimSun" w:hAnsi="Times New Roman" w:cs="Times New Roman"/>
          <w:sz w:val="24"/>
          <w:szCs w:val="24"/>
          <w:lang w:val="en-US" w:eastAsia="bg-BG"/>
        </w:rPr>
        <w:t xml:space="preserve">обществена с предмет: </w:t>
      </w:r>
      <w:r w:rsidR="00EC1487" w:rsidRPr="00EC1487">
        <w:rPr>
          <w:rFonts w:ascii="Times New Roman" w:hAnsi="Times New Roman"/>
          <w:b/>
          <w:bCs/>
          <w:sz w:val="24"/>
          <w:szCs w:val="24"/>
          <w:lang w:eastAsia="x-none"/>
        </w:rPr>
        <w:t>„Упражняване на строителен надзор на обект:„Закриване и рекултивация на депо за битови отпадъци (сметище) в ПИ 70175.75.21, землище на гр.Суворово – етапно строителство”</w:t>
      </w:r>
    </w:p>
    <w:p w:rsidR="00D523CC" w:rsidRPr="00D523CC" w:rsidRDefault="00D523CC" w:rsidP="00526AED">
      <w:pPr>
        <w:spacing w:after="0" w:line="240" w:lineRule="auto"/>
        <w:ind w:firstLine="708"/>
        <w:jc w:val="center"/>
        <w:rPr>
          <w:rFonts w:ascii="Times New Roman" w:eastAsia="Times New Roman" w:hAnsi="Times New Roman" w:cs="Times New Roman"/>
          <w:color w:val="000000"/>
          <w:sz w:val="24"/>
          <w:szCs w:val="24"/>
        </w:rPr>
      </w:pP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rPr>
      </w:pP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526AED">
      <w:pPr>
        <w:spacing w:after="0" w:line="240" w:lineRule="auto"/>
        <w:jc w:val="both"/>
        <w:textAlignment w:val="center"/>
        <w:rPr>
          <w:rFonts w:ascii="Times New Roman" w:eastAsia="Times New Roman" w:hAnsi="Times New Roman" w:cs="Times New Roman"/>
          <w:b/>
          <w:color w:val="000000"/>
          <w:sz w:val="24"/>
          <w:szCs w:val="24"/>
        </w:rPr>
      </w:pPr>
    </w:p>
    <w:p w:rsidR="00D523CC" w:rsidRPr="00D523CC" w:rsidRDefault="00D523CC" w:rsidP="00526AED">
      <w:pPr>
        <w:spacing w:after="0" w:line="240" w:lineRule="auto"/>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526AED">
      <w:pPr>
        <w:spacing w:after="0" w:line="240" w:lineRule="auto"/>
        <w:jc w:val="center"/>
        <w:textAlignment w:val="center"/>
        <w:rPr>
          <w:rFonts w:ascii="Times New Roman" w:eastAsia="Times New Roman" w:hAnsi="Times New Roman" w:cs="Times New Roman"/>
          <w:color w:val="000000"/>
          <w:sz w:val="24"/>
          <w:szCs w:val="24"/>
        </w:rPr>
      </w:pPr>
    </w:p>
    <w:p w:rsidR="00D523CC" w:rsidRPr="00D523CC" w:rsidRDefault="00D523CC" w:rsidP="00526AED">
      <w:pPr>
        <w:spacing w:after="0" w:line="240" w:lineRule="auto"/>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lastRenderedPageBreak/>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526AED">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същото е регистрирано в друга 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526AED">
      <w:pPr>
        <w:spacing w:after="0" w:line="240" w:lineRule="auto"/>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526AED">
      <w:pPr>
        <w:spacing w:after="0" w:line="240" w:lineRule="auto"/>
        <w:jc w:val="both"/>
        <w:rPr>
          <w:rFonts w:ascii="Times New Roman" w:eastAsia="SimSun" w:hAnsi="Times New Roman" w:cs="Times New Roman"/>
          <w:b/>
          <w:bCs/>
          <w:sz w:val="24"/>
          <w:szCs w:val="24"/>
          <w:lang w:val="en-US" w:eastAsia="bg-BG"/>
        </w:rPr>
      </w:pPr>
    </w:p>
    <w:p w:rsidR="00D523CC" w:rsidRPr="00D523CC" w:rsidRDefault="00D523CC" w:rsidP="00526AED">
      <w:pPr>
        <w:spacing w:after="0" w:line="240" w:lineRule="auto"/>
        <w:jc w:val="both"/>
        <w:rPr>
          <w:rFonts w:ascii="Times New Roman" w:eastAsia="SimSun" w:hAnsi="Times New Roman" w:cs="Times New Roman"/>
          <w:b/>
          <w:bCs/>
          <w:sz w:val="24"/>
          <w:szCs w:val="24"/>
          <w:lang w:val="en-US" w:eastAsia="bg-BG"/>
        </w:rPr>
      </w:pPr>
    </w:p>
    <w:p w:rsidR="00D523CC" w:rsidRPr="00D523CC" w:rsidRDefault="00D523CC" w:rsidP="00526AED">
      <w:pPr>
        <w:spacing w:after="0" w:line="24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526AE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526AED">
      <w:pPr>
        <w:spacing w:after="0" w:line="240" w:lineRule="auto"/>
        <w:jc w:val="both"/>
        <w:rPr>
          <w:rFonts w:ascii="Times New Roman" w:eastAsia="Calibri" w:hAnsi="Times New Roman" w:cs="Times New Roman"/>
          <w:sz w:val="24"/>
          <w:szCs w:val="24"/>
          <w:lang w:val="en-US"/>
        </w:rPr>
      </w:pPr>
    </w:p>
    <w:p w:rsidR="00617190" w:rsidRPr="00DF11CB" w:rsidRDefault="00617190" w:rsidP="00526AED">
      <w:pPr>
        <w:spacing w:after="0" w:line="240" w:lineRule="auto"/>
        <w:rPr>
          <w:sz w:val="24"/>
          <w:szCs w:val="24"/>
        </w:rPr>
      </w:pPr>
    </w:p>
    <w:sectPr w:rsidR="00617190" w:rsidRPr="00DF11CB" w:rsidSect="0004613D">
      <w:headerReference w:type="default" r:id="rId18"/>
      <w:footerReference w:type="default" r:id="rId19"/>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35" w:rsidRDefault="00354435" w:rsidP="00391E5B">
      <w:pPr>
        <w:spacing w:after="0" w:line="240" w:lineRule="auto"/>
      </w:pPr>
      <w:r>
        <w:separator/>
      </w:r>
    </w:p>
  </w:endnote>
  <w:endnote w:type="continuationSeparator" w:id="0">
    <w:p w:rsidR="00354435" w:rsidRDefault="00354435"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35" w:rsidRPr="00E84AF3" w:rsidRDefault="00354435" w:rsidP="00E84AF3">
    <w:pPr>
      <w:widowControl w:val="0"/>
      <w:spacing w:after="0"/>
      <w:jc w:val="center"/>
      <w:rPr>
        <w:rFonts w:ascii="Times New Roman" w:eastAsia="Times New Roman" w:hAnsi="Times New Roman" w:cs="Times New Roman"/>
        <w:sz w:val="16"/>
        <w:szCs w:val="16"/>
      </w:rPr>
    </w:pPr>
    <w:r w:rsidRPr="00E84AF3">
      <w:rPr>
        <w:rFonts w:ascii="Times New Roman" w:eastAsia="Times New Roman" w:hAnsi="Times New Roman" w:cs="Times New Roman"/>
        <w:sz w:val="16"/>
        <w:szCs w:val="16"/>
        <w:lang w:val="en-US"/>
      </w:rPr>
      <w:t xml:space="preserve">Този документ е създаден във връзка с проект </w:t>
    </w:r>
    <w:r w:rsidRPr="00E84AF3">
      <w:rPr>
        <w:rFonts w:ascii="Times New Roman" w:eastAsia="Times New Roman" w:hAnsi="Times New Roman" w:cs="Times New Roman"/>
        <w:b/>
        <w:bCs/>
        <w:sz w:val="16"/>
        <w:szCs w:val="16"/>
        <w:lang w:val="en-US" w:eastAsia="bg-BG"/>
      </w:rPr>
      <w:t>„Закриване и рекултивация на депо за битови отпадъци (сметище) в ПИ 70175.75.21, землище на гр.Суворово – етапно строителство”</w:t>
    </w:r>
    <w:r w:rsidRPr="00E84AF3">
      <w:rPr>
        <w:rFonts w:ascii="Times New Roman" w:eastAsia="Times New Roman" w:hAnsi="Times New Roman" w:cs="Times New Roman"/>
        <w:sz w:val="16"/>
        <w:szCs w:val="16"/>
        <w:lang w:val="en-US"/>
      </w:rPr>
      <w:t xml:space="preserve"> с регистрационен номер № BG16M10P002-2.010-00</w:t>
    </w:r>
    <w:r w:rsidRPr="00E84AF3">
      <w:rPr>
        <w:rFonts w:ascii="Times New Roman" w:eastAsia="Times New Roman" w:hAnsi="Times New Roman" w:cs="Times New Roman"/>
        <w:sz w:val="16"/>
        <w:szCs w:val="16"/>
      </w:rPr>
      <w:t>28</w:t>
    </w:r>
    <w:r w:rsidRPr="00E84AF3">
      <w:rPr>
        <w:rFonts w:ascii="Times New Roman" w:eastAsia="Times New Roman" w:hAnsi="Times New Roman" w:cs="Times New Roman"/>
        <w:sz w:val="16"/>
        <w:szCs w:val="16"/>
        <w:lang w:val="en-US"/>
      </w:rPr>
      <w:t xml:space="preserve"> по процедура за директно предоставяне на безвъзмездна финансова помощ BG16M10P002-2.010 „Рекултивация на депа за закриване, предмет на процедура по нарушение на правото на ЕС по дело С-145/14“ по приоритетна ос 2 „Отпадъци“ на оперативна програма „Околна среда 2014-2020 г.”</w:t>
    </w:r>
    <w:r w:rsidRPr="00E84AF3">
      <w:rPr>
        <w:rFonts w:ascii="Times New Roman" w:eastAsia="Times New Roman" w:hAnsi="Times New Roman" w:cs="Times New Roman"/>
        <w:sz w:val="16"/>
        <w:szCs w:val="16"/>
      </w:rPr>
      <w:t>,</w:t>
    </w:r>
    <w:r w:rsidRPr="00E84AF3">
      <w:rPr>
        <w:rFonts w:ascii="Times New Roman" w:eastAsia="Calibri" w:hAnsi="Times New Roman" w:cs="Times New Roman"/>
        <w:iCs/>
        <w:sz w:val="32"/>
        <w:szCs w:val="32"/>
        <w:lang w:val="en-US"/>
      </w:rPr>
      <w:t xml:space="preserve"> </w:t>
    </w:r>
    <w:r w:rsidRPr="00E84AF3">
      <w:rPr>
        <w:rFonts w:ascii="Times New Roman" w:eastAsia="Times New Roman" w:hAnsi="Times New Roman" w:cs="Times New Roman"/>
        <w:iCs/>
        <w:sz w:val="16"/>
        <w:szCs w:val="16"/>
        <w:lang w:val="en-US"/>
      </w:rPr>
      <w:t>съфинансирана от Европейския фонд за регионално развитие</w:t>
    </w:r>
    <w:r w:rsidRPr="00E84AF3">
      <w:rPr>
        <w:rFonts w:ascii="Times New Roman" w:eastAsia="Times New Roman" w:hAnsi="Times New Roman" w:cs="Times New Roman"/>
        <w:iCs/>
        <w:sz w:val="16"/>
        <w:szCs w:val="16"/>
      </w:rPr>
      <w:t xml:space="preserve"> и Кохезионния фонд на Европейския съюз</w:t>
    </w:r>
    <w:r w:rsidRPr="00E84AF3">
      <w:rPr>
        <w:rFonts w:ascii="Times New Roman" w:eastAsia="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35" w:rsidRDefault="00354435" w:rsidP="00391E5B">
      <w:pPr>
        <w:spacing w:after="0" w:line="240" w:lineRule="auto"/>
      </w:pPr>
      <w:r>
        <w:separator/>
      </w:r>
    </w:p>
  </w:footnote>
  <w:footnote w:type="continuationSeparator" w:id="0">
    <w:p w:rsidR="00354435" w:rsidRDefault="00354435" w:rsidP="00391E5B">
      <w:pPr>
        <w:spacing w:after="0" w:line="240" w:lineRule="auto"/>
      </w:pPr>
      <w:r>
        <w:continuationSeparator/>
      </w:r>
    </w:p>
  </w:footnote>
  <w:footnote w:id="1">
    <w:p w:rsidR="00354435" w:rsidRPr="001C6D25" w:rsidRDefault="00354435"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Pr>
          <w:rFonts w:ascii="Times New Roman" w:hAnsi="Times New Roman"/>
          <w:sz w:val="22"/>
          <w:szCs w:val="22"/>
          <w:lang w:val="bg-BG"/>
        </w:rPr>
        <w:t xml:space="preserve">Всички документи </w:t>
      </w:r>
      <w:r w:rsidRPr="001C6D25">
        <w:rPr>
          <w:rFonts w:ascii="Times New Roman" w:hAnsi="Times New Roman"/>
          <w:sz w:val="22"/>
          <w:szCs w:val="22"/>
          <w:lang w:val="bg-BG"/>
        </w:rPr>
        <w:t>следва да бъдат</w:t>
      </w:r>
      <w:r>
        <w:rPr>
          <w:rFonts w:ascii="Times New Roman" w:hAnsi="Times New Roman"/>
          <w:sz w:val="22"/>
          <w:szCs w:val="22"/>
          <w:lang w:val="bg-BG"/>
        </w:rPr>
        <w:t xml:space="preserve"> представени</w:t>
      </w:r>
      <w:r w:rsidRPr="001C6D25">
        <w:rPr>
          <w:rFonts w:ascii="Times New Roman" w:hAnsi="Times New Roman"/>
          <w:sz w:val="22"/>
          <w:szCs w:val="22"/>
          <w:lang w:val="bg-BG"/>
        </w:rPr>
        <w:t xml:space="preserve"> със</w:t>
      </w:r>
      <w:r w:rsidRPr="001C6D25">
        <w:rPr>
          <w:rFonts w:ascii="Times New Roman" w:hAnsi="Times New Roman"/>
          <w:sz w:val="22"/>
          <w:szCs w:val="22"/>
        </w:rPr>
        <w:t xml:space="preserve"> саморъчен подпис.</w:t>
      </w:r>
    </w:p>
  </w:footnote>
  <w:footnote w:id="2">
    <w:p w:rsidR="00354435" w:rsidRPr="001C6D25" w:rsidRDefault="00354435"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354435" w:rsidRPr="003F6284" w:rsidRDefault="00354435" w:rsidP="001803DB">
      <w:pPr>
        <w:pStyle w:val="ac"/>
        <w:rPr>
          <w:i/>
        </w:rPr>
      </w:pPr>
      <w:r w:rsidRPr="003F6284">
        <w:rPr>
          <w:rStyle w:val="ae"/>
          <w:i/>
        </w:rPr>
        <w:footnoteRef/>
      </w:r>
      <w:r w:rsidRPr="003F6284">
        <w:rPr>
          <w:i/>
        </w:rPr>
        <w:t xml:space="preserve"> </w:t>
      </w:r>
      <w:proofErr w:type="gramStart"/>
      <w:r w:rsidRPr="003F6284">
        <w:rPr>
          <w:i/>
        </w:rPr>
        <w:t>Повторете толкова пъти, колкото е необходимо.</w:t>
      </w:r>
      <w:proofErr w:type="gramEnd"/>
      <w:r w:rsidRPr="003F6284">
        <w:rPr>
          <w:i/>
        </w:rPr>
        <w:t xml:space="preserve"> </w:t>
      </w:r>
    </w:p>
  </w:footnote>
  <w:footnote w:id="4">
    <w:p w:rsidR="00354435" w:rsidRPr="00741C2F" w:rsidRDefault="00354435" w:rsidP="001803DB">
      <w:pPr>
        <w:pStyle w:val="ac"/>
        <w:jc w:val="both"/>
        <w:rPr>
          <w:i/>
        </w:rPr>
      </w:pPr>
      <w:r w:rsidRPr="00741C2F">
        <w:rPr>
          <w:rStyle w:val="ae"/>
          <w:i/>
        </w:rPr>
        <w:footnoteRef/>
      </w:r>
      <w:r w:rsidRPr="00741C2F">
        <w:rPr>
          <w:i/>
        </w:rPr>
        <w:t xml:space="preserve"> </w:t>
      </w:r>
      <w:proofErr w:type="gramStart"/>
      <w:r w:rsidRPr="00741C2F">
        <w:rPr>
          <w:i/>
        </w:rPr>
        <w:t xml:space="preserve">Когато участникът ще използва подизпълнител/и, всеки от тях попълва и представя </w:t>
      </w:r>
      <w:r>
        <w:rPr>
          <w:i/>
        </w:rPr>
        <w:t>отделна декларация по настоящия образец</w:t>
      </w:r>
      <w:r w:rsidRPr="00741C2F">
        <w:rPr>
          <w:i/>
        </w:rPr>
        <w:t>.</w:t>
      </w:r>
      <w:proofErr w:type="gramEnd"/>
      <w:r w:rsidRPr="00741C2F">
        <w:rPr>
          <w:i/>
        </w:rPr>
        <w:t xml:space="preserve"> </w:t>
      </w:r>
    </w:p>
  </w:footnote>
  <w:footnote w:id="5">
    <w:p w:rsidR="00354435" w:rsidRDefault="00354435" w:rsidP="001803DB">
      <w:pPr>
        <w:pStyle w:val="ac"/>
      </w:pPr>
      <w:r>
        <w:rPr>
          <w:rStyle w:val="ae"/>
        </w:rPr>
        <w:footnoteRef/>
      </w:r>
      <w:r>
        <w:t xml:space="preserve"> </w:t>
      </w:r>
      <w:proofErr w:type="gramStart"/>
      <w:r w:rsidRPr="00741C2F">
        <w:rPr>
          <w:i/>
        </w:rPr>
        <w:t xml:space="preserve">Когато участникът ще използва </w:t>
      </w:r>
      <w:r>
        <w:rPr>
          <w:i/>
        </w:rPr>
        <w:t>трети лица</w:t>
      </w:r>
      <w:r w:rsidRPr="00741C2F">
        <w:rPr>
          <w:i/>
        </w:rPr>
        <w:t xml:space="preserve">, всеки от тях попълва и представя </w:t>
      </w:r>
      <w:r>
        <w:rPr>
          <w:i/>
        </w:rPr>
        <w:t>отделна декларация по настоящия образец</w:t>
      </w:r>
      <w:r w:rsidRPr="00741C2F">
        <w:rPr>
          <w:i/>
        </w:rPr>
        <w:t>.</w:t>
      </w:r>
      <w:proofErr w:type="gramEnd"/>
    </w:p>
  </w:footnote>
  <w:footnote w:id="6">
    <w:p w:rsidR="00354435" w:rsidRPr="00302B33" w:rsidRDefault="00354435" w:rsidP="001803DB">
      <w:pPr>
        <w:pStyle w:val="ac"/>
        <w:rPr>
          <w:i/>
        </w:rPr>
      </w:pPr>
      <w:r>
        <w:rPr>
          <w:rStyle w:val="ae"/>
        </w:rPr>
        <w:footnoteRef/>
      </w:r>
      <w:r>
        <w:t xml:space="preserve"> </w:t>
      </w:r>
      <w:proofErr w:type="gramStart"/>
      <w:r w:rsidRPr="00302B33">
        <w:rPr>
          <w:i/>
        </w:rPr>
        <w:t>По отношение на критериите за подбор – когато е приложимо.</w:t>
      </w:r>
      <w:proofErr w:type="gramEnd"/>
    </w:p>
  </w:footnote>
  <w:footnote w:id="7">
    <w:p w:rsidR="00354435" w:rsidRPr="00302B33" w:rsidRDefault="00354435" w:rsidP="001803DB">
      <w:pPr>
        <w:pStyle w:val="ac"/>
        <w:rPr>
          <w:i/>
        </w:rPr>
      </w:pPr>
      <w:r w:rsidRPr="00302B33">
        <w:rPr>
          <w:rStyle w:val="ae"/>
          <w:i/>
        </w:rPr>
        <w:footnoteRef/>
      </w:r>
      <w:r w:rsidRPr="00302B33">
        <w:rPr>
          <w:i/>
        </w:rPr>
        <w:t xml:space="preserve"> </w:t>
      </w:r>
      <w:proofErr w:type="gramStart"/>
      <w:r w:rsidRPr="00302B33">
        <w:rPr>
          <w:i/>
        </w:rPr>
        <w:t>По отношение критериите за подбор – когато е приложимо.</w:t>
      </w:r>
      <w:proofErr w:type="gramEnd"/>
    </w:p>
  </w:footnote>
  <w:footnote w:id="8">
    <w:p w:rsidR="00354435" w:rsidRPr="001803DB" w:rsidRDefault="00354435" w:rsidP="001803DB">
      <w:pPr>
        <w:pStyle w:val="ac"/>
        <w:rPr>
          <w:rFonts w:ascii="Times New Roman" w:hAnsi="Times New Roman"/>
          <w:i/>
        </w:rPr>
      </w:pPr>
      <w:r w:rsidRPr="00302B33">
        <w:rPr>
          <w:rStyle w:val="ae"/>
          <w:i/>
        </w:rPr>
        <w:footnoteRef/>
      </w:r>
      <w:r w:rsidRPr="00302B33">
        <w:rPr>
          <w:i/>
        </w:rPr>
        <w:t xml:space="preserve"> </w:t>
      </w:r>
      <w:proofErr w:type="gramStart"/>
      <w:r w:rsidRPr="001803DB">
        <w:rPr>
          <w:rFonts w:ascii="Times New Roman" w:hAnsi="Times New Roman"/>
          <w:i/>
        </w:rPr>
        <w:t>По смисъла на § 2, т. 21 от ДР на ЗОП.</w:t>
      </w:r>
      <w:proofErr w:type="gramEnd"/>
    </w:p>
  </w:footnote>
  <w:footnote w:id="9">
    <w:p w:rsidR="00354435" w:rsidRPr="001803DB" w:rsidRDefault="00354435"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Имат се предвид забраната за свързаност по чл.</w:t>
      </w:r>
      <w:proofErr w:type="gramEnd"/>
      <w:r w:rsidRPr="001803DB">
        <w:rPr>
          <w:rFonts w:ascii="Times New Roman" w:hAnsi="Times New Roman"/>
          <w:i/>
        </w:rPr>
        <w:t xml:space="preserve"> </w:t>
      </w:r>
      <w:proofErr w:type="gramStart"/>
      <w:r w:rsidRPr="001803DB">
        <w:rPr>
          <w:rFonts w:ascii="Times New Roman" w:hAnsi="Times New Roman"/>
          <w:i/>
        </w:rPr>
        <w:t>101, ал.11 от ЗОП,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3, т. 8 от ЗИФОДРЮПДРКТЛТДС, освен ако не са налице изключенията по чл.</w:t>
      </w:r>
      <w:proofErr w:type="gramEnd"/>
      <w:r w:rsidRPr="001803DB">
        <w:rPr>
          <w:rFonts w:ascii="Times New Roman" w:hAnsi="Times New Roman"/>
          <w:i/>
        </w:rPr>
        <w:t xml:space="preserve"> </w:t>
      </w:r>
      <w:proofErr w:type="gramStart"/>
      <w:r w:rsidRPr="001803DB">
        <w:rPr>
          <w:rFonts w:ascii="Times New Roman" w:hAnsi="Times New Roman"/>
          <w:i/>
        </w:rPr>
        <w:t>4 от закона, както и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69 от ЗПКОНПИ.</w:t>
      </w:r>
      <w:proofErr w:type="gramEnd"/>
    </w:p>
  </w:footnote>
  <w:footnote w:id="10">
    <w:p w:rsidR="00354435" w:rsidRPr="001803DB" w:rsidRDefault="00354435"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Тази част от образеца се използва само когато в обявата са включени критерии за подбор.</w:t>
      </w:r>
      <w:proofErr w:type="gramEnd"/>
      <w:r w:rsidRPr="001803DB">
        <w:rPr>
          <w:rFonts w:ascii="Times New Roman" w:hAnsi="Times New Roman"/>
          <w:i/>
        </w:rPr>
        <w:t xml:space="preserve"> </w:t>
      </w:r>
    </w:p>
  </w:footnote>
  <w:footnote w:id="11">
    <w:p w:rsidR="00354435" w:rsidRPr="001C6D25" w:rsidRDefault="00354435" w:rsidP="001803DB">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12">
    <w:p w:rsidR="00354435" w:rsidRPr="00E418DF" w:rsidRDefault="00354435"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13">
    <w:p w:rsidR="00354435" w:rsidRPr="00E418DF" w:rsidRDefault="00354435"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14">
    <w:p w:rsidR="00354435" w:rsidRPr="00E418DF" w:rsidRDefault="00354435"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15">
    <w:p w:rsidR="00354435" w:rsidRPr="002D52ED" w:rsidRDefault="00354435" w:rsidP="00757D8B">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354435" w:rsidRPr="002D52ED" w:rsidRDefault="00354435" w:rsidP="00757D8B">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354435" w:rsidRPr="002D52ED" w:rsidRDefault="00354435"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354435" w:rsidRPr="002D52ED" w:rsidRDefault="00354435" w:rsidP="00757D8B">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354435" w:rsidRPr="002D52ED" w:rsidRDefault="00354435"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354435" w:rsidRPr="002D52ED" w:rsidRDefault="00354435"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354435" w:rsidRPr="002D52ED" w:rsidRDefault="00354435"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354435" w:rsidRDefault="00354435"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354435" w:rsidRPr="002D52ED" w:rsidRDefault="00354435"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354435" w:rsidRDefault="00354435" w:rsidP="00757D8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35" w:rsidRPr="00E84AF3" w:rsidRDefault="00354435" w:rsidP="00E84AF3">
    <w:pPr>
      <w:tabs>
        <w:tab w:val="center" w:pos="4536"/>
        <w:tab w:val="right" w:pos="9639"/>
      </w:tabs>
      <w:spacing w:after="0" w:line="240" w:lineRule="auto"/>
      <w:ind w:left="-709" w:right="-851"/>
      <w:rPr>
        <w:rFonts w:ascii="Times New Roman" w:eastAsia="Times New Roman" w:hAnsi="Times New Roman" w:cs="Times New Roman"/>
        <w:noProof/>
        <w:sz w:val="24"/>
        <w:szCs w:val="24"/>
        <w:lang w:eastAsia="bg-BG"/>
      </w:rPr>
    </w:pPr>
    <w:r w:rsidRPr="00E84AF3">
      <w:rPr>
        <w:rFonts w:ascii="Times New Roman" w:eastAsia="Times New Roman" w:hAnsi="Times New Roman" w:cs="Times New Roman"/>
        <w:noProof/>
        <w:sz w:val="24"/>
        <w:szCs w:val="24"/>
        <w:lang w:val="en-US"/>
      </w:rPr>
      <w:drawing>
        <wp:anchor distT="0" distB="0" distL="114300" distR="114300" simplePos="0" relativeHeight="251659264" behindDoc="1" locked="1" layoutInCell="1" allowOverlap="1" wp14:anchorId="7E78C9EE" wp14:editId="7AE7A1CC">
          <wp:simplePos x="0" y="0"/>
          <wp:positionH relativeFrom="page">
            <wp:posOffset>3514725</wp:posOffset>
          </wp:positionH>
          <wp:positionV relativeFrom="page">
            <wp:posOffset>409575</wp:posOffset>
          </wp:positionV>
          <wp:extent cx="523875" cy="828675"/>
          <wp:effectExtent l="0" t="0" r="0" b="0"/>
          <wp:wrapTight wrapText="bothSides">
            <wp:wrapPolygon edited="0">
              <wp:start x="0" y="0"/>
              <wp:lineTo x="0" y="21352"/>
              <wp:lineTo x="21207" y="21352"/>
              <wp:lineTo x="21207" y="0"/>
              <wp:lineTo x="0" y="0"/>
            </wp:wrapPolygon>
          </wp:wrapTight>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
                    <a:extLst>
                      <a:ext uri="{28A0092B-C50C-407E-A947-70E740481C1C}">
                        <a14:useLocalDpi xmlns:a14="http://schemas.microsoft.com/office/drawing/2010/main" val="0"/>
                      </a:ext>
                    </a:extLst>
                  </a:blip>
                  <a:srcRect l="13376" t="10239" r="9694" b="3574"/>
                  <a:stretch>
                    <a:fillRect/>
                  </a:stretch>
                </pic:blipFill>
                <pic:spPr bwMode="auto">
                  <a:xfrm>
                    <a:off x="0" y="0"/>
                    <a:ext cx="5238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AF3">
      <w:rPr>
        <w:rFonts w:ascii="Times New Roman" w:eastAsia="Times New Roman" w:hAnsi="Times New Roman" w:cs="Times New Roman"/>
        <w:noProof/>
        <w:sz w:val="24"/>
        <w:szCs w:val="24"/>
        <w:lang w:eastAsia="bg-BG"/>
      </w:rPr>
      <w:t xml:space="preserve"> </w:t>
    </w:r>
    <w:r w:rsidRPr="00E84AF3">
      <w:rPr>
        <w:rFonts w:ascii="Times New Roman" w:eastAsia="Times New Roman" w:hAnsi="Times New Roman" w:cs="Times New Roman"/>
        <w:noProof/>
        <w:sz w:val="24"/>
        <w:szCs w:val="24"/>
        <w:lang w:val="en-US"/>
      </w:rPr>
      <w:drawing>
        <wp:inline distT="0" distB="0" distL="0" distR="0" wp14:anchorId="23371682" wp14:editId="13673566">
          <wp:extent cx="2409825" cy="874853"/>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74853"/>
                  </a:xfrm>
                  <a:prstGeom prst="rect">
                    <a:avLst/>
                  </a:prstGeom>
                  <a:noFill/>
                </pic:spPr>
              </pic:pic>
            </a:graphicData>
          </a:graphic>
        </wp:inline>
      </w:drawing>
    </w:r>
    <w:r w:rsidRPr="00E84AF3">
      <w:rPr>
        <w:rFonts w:ascii="Times New Roman" w:eastAsia="Times New Roman" w:hAnsi="Times New Roman" w:cs="Times New Roman"/>
        <w:noProof/>
        <w:sz w:val="24"/>
        <w:szCs w:val="24"/>
        <w:lang w:eastAsia="bg-BG"/>
      </w:rPr>
      <w:t xml:space="preserve">   </w:t>
    </w:r>
    <w:r w:rsidRPr="00E84AF3">
      <w:rPr>
        <w:rFonts w:ascii="Times New Roman" w:eastAsia="Times New Roman" w:hAnsi="Times New Roman" w:cs="Times New Roman"/>
        <w:sz w:val="24"/>
        <w:szCs w:val="24"/>
        <w:lang w:eastAsia="bg-BG"/>
      </w:rPr>
      <w:tab/>
    </w:r>
    <w:r w:rsidRPr="00E84AF3">
      <w:rPr>
        <w:rFonts w:ascii="Times New Roman" w:eastAsia="Times New Roman" w:hAnsi="Times New Roman" w:cs="Times New Roman"/>
        <w:noProof/>
        <w:sz w:val="24"/>
        <w:szCs w:val="24"/>
        <w:lang w:eastAsia="bg-BG"/>
      </w:rPr>
      <w:t xml:space="preserve">                                             </w:t>
    </w:r>
    <w:r w:rsidRPr="00E84AF3">
      <w:rPr>
        <w:rFonts w:ascii="Times New Roman" w:eastAsia="Times New Roman" w:hAnsi="Times New Roman" w:cs="Times New Roman"/>
        <w:noProof/>
        <w:sz w:val="24"/>
        <w:szCs w:val="24"/>
        <w:lang w:val="en-US"/>
      </w:rPr>
      <w:drawing>
        <wp:inline distT="0" distB="0" distL="0" distR="0" wp14:anchorId="7978380F" wp14:editId="140B8586">
          <wp:extent cx="2419350" cy="871768"/>
          <wp:effectExtent l="0" t="0" r="0" b="5080"/>
          <wp:docPr id="6" name="Picture 5" descr="C:\Users\NKirilova\Desktop\УКАЗАНИЯ ЗА БЕНЕФИЦИЕНТИТЕ\ОПОС\ОП Околна среда\Logo_BG\logo-bg-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ilova\Desktop\УКАЗАНИЯ ЗА БЕНЕФИЦИЕНТИТЕ\ОПОС\ОП Околна среда\Logo_BG\logo-bg-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1895" cy="879892"/>
                  </a:xfrm>
                  <a:prstGeom prst="rect">
                    <a:avLst/>
                  </a:prstGeom>
                  <a:noFill/>
                  <a:ln>
                    <a:noFill/>
                  </a:ln>
                </pic:spPr>
              </pic:pic>
            </a:graphicData>
          </a:graphic>
        </wp:inline>
      </w:drawing>
    </w:r>
    <w:r w:rsidRPr="00E84AF3">
      <w:rPr>
        <w:rFonts w:ascii="Times New Roman" w:eastAsia="Times New Roman" w:hAnsi="Times New Roman" w:cs="Times New Roman"/>
        <w:noProof/>
        <w:sz w:val="24"/>
        <w:szCs w:val="24"/>
        <w:lang w:eastAsia="bg-BG"/>
      </w:rPr>
      <w:t xml:space="preserve"> </w:t>
    </w:r>
  </w:p>
  <w:p w:rsidR="00354435" w:rsidRPr="0004613D" w:rsidRDefault="00354435"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91963"/>
    <w:multiLevelType w:val="hybridMultilevel"/>
    <w:tmpl w:val="71125F5C"/>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91A4EEF"/>
    <w:multiLevelType w:val="hybridMultilevel"/>
    <w:tmpl w:val="EBEC597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3CD42DE"/>
    <w:multiLevelType w:val="multilevel"/>
    <w:tmpl w:val="B7D05630"/>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24">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B0633"/>
    <w:multiLevelType w:val="hybridMultilevel"/>
    <w:tmpl w:val="54280DE4"/>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4"/>
  </w:num>
  <w:num w:numId="3">
    <w:abstractNumId w:val="27"/>
  </w:num>
  <w:num w:numId="4">
    <w:abstractNumId w:val="16"/>
  </w:num>
  <w:num w:numId="5">
    <w:abstractNumId w:val="7"/>
  </w:num>
  <w:num w:numId="6">
    <w:abstractNumId w:val="5"/>
  </w:num>
  <w:num w:numId="7">
    <w:abstractNumId w:val="0"/>
  </w:num>
  <w:num w:numId="8">
    <w:abstractNumId w:val="2"/>
  </w:num>
  <w:num w:numId="9">
    <w:abstractNumId w:val="9"/>
  </w:num>
  <w:num w:numId="10">
    <w:abstractNumId w:val="11"/>
  </w:num>
  <w:num w:numId="11">
    <w:abstractNumId w:val="6"/>
  </w:num>
  <w:num w:numId="12">
    <w:abstractNumId w:val="22"/>
  </w:num>
  <w:num w:numId="13">
    <w:abstractNumId w:val="24"/>
  </w:num>
  <w:num w:numId="14">
    <w:abstractNumId w:val="8"/>
  </w:num>
  <w:num w:numId="15">
    <w:abstractNumId w:val="1"/>
  </w:num>
  <w:num w:numId="16">
    <w:abstractNumId w:val="25"/>
  </w:num>
  <w:num w:numId="17">
    <w:abstractNumId w:val="30"/>
  </w:num>
  <w:num w:numId="18">
    <w:abstractNumId w:val="3"/>
  </w:num>
  <w:num w:numId="19">
    <w:abstractNumId w:val="4"/>
  </w:num>
  <w:num w:numId="20">
    <w:abstractNumId w:val="12"/>
  </w:num>
  <w:num w:numId="21">
    <w:abstractNumId w:val="29"/>
  </w:num>
  <w:num w:numId="22">
    <w:abstractNumId w:val="32"/>
  </w:num>
  <w:num w:numId="23">
    <w:abstractNumId w:val="15"/>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8"/>
  </w:num>
  <w:num w:numId="28">
    <w:abstractNumId w:val="26"/>
  </w:num>
  <w:num w:numId="29">
    <w:abstractNumId w:val="13"/>
  </w:num>
  <w:num w:numId="30">
    <w:abstractNumId w:val="31"/>
  </w:num>
  <w:num w:numId="31">
    <w:abstractNumId w:val="28"/>
  </w:num>
  <w:num w:numId="32">
    <w:abstractNumId w:val="19"/>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613D"/>
    <w:rsid w:val="00051A5D"/>
    <w:rsid w:val="00061DCD"/>
    <w:rsid w:val="00066A5E"/>
    <w:rsid w:val="00094E75"/>
    <w:rsid w:val="000970DE"/>
    <w:rsid w:val="000A2F91"/>
    <w:rsid w:val="000A604A"/>
    <w:rsid w:val="000B3457"/>
    <w:rsid w:val="000B508F"/>
    <w:rsid w:val="000B533A"/>
    <w:rsid w:val="000C1CBD"/>
    <w:rsid w:val="000C2991"/>
    <w:rsid w:val="000D6DEC"/>
    <w:rsid w:val="000F1DCC"/>
    <w:rsid w:val="00103C55"/>
    <w:rsid w:val="001128F6"/>
    <w:rsid w:val="001151F6"/>
    <w:rsid w:val="00117964"/>
    <w:rsid w:val="001238D9"/>
    <w:rsid w:val="00123A99"/>
    <w:rsid w:val="001524F8"/>
    <w:rsid w:val="00153783"/>
    <w:rsid w:val="00170EF8"/>
    <w:rsid w:val="00175A6E"/>
    <w:rsid w:val="00176A7B"/>
    <w:rsid w:val="001803DB"/>
    <w:rsid w:val="001925E7"/>
    <w:rsid w:val="001939EC"/>
    <w:rsid w:val="00193B6F"/>
    <w:rsid w:val="00193B9D"/>
    <w:rsid w:val="001A00FB"/>
    <w:rsid w:val="001A32D3"/>
    <w:rsid w:val="001A5A1D"/>
    <w:rsid w:val="001B335E"/>
    <w:rsid w:val="001C5DCE"/>
    <w:rsid w:val="001C6D25"/>
    <w:rsid w:val="001E1821"/>
    <w:rsid w:val="001F5C89"/>
    <w:rsid w:val="002022B9"/>
    <w:rsid w:val="002059BA"/>
    <w:rsid w:val="00210364"/>
    <w:rsid w:val="0021201F"/>
    <w:rsid w:val="00212299"/>
    <w:rsid w:val="00212FC2"/>
    <w:rsid w:val="0022327F"/>
    <w:rsid w:val="00223FAD"/>
    <w:rsid w:val="00245A41"/>
    <w:rsid w:val="00253735"/>
    <w:rsid w:val="00254EC7"/>
    <w:rsid w:val="00277448"/>
    <w:rsid w:val="002835A1"/>
    <w:rsid w:val="0028503D"/>
    <w:rsid w:val="002A01AC"/>
    <w:rsid w:val="002B5ED2"/>
    <w:rsid w:val="002D591C"/>
    <w:rsid w:val="002F4B79"/>
    <w:rsid w:val="00304659"/>
    <w:rsid w:val="00304E3D"/>
    <w:rsid w:val="00311F11"/>
    <w:rsid w:val="00320055"/>
    <w:rsid w:val="00321DB0"/>
    <w:rsid w:val="003429E7"/>
    <w:rsid w:val="00354435"/>
    <w:rsid w:val="00356575"/>
    <w:rsid w:val="00371B96"/>
    <w:rsid w:val="00372A7A"/>
    <w:rsid w:val="0037477D"/>
    <w:rsid w:val="00385A2B"/>
    <w:rsid w:val="0039019D"/>
    <w:rsid w:val="00391E5B"/>
    <w:rsid w:val="0039394D"/>
    <w:rsid w:val="003A0EDC"/>
    <w:rsid w:val="003A2165"/>
    <w:rsid w:val="003C70B0"/>
    <w:rsid w:val="003D6669"/>
    <w:rsid w:val="003E7BDC"/>
    <w:rsid w:val="00403C1C"/>
    <w:rsid w:val="00406A8E"/>
    <w:rsid w:val="00410DDB"/>
    <w:rsid w:val="004413F6"/>
    <w:rsid w:val="004414CA"/>
    <w:rsid w:val="004519FD"/>
    <w:rsid w:val="004528B3"/>
    <w:rsid w:val="00454037"/>
    <w:rsid w:val="004550A5"/>
    <w:rsid w:val="00455B10"/>
    <w:rsid w:val="00456938"/>
    <w:rsid w:val="00460C7E"/>
    <w:rsid w:val="0046119B"/>
    <w:rsid w:val="00462BD2"/>
    <w:rsid w:val="004641AE"/>
    <w:rsid w:val="00486DA2"/>
    <w:rsid w:val="00493F12"/>
    <w:rsid w:val="004A76F8"/>
    <w:rsid w:val="004B7718"/>
    <w:rsid w:val="004C0BEE"/>
    <w:rsid w:val="004E61C7"/>
    <w:rsid w:val="004E7BD3"/>
    <w:rsid w:val="004F5470"/>
    <w:rsid w:val="00506C7D"/>
    <w:rsid w:val="00524B13"/>
    <w:rsid w:val="00526AED"/>
    <w:rsid w:val="00541431"/>
    <w:rsid w:val="00547480"/>
    <w:rsid w:val="00547AAD"/>
    <w:rsid w:val="0055034F"/>
    <w:rsid w:val="0055575A"/>
    <w:rsid w:val="005559D2"/>
    <w:rsid w:val="0057693E"/>
    <w:rsid w:val="005A26B8"/>
    <w:rsid w:val="005B4E14"/>
    <w:rsid w:val="005B7659"/>
    <w:rsid w:val="005C0E81"/>
    <w:rsid w:val="005C52F0"/>
    <w:rsid w:val="005E0ACB"/>
    <w:rsid w:val="00601FA6"/>
    <w:rsid w:val="006070D4"/>
    <w:rsid w:val="00617190"/>
    <w:rsid w:val="0064178D"/>
    <w:rsid w:val="00642CF2"/>
    <w:rsid w:val="00653756"/>
    <w:rsid w:val="00663168"/>
    <w:rsid w:val="00664A32"/>
    <w:rsid w:val="00681A79"/>
    <w:rsid w:val="00690B98"/>
    <w:rsid w:val="006A3DC7"/>
    <w:rsid w:val="006B18CF"/>
    <w:rsid w:val="006C4FFF"/>
    <w:rsid w:val="006D0C8A"/>
    <w:rsid w:val="006D1374"/>
    <w:rsid w:val="006D5BB8"/>
    <w:rsid w:val="006D5E17"/>
    <w:rsid w:val="006E62F9"/>
    <w:rsid w:val="00703BCB"/>
    <w:rsid w:val="007047F0"/>
    <w:rsid w:val="00710924"/>
    <w:rsid w:val="00713314"/>
    <w:rsid w:val="00722AC1"/>
    <w:rsid w:val="0072516D"/>
    <w:rsid w:val="00727047"/>
    <w:rsid w:val="0073591A"/>
    <w:rsid w:val="00735FA9"/>
    <w:rsid w:val="00743991"/>
    <w:rsid w:val="00757D8B"/>
    <w:rsid w:val="00760F10"/>
    <w:rsid w:val="007B7D0D"/>
    <w:rsid w:val="007C51D4"/>
    <w:rsid w:val="007C5E5D"/>
    <w:rsid w:val="007F0460"/>
    <w:rsid w:val="008009F2"/>
    <w:rsid w:val="00812AEF"/>
    <w:rsid w:val="008140BA"/>
    <w:rsid w:val="008326F0"/>
    <w:rsid w:val="008363E2"/>
    <w:rsid w:val="00836EE6"/>
    <w:rsid w:val="008413CA"/>
    <w:rsid w:val="008515FA"/>
    <w:rsid w:val="00852858"/>
    <w:rsid w:val="0086278E"/>
    <w:rsid w:val="00867D07"/>
    <w:rsid w:val="00870232"/>
    <w:rsid w:val="00871649"/>
    <w:rsid w:val="00880B78"/>
    <w:rsid w:val="008978C7"/>
    <w:rsid w:val="008A16A8"/>
    <w:rsid w:val="008A2C22"/>
    <w:rsid w:val="008A632E"/>
    <w:rsid w:val="008A778B"/>
    <w:rsid w:val="008F4CCF"/>
    <w:rsid w:val="008F53A5"/>
    <w:rsid w:val="0090045B"/>
    <w:rsid w:val="00901291"/>
    <w:rsid w:val="0091120A"/>
    <w:rsid w:val="00915959"/>
    <w:rsid w:val="00916B14"/>
    <w:rsid w:val="00955F4B"/>
    <w:rsid w:val="00985FAB"/>
    <w:rsid w:val="0099257B"/>
    <w:rsid w:val="009C7F98"/>
    <w:rsid w:val="009D1C28"/>
    <w:rsid w:val="009E543F"/>
    <w:rsid w:val="00A00C74"/>
    <w:rsid w:val="00A05ED1"/>
    <w:rsid w:val="00A07779"/>
    <w:rsid w:val="00A170C0"/>
    <w:rsid w:val="00A21DC3"/>
    <w:rsid w:val="00A25F15"/>
    <w:rsid w:val="00A41846"/>
    <w:rsid w:val="00A42084"/>
    <w:rsid w:val="00A50580"/>
    <w:rsid w:val="00A5249D"/>
    <w:rsid w:val="00A525F4"/>
    <w:rsid w:val="00A70024"/>
    <w:rsid w:val="00A7613F"/>
    <w:rsid w:val="00A85FAB"/>
    <w:rsid w:val="00A96CF9"/>
    <w:rsid w:val="00AA7FF0"/>
    <w:rsid w:val="00AC598A"/>
    <w:rsid w:val="00AE2709"/>
    <w:rsid w:val="00AF4E6A"/>
    <w:rsid w:val="00AF76ED"/>
    <w:rsid w:val="00B13389"/>
    <w:rsid w:val="00B21F95"/>
    <w:rsid w:val="00B26695"/>
    <w:rsid w:val="00B357E3"/>
    <w:rsid w:val="00B44B7B"/>
    <w:rsid w:val="00B649D7"/>
    <w:rsid w:val="00B66429"/>
    <w:rsid w:val="00B95C2D"/>
    <w:rsid w:val="00BA25DB"/>
    <w:rsid w:val="00BB4EA7"/>
    <w:rsid w:val="00BC07E3"/>
    <w:rsid w:val="00BC2F0D"/>
    <w:rsid w:val="00BE322E"/>
    <w:rsid w:val="00BF552D"/>
    <w:rsid w:val="00BF5547"/>
    <w:rsid w:val="00BF7CC0"/>
    <w:rsid w:val="00C01544"/>
    <w:rsid w:val="00C14A23"/>
    <w:rsid w:val="00C1547E"/>
    <w:rsid w:val="00C27790"/>
    <w:rsid w:val="00C30D8B"/>
    <w:rsid w:val="00C54DF3"/>
    <w:rsid w:val="00C74519"/>
    <w:rsid w:val="00C74D92"/>
    <w:rsid w:val="00C76FB1"/>
    <w:rsid w:val="00C77499"/>
    <w:rsid w:val="00C90114"/>
    <w:rsid w:val="00C97C57"/>
    <w:rsid w:val="00CA679D"/>
    <w:rsid w:val="00CC6BFB"/>
    <w:rsid w:val="00CC7A44"/>
    <w:rsid w:val="00CD30B6"/>
    <w:rsid w:val="00CD5748"/>
    <w:rsid w:val="00CD6C5F"/>
    <w:rsid w:val="00CE6E00"/>
    <w:rsid w:val="00D034B1"/>
    <w:rsid w:val="00D04828"/>
    <w:rsid w:val="00D059B4"/>
    <w:rsid w:val="00D11BF9"/>
    <w:rsid w:val="00D12403"/>
    <w:rsid w:val="00D154CA"/>
    <w:rsid w:val="00D166C4"/>
    <w:rsid w:val="00D168B9"/>
    <w:rsid w:val="00D21E59"/>
    <w:rsid w:val="00D3289A"/>
    <w:rsid w:val="00D3675B"/>
    <w:rsid w:val="00D37578"/>
    <w:rsid w:val="00D474FB"/>
    <w:rsid w:val="00D523CC"/>
    <w:rsid w:val="00D5272F"/>
    <w:rsid w:val="00D5649D"/>
    <w:rsid w:val="00D622BE"/>
    <w:rsid w:val="00D64D22"/>
    <w:rsid w:val="00D715BA"/>
    <w:rsid w:val="00D7467F"/>
    <w:rsid w:val="00D80882"/>
    <w:rsid w:val="00D83FE7"/>
    <w:rsid w:val="00D90FFA"/>
    <w:rsid w:val="00D94D60"/>
    <w:rsid w:val="00DB7CDC"/>
    <w:rsid w:val="00DC231F"/>
    <w:rsid w:val="00DC55FD"/>
    <w:rsid w:val="00DE7127"/>
    <w:rsid w:val="00DF11CB"/>
    <w:rsid w:val="00DF3D72"/>
    <w:rsid w:val="00DF5DC5"/>
    <w:rsid w:val="00DF6D24"/>
    <w:rsid w:val="00DF7E03"/>
    <w:rsid w:val="00E02F74"/>
    <w:rsid w:val="00E10555"/>
    <w:rsid w:val="00E17873"/>
    <w:rsid w:val="00E26BFC"/>
    <w:rsid w:val="00E316BE"/>
    <w:rsid w:val="00E33A48"/>
    <w:rsid w:val="00E418DF"/>
    <w:rsid w:val="00E438F6"/>
    <w:rsid w:val="00E51BF2"/>
    <w:rsid w:val="00E52E44"/>
    <w:rsid w:val="00E535B9"/>
    <w:rsid w:val="00E54BE7"/>
    <w:rsid w:val="00E62205"/>
    <w:rsid w:val="00E77354"/>
    <w:rsid w:val="00E84AC4"/>
    <w:rsid w:val="00E84AF3"/>
    <w:rsid w:val="00E93643"/>
    <w:rsid w:val="00E938C2"/>
    <w:rsid w:val="00E962E5"/>
    <w:rsid w:val="00EA39CA"/>
    <w:rsid w:val="00EB6604"/>
    <w:rsid w:val="00EC1487"/>
    <w:rsid w:val="00EC1F21"/>
    <w:rsid w:val="00EE1E32"/>
    <w:rsid w:val="00EF0ED1"/>
    <w:rsid w:val="00EF45DF"/>
    <w:rsid w:val="00F007CC"/>
    <w:rsid w:val="00F12527"/>
    <w:rsid w:val="00F215BE"/>
    <w:rsid w:val="00F24549"/>
    <w:rsid w:val="00F3652F"/>
    <w:rsid w:val="00F40041"/>
    <w:rsid w:val="00F541D0"/>
    <w:rsid w:val="00F563BB"/>
    <w:rsid w:val="00F62E88"/>
    <w:rsid w:val="00F716CF"/>
    <w:rsid w:val="00F75B0A"/>
    <w:rsid w:val="00F86490"/>
    <w:rsid w:val="00FA2C48"/>
    <w:rsid w:val="00FA5571"/>
    <w:rsid w:val="00FA6316"/>
    <w:rsid w:val="00FB3F4A"/>
    <w:rsid w:val="00FB65CE"/>
    <w:rsid w:val="00FB7E9F"/>
    <w:rsid w:val="00FD2399"/>
    <w:rsid w:val="00FD56A3"/>
    <w:rsid w:val="00FE6983"/>
    <w:rsid w:val="00FF0A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 w:type="paragraph" w:customStyle="1" w:styleId="NormalLeft">
    <w:name w:val="Normal Left"/>
    <w:basedOn w:val="a"/>
    <w:rsid w:val="00354435"/>
    <w:pPr>
      <w:spacing w:before="120" w:after="120" w:line="240" w:lineRule="auto"/>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 w:type="paragraph" w:customStyle="1" w:styleId="NormalLeft">
    <w:name w:val="Normal Left"/>
    <w:basedOn w:val="a"/>
    <w:rsid w:val="00354435"/>
    <w:pPr>
      <w:spacing w:before="120" w:after="120" w:line="240" w:lineRule="auto"/>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0290743">
      <w:bodyDiv w:val="1"/>
      <w:marLeft w:val="0"/>
      <w:marRight w:val="0"/>
      <w:marTop w:val="0"/>
      <w:marBottom w:val="0"/>
      <w:divBdr>
        <w:top w:val="none" w:sz="0" w:space="0" w:color="auto"/>
        <w:left w:val="none" w:sz="0" w:space="0" w:color="auto"/>
        <w:bottom w:val="none" w:sz="0" w:space="0" w:color="auto"/>
        <w:right w:val="none" w:sz="0" w:space="0" w:color="auto"/>
      </w:divBdr>
    </w:div>
    <w:div w:id="248463850">
      <w:bodyDiv w:val="1"/>
      <w:marLeft w:val="0"/>
      <w:marRight w:val="0"/>
      <w:marTop w:val="0"/>
      <w:marBottom w:val="0"/>
      <w:divBdr>
        <w:top w:val="none" w:sz="0" w:space="0" w:color="auto"/>
        <w:left w:val="none" w:sz="0" w:space="0" w:color="auto"/>
        <w:bottom w:val="none" w:sz="0" w:space="0" w:color="auto"/>
        <w:right w:val="none" w:sz="0" w:space="0" w:color="auto"/>
      </w:divBdr>
    </w:div>
    <w:div w:id="369916170">
      <w:bodyDiv w:val="1"/>
      <w:marLeft w:val="0"/>
      <w:marRight w:val="0"/>
      <w:marTop w:val="0"/>
      <w:marBottom w:val="0"/>
      <w:divBdr>
        <w:top w:val="none" w:sz="0" w:space="0" w:color="auto"/>
        <w:left w:val="none" w:sz="0" w:space="0" w:color="auto"/>
        <w:bottom w:val="none" w:sz="0" w:space="0" w:color="auto"/>
        <w:right w:val="none" w:sz="0" w:space="0" w:color="auto"/>
      </w:divBdr>
    </w:div>
    <w:div w:id="728260666">
      <w:bodyDiv w:val="1"/>
      <w:marLeft w:val="0"/>
      <w:marRight w:val="0"/>
      <w:marTop w:val="0"/>
      <w:marBottom w:val="0"/>
      <w:divBdr>
        <w:top w:val="none" w:sz="0" w:space="0" w:color="auto"/>
        <w:left w:val="none" w:sz="0" w:space="0" w:color="auto"/>
        <w:bottom w:val="none" w:sz="0" w:space="0" w:color="auto"/>
        <w:right w:val="none" w:sz="0" w:space="0" w:color="auto"/>
      </w:divBdr>
    </w:div>
    <w:div w:id="782962385">
      <w:bodyDiv w:val="1"/>
      <w:marLeft w:val="0"/>
      <w:marRight w:val="0"/>
      <w:marTop w:val="0"/>
      <w:marBottom w:val="0"/>
      <w:divBdr>
        <w:top w:val="none" w:sz="0" w:space="0" w:color="auto"/>
        <w:left w:val="none" w:sz="0" w:space="0" w:color="auto"/>
        <w:bottom w:val="none" w:sz="0" w:space="0" w:color="auto"/>
        <w:right w:val="none" w:sz="0" w:space="0" w:color="auto"/>
      </w:divBdr>
    </w:div>
    <w:div w:id="798232146">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10769663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6938649">
      <w:bodyDiv w:val="1"/>
      <w:marLeft w:val="0"/>
      <w:marRight w:val="0"/>
      <w:marTop w:val="0"/>
      <w:marBottom w:val="0"/>
      <w:divBdr>
        <w:top w:val="none" w:sz="0" w:space="0" w:color="auto"/>
        <w:left w:val="none" w:sz="0" w:space="0" w:color="auto"/>
        <w:bottom w:val="none" w:sz="0" w:space="0" w:color="auto"/>
        <w:right w:val="none" w:sz="0" w:space="0" w:color="auto"/>
      </w:divBdr>
    </w:div>
    <w:div w:id="1301769797">
      <w:bodyDiv w:val="1"/>
      <w:marLeft w:val="0"/>
      <w:marRight w:val="0"/>
      <w:marTop w:val="0"/>
      <w:marBottom w:val="0"/>
      <w:divBdr>
        <w:top w:val="none" w:sz="0" w:space="0" w:color="auto"/>
        <w:left w:val="none" w:sz="0" w:space="0" w:color="auto"/>
        <w:bottom w:val="none" w:sz="0" w:space="0" w:color="auto"/>
        <w:right w:val="none" w:sz="0" w:space="0" w:color="auto"/>
      </w:divBdr>
    </w:div>
    <w:div w:id="1329165367">
      <w:bodyDiv w:val="1"/>
      <w:marLeft w:val="0"/>
      <w:marRight w:val="0"/>
      <w:marTop w:val="0"/>
      <w:marBottom w:val="0"/>
      <w:divBdr>
        <w:top w:val="none" w:sz="0" w:space="0" w:color="auto"/>
        <w:left w:val="none" w:sz="0" w:space="0" w:color="auto"/>
        <w:bottom w:val="none" w:sz="0" w:space="0" w:color="auto"/>
        <w:right w:val="none" w:sz="0" w:space="0" w:color="auto"/>
      </w:divBdr>
    </w:div>
    <w:div w:id="1394891558">
      <w:bodyDiv w:val="1"/>
      <w:marLeft w:val="0"/>
      <w:marRight w:val="0"/>
      <w:marTop w:val="0"/>
      <w:marBottom w:val="0"/>
      <w:divBdr>
        <w:top w:val="none" w:sz="0" w:space="0" w:color="auto"/>
        <w:left w:val="none" w:sz="0" w:space="0" w:color="auto"/>
        <w:bottom w:val="none" w:sz="0" w:space="0" w:color="auto"/>
        <w:right w:val="none" w:sz="0" w:space="0" w:color="auto"/>
      </w:divBdr>
    </w:div>
    <w:div w:id="1497649337">
      <w:bodyDiv w:val="1"/>
      <w:marLeft w:val="0"/>
      <w:marRight w:val="0"/>
      <w:marTop w:val="0"/>
      <w:marBottom w:val="0"/>
      <w:divBdr>
        <w:top w:val="none" w:sz="0" w:space="0" w:color="auto"/>
        <w:left w:val="none" w:sz="0" w:space="0" w:color="auto"/>
        <w:bottom w:val="none" w:sz="0" w:space="0" w:color="auto"/>
        <w:right w:val="none" w:sz="0" w:space="0" w:color="auto"/>
      </w:divBdr>
    </w:div>
    <w:div w:id="1782454632">
      <w:bodyDiv w:val="1"/>
      <w:marLeft w:val="0"/>
      <w:marRight w:val="0"/>
      <w:marTop w:val="0"/>
      <w:marBottom w:val="0"/>
      <w:divBdr>
        <w:top w:val="none" w:sz="0" w:space="0" w:color="auto"/>
        <w:left w:val="none" w:sz="0" w:space="0" w:color="auto"/>
        <w:bottom w:val="none" w:sz="0" w:space="0" w:color="auto"/>
        <w:right w:val="none" w:sz="0" w:space="0" w:color="auto"/>
      </w:divBdr>
    </w:div>
    <w:div w:id="1870413784">
      <w:bodyDiv w:val="1"/>
      <w:marLeft w:val="0"/>
      <w:marRight w:val="0"/>
      <w:marTop w:val="0"/>
      <w:marBottom w:val="0"/>
      <w:divBdr>
        <w:top w:val="none" w:sz="0" w:space="0" w:color="auto"/>
        <w:left w:val="none" w:sz="0" w:space="0" w:color="auto"/>
        <w:bottom w:val="none" w:sz="0" w:space="0" w:color="auto"/>
        <w:right w:val="none" w:sz="0" w:space="0" w:color="auto"/>
      </w:divBdr>
    </w:div>
    <w:div w:id="1921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D888-40B6-4592-8802-E6754D18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5858</Words>
  <Characters>33391</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306</cp:revision>
  <dcterms:created xsi:type="dcterms:W3CDTF">2018-03-27T11:45:00Z</dcterms:created>
  <dcterms:modified xsi:type="dcterms:W3CDTF">2020-06-11T10:39:00Z</dcterms:modified>
</cp:coreProperties>
</file>